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9A83C" w14:textId="7DBD5B3A" w:rsidR="004F3255" w:rsidRPr="004F3255" w:rsidRDefault="00BF7E5F" w:rsidP="00B7041B">
      <w:pPr>
        <w:pStyle w:val="Titlelinkedtofooter"/>
      </w:pPr>
      <w:r w:rsidRPr="007721CB">
        <w:t xml:space="preserve">Example </w:t>
      </w:r>
      <w:r w:rsidR="00A02592">
        <w:t>Letter of Appointment</w:t>
      </w:r>
      <w:r w:rsidR="00557936">
        <w:t xml:space="preserve"> </w:t>
      </w:r>
    </w:p>
    <w:p w14:paraId="489B5685" w14:textId="77777777" w:rsidR="00E76B07" w:rsidRDefault="00E76B07" w:rsidP="00E76B07">
      <w:r>
        <w:t>The letter of appointment is a useful document when approving people to commence their voluntary role in a church program or ministry. The letter informs the new volunteer about the terms and conditions of their work within the congregation, including:</w:t>
      </w:r>
    </w:p>
    <w:p w14:paraId="0A5316DC" w14:textId="354BEB35" w:rsidR="00E76B07" w:rsidRDefault="00E76B07" w:rsidP="00E76B07">
      <w:pPr>
        <w:pStyle w:val="Bulletstandard"/>
      </w:pPr>
      <w:r>
        <w:t>Start date</w:t>
      </w:r>
    </w:p>
    <w:p w14:paraId="30A0A55A" w14:textId="2F3EDFD2" w:rsidR="00E76B07" w:rsidRDefault="00E76B07" w:rsidP="00E76B07">
      <w:pPr>
        <w:pStyle w:val="Bulletstandard"/>
      </w:pPr>
      <w:r>
        <w:t>Role</w:t>
      </w:r>
    </w:p>
    <w:p w14:paraId="1DF446B6" w14:textId="58BC9881" w:rsidR="00E76B07" w:rsidRDefault="00E76B07" w:rsidP="00E76B07">
      <w:pPr>
        <w:pStyle w:val="Bulletstandard"/>
      </w:pPr>
      <w:r>
        <w:t>Conditions</w:t>
      </w:r>
    </w:p>
    <w:p w14:paraId="3F4985DD" w14:textId="2DDF0738" w:rsidR="00E76B07" w:rsidRDefault="00E76B07" w:rsidP="00E76B07">
      <w:pPr>
        <w:pStyle w:val="Bulletstandard"/>
      </w:pPr>
      <w:r>
        <w:t>Supportive processes and development opportunities</w:t>
      </w:r>
    </w:p>
    <w:p w14:paraId="02A14FA6" w14:textId="1DE8045C" w:rsidR="00E76B07" w:rsidRDefault="00E76B07" w:rsidP="00E76B07">
      <w:r>
        <w:t>_______________________________________________________________________________</w:t>
      </w:r>
    </w:p>
    <w:p w14:paraId="0179370D" w14:textId="77777777" w:rsidR="00E76B07" w:rsidRPr="00E76B07" w:rsidRDefault="00E76B07" w:rsidP="00E76B07">
      <w:pPr>
        <w:pStyle w:val="Heading3"/>
      </w:pPr>
      <w:r w:rsidRPr="00E76B07">
        <w:t>Sample letter of appointment text</w:t>
      </w:r>
    </w:p>
    <w:p w14:paraId="2241937E" w14:textId="08AA411A" w:rsidR="00E76B07" w:rsidRPr="00E76B07" w:rsidRDefault="00E76B07" w:rsidP="00E76B07">
      <w:pPr>
        <w:rPr>
          <w:i/>
        </w:rPr>
      </w:pPr>
      <w:r w:rsidRPr="00E76B07">
        <w:rPr>
          <w:i/>
        </w:rPr>
        <w:t>Print on your church letterhead</w:t>
      </w:r>
    </w:p>
    <w:p w14:paraId="48C401DD" w14:textId="77777777" w:rsidR="00E76B07" w:rsidRDefault="00E76B07" w:rsidP="00E76B07">
      <w:r>
        <w:t>&lt;Date&gt;</w:t>
      </w:r>
    </w:p>
    <w:p w14:paraId="228851B8" w14:textId="77777777" w:rsidR="00E76B07" w:rsidRDefault="00E76B07" w:rsidP="00E76B07">
      <w:r>
        <w:t>&lt;Insert volunteer’s full name&gt;</w:t>
      </w:r>
    </w:p>
    <w:p w14:paraId="62B3B424" w14:textId="77777777" w:rsidR="00E76B07" w:rsidRDefault="00E76B07" w:rsidP="00E76B07">
      <w:r>
        <w:t>&lt;Insert volunteer’s residential address&gt;</w:t>
      </w:r>
    </w:p>
    <w:p w14:paraId="2312C10A" w14:textId="77777777" w:rsidR="00E76B07" w:rsidRDefault="00E76B07" w:rsidP="00E76B07"/>
    <w:p w14:paraId="21846F0E" w14:textId="77777777" w:rsidR="00E76B07" w:rsidRDefault="00E76B07" w:rsidP="00E76B07">
      <w:r>
        <w:t>Dear &lt;insert name&gt;</w:t>
      </w:r>
    </w:p>
    <w:p w14:paraId="70A53E6E" w14:textId="77777777" w:rsidR="00E76B07" w:rsidRPr="00E76B07" w:rsidRDefault="00E76B07" w:rsidP="00E76B07">
      <w:pPr>
        <w:rPr>
          <w:b/>
        </w:rPr>
      </w:pPr>
      <w:r w:rsidRPr="00E76B07">
        <w:rPr>
          <w:b/>
        </w:rPr>
        <w:t>Letter of appointment</w:t>
      </w:r>
    </w:p>
    <w:p w14:paraId="0E58F3B5" w14:textId="77777777" w:rsidR="00E76B07" w:rsidRDefault="00E76B07" w:rsidP="00E76B07">
      <w:r>
        <w:t xml:space="preserve">Thank you for choosing to support the ministry of the </w:t>
      </w:r>
      <w:r w:rsidRPr="00E76B07">
        <w:rPr>
          <w:b/>
          <w:color w:val="FF0000"/>
        </w:rPr>
        <w:t>&lt;insert name of church&gt;</w:t>
      </w:r>
      <w:r w:rsidRPr="00E76B07">
        <w:rPr>
          <w:color w:val="FF0000"/>
        </w:rPr>
        <w:t xml:space="preserve"> </w:t>
      </w:r>
      <w:r>
        <w:t xml:space="preserve">Church by volunteering your skills and time. Volunteers are a vital resource as they enable us to support all people through ministry activities. I am pleased to welcome you to the role of </w:t>
      </w:r>
      <w:r w:rsidRPr="00E76B07">
        <w:rPr>
          <w:b/>
          <w:color w:val="FF0000"/>
        </w:rPr>
        <w:t>&lt;insert role title&gt;</w:t>
      </w:r>
      <w:r w:rsidRPr="00E76B07">
        <w:rPr>
          <w:color w:val="FF0000"/>
        </w:rPr>
        <w:t xml:space="preserve"> </w:t>
      </w:r>
      <w:r>
        <w:t xml:space="preserve">with us at </w:t>
      </w:r>
      <w:r w:rsidRPr="00E76B07">
        <w:rPr>
          <w:b/>
          <w:color w:val="FF0000"/>
        </w:rPr>
        <w:t>&lt;insert congregation name, group or activity name&gt;</w:t>
      </w:r>
      <w:r>
        <w:t>. Our ministry with all people strives to be safe and this positive environment is dependent on the volunteers and leaders in each congregation.</w:t>
      </w:r>
    </w:p>
    <w:p w14:paraId="058A100B" w14:textId="77777777" w:rsidR="00E76B07" w:rsidRDefault="00E76B07" w:rsidP="00E76B07">
      <w:r>
        <w:t xml:space="preserve">You have been approved to volunteer in the following programs/activities </w:t>
      </w:r>
      <w:r w:rsidRPr="00E76B07">
        <w:rPr>
          <w:b/>
          <w:color w:val="FF0000"/>
        </w:rPr>
        <w:t>&lt;insert details of programs/ activities&gt;</w:t>
      </w:r>
      <w:r>
        <w:t xml:space="preserve">. Your ministry coordinator is </w:t>
      </w:r>
      <w:r w:rsidRPr="00E76B07">
        <w:rPr>
          <w:b/>
          <w:color w:val="FF0000"/>
        </w:rPr>
        <w:t>&lt;insert supervisor&gt;</w:t>
      </w:r>
      <w:r w:rsidRPr="00E76B07">
        <w:rPr>
          <w:color w:val="FF0000"/>
        </w:rPr>
        <w:t xml:space="preserve"> </w:t>
      </w:r>
      <w:r>
        <w:t xml:space="preserve">and their contact number is </w:t>
      </w:r>
      <w:r w:rsidRPr="00E76B07">
        <w:rPr>
          <w:b/>
          <w:color w:val="FF0000"/>
        </w:rPr>
        <w:t>&lt;insert phone&gt;</w:t>
      </w:r>
      <w:r>
        <w:t>. Your first month will be a settling in period, and after this time a member of the church leadership will check in with you. This gives you the opportunity to reflect on the role and its suitability to you and the congregation.</w:t>
      </w:r>
    </w:p>
    <w:p w14:paraId="1C962CB2" w14:textId="77777777" w:rsidR="00E76B07" w:rsidRDefault="00E76B07" w:rsidP="00E76B07">
      <w:r>
        <w:t>Before you can commence, you are required to complete the Safe Ministry Check online training (or have completed equivalent training in the past twelve months). A link will be provided. In addition, we must receive confirmation from Blue Card Services of your suitability to work with children before you commence.</w:t>
      </w:r>
    </w:p>
    <w:p w14:paraId="0FC1055D" w14:textId="77777777" w:rsidR="00072F33" w:rsidRDefault="00072F33" w:rsidP="00E76B07"/>
    <w:p w14:paraId="483D7311" w14:textId="5F20FE1A" w:rsidR="00E76B07" w:rsidRDefault="00E76B07" w:rsidP="00E76B07">
      <w:bookmarkStart w:id="0" w:name="_GoBack"/>
      <w:bookmarkEnd w:id="0"/>
      <w:r>
        <w:lastRenderedPageBreak/>
        <w:t>Enclosed please find:</w:t>
      </w:r>
    </w:p>
    <w:p w14:paraId="78743B2C" w14:textId="63A7BEF0" w:rsidR="00E76B07" w:rsidRDefault="00E76B07" w:rsidP="00E76B07">
      <w:pPr>
        <w:pStyle w:val="Bulletstandard"/>
      </w:pPr>
      <w:r>
        <w:t>Role description</w:t>
      </w:r>
    </w:p>
    <w:p w14:paraId="1E0F0BAF" w14:textId="2035FAEA" w:rsidR="00E76B07" w:rsidRDefault="00E76B07" w:rsidP="00E76B07">
      <w:pPr>
        <w:pStyle w:val="Bulletstandard"/>
      </w:pPr>
      <w:r>
        <w:t>Restricted Person Declaration Form [if relevant – person is under 18 or volunteers with children for less than 7 calendar days in a year]</w:t>
      </w:r>
    </w:p>
    <w:p w14:paraId="4240066D" w14:textId="6D44397B" w:rsidR="00E76B07" w:rsidRDefault="00E76B07" w:rsidP="00E76B07">
      <w:pPr>
        <w:pStyle w:val="Bulletstandard"/>
      </w:pPr>
      <w:r>
        <w:t>Safe Church Policy (for your records)</w:t>
      </w:r>
    </w:p>
    <w:p w14:paraId="2D4352E0" w14:textId="0E49F50B" w:rsidR="00E76B07" w:rsidRDefault="00E76B07" w:rsidP="00E76B07">
      <w:pPr>
        <w:pStyle w:val="Bulletstandard"/>
      </w:pPr>
      <w:r>
        <w:t>Reporting Process for Volunteers (for your records)</w:t>
      </w:r>
    </w:p>
    <w:p w14:paraId="0ACF1599" w14:textId="77777777" w:rsidR="00E76B07" w:rsidRDefault="00E76B07" w:rsidP="00E76B07">
      <w:r>
        <w:t>Your start date will be set after you have completed the Safe Ministry Check training and after we have confirmed your blue card via Blue Card Services.</w:t>
      </w:r>
    </w:p>
    <w:p w14:paraId="457C473A" w14:textId="77777777" w:rsidR="00E76B07" w:rsidRDefault="00E76B07" w:rsidP="00E76B07">
      <w:r>
        <w:t>We are delighted to have you on our team and look forward to working with you. Should you have any queries, please contact your supervisor or a member of staff. We trust your time with us is enjoyable and rewarding.</w:t>
      </w:r>
    </w:p>
    <w:p w14:paraId="4BC56232" w14:textId="77777777" w:rsidR="00E76B07" w:rsidRDefault="00E76B07" w:rsidP="00E76B07">
      <w:r>
        <w:t>Kindest regards,</w:t>
      </w:r>
    </w:p>
    <w:p w14:paraId="6E55081B" w14:textId="77777777" w:rsidR="00E76B07" w:rsidRDefault="00E76B07" w:rsidP="00E76B07"/>
    <w:p w14:paraId="4F24DBE2" w14:textId="77777777" w:rsidR="00E76B07" w:rsidRDefault="00E76B07" w:rsidP="00E76B07">
      <w:r>
        <w:t>&lt;Insert name&gt;</w:t>
      </w:r>
    </w:p>
    <w:p w14:paraId="5414527B" w14:textId="77777777" w:rsidR="00E76B07" w:rsidRDefault="00E76B07" w:rsidP="00E76B07">
      <w:r>
        <w:t>&lt;Insert position&gt;</w:t>
      </w:r>
    </w:p>
    <w:p w14:paraId="1F7B7A48" w14:textId="2AAD094F" w:rsidR="00A02592" w:rsidRDefault="00E76B07" w:rsidP="00E76B07">
      <w:r>
        <w:t>&lt;Insert phone number</w:t>
      </w:r>
      <w:r>
        <w:tab/>
        <w:t>&gt;</w:t>
      </w:r>
    </w:p>
    <w:p w14:paraId="6C19A880" w14:textId="36F016B7" w:rsidR="00A32C42" w:rsidRPr="00A32C42" w:rsidRDefault="00A32C42" w:rsidP="00D80C14"/>
    <w:p w14:paraId="6C19A884" w14:textId="77777777" w:rsidR="00A32C42" w:rsidRDefault="00A32C42" w:rsidP="00A32C42"/>
    <w:p w14:paraId="6C19A885" w14:textId="77777777" w:rsidR="00A32C42" w:rsidRDefault="00A32C42" w:rsidP="00A32C42"/>
    <w:p w14:paraId="6C19A886" w14:textId="77777777" w:rsidR="00D10239" w:rsidRPr="00A32C42" w:rsidRDefault="00A32C42" w:rsidP="00A32C42">
      <w:pPr>
        <w:tabs>
          <w:tab w:val="left" w:pos="3907"/>
        </w:tabs>
      </w:pPr>
      <w:r>
        <w:tab/>
      </w:r>
    </w:p>
    <w:sectPr w:rsidR="00D10239" w:rsidRPr="00A32C42" w:rsidSect="00D42DB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9A891" w14:textId="77777777" w:rsidR="00ED0525" w:rsidRDefault="00ED0525" w:rsidP="0052062E">
      <w:r>
        <w:separator/>
      </w:r>
    </w:p>
  </w:endnote>
  <w:endnote w:type="continuationSeparator" w:id="0">
    <w:p w14:paraId="6C19A892" w14:textId="77777777" w:rsidR="00ED0525" w:rsidRDefault="00ED0525" w:rsidP="0052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ndeDaxOffice">
    <w:altName w:val="Calibri"/>
    <w:charset w:val="00"/>
    <w:family w:val="swiss"/>
    <w:pitch w:val="variable"/>
    <w:sig w:usb0="800000AF" w:usb1="40002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inorHAnsi" w:cstheme="minorBidi"/>
        <w:sz w:val="20"/>
        <w:szCs w:val="20"/>
      </w:rPr>
      <w:id w:val="2020727785"/>
      <w:docPartObj>
        <w:docPartGallery w:val="Page Numbers (Bottom of Page)"/>
        <w:docPartUnique/>
      </w:docPartObj>
    </w:sdtPr>
    <w:sdtEndPr>
      <w:rPr>
        <w:rFonts w:eastAsia="Times New Roman" w:cs="Times New Roman"/>
      </w:rPr>
    </w:sdtEndPr>
    <w:sdtContent>
      <w:p w14:paraId="6C19A899" w14:textId="019F704E" w:rsidR="003D4A29" w:rsidRPr="007721CB" w:rsidRDefault="00711694" w:rsidP="007721CB">
        <w:pPr>
          <w:pStyle w:val="Footer"/>
          <w:tabs>
            <w:tab w:val="left" w:pos="433"/>
          </w:tabs>
          <w:rPr>
            <w:sz w:val="16"/>
            <w:szCs w:val="16"/>
          </w:rPr>
        </w:pPr>
        <w:r w:rsidRPr="007721CB"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6C19A8A1" wp14:editId="6C19A8A2">
                  <wp:simplePos x="0" y="0"/>
                  <wp:positionH relativeFrom="margin">
                    <wp:align>left</wp:align>
                  </wp:positionH>
                  <wp:positionV relativeFrom="paragraph">
                    <wp:posOffset>-85725</wp:posOffset>
                  </wp:positionV>
                  <wp:extent cx="5684520" cy="8890"/>
                  <wp:effectExtent l="0" t="0" r="30480" b="29210"/>
                  <wp:wrapNone/>
                  <wp:docPr id="9" name="Straight Connector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684520" cy="889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E616BF9" id="Straight Connector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75pt" to="447.6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" strokecolor="black [3213]" strokeweight="1pt">
                  <v:stroke joinstyle="miter"/>
                  <w10:wrap anchorx="margin"/>
                </v:line>
              </w:pict>
            </mc:Fallback>
          </mc:AlternateContent>
        </w:r>
        <w:r w:rsidR="00901FEC" w:rsidRPr="007721CB">
          <w:rPr>
            <w:rFonts w:eastAsiaTheme="minorHAnsi" w:cstheme="minorBidi"/>
            <w:sz w:val="16"/>
            <w:szCs w:val="16"/>
          </w:rPr>
          <w:fldChar w:fldCharType="begin"/>
        </w:r>
        <w:r w:rsidR="00901FEC" w:rsidRPr="007721CB">
          <w:rPr>
            <w:rFonts w:eastAsiaTheme="minorHAnsi" w:cstheme="minorBidi"/>
            <w:sz w:val="16"/>
            <w:szCs w:val="16"/>
          </w:rPr>
          <w:instrText xml:space="preserve"> STYLEREF  "Title linked to footer"  \* MERGEFORMAT </w:instrText>
        </w:r>
        <w:r w:rsidR="00901FEC" w:rsidRPr="007721CB">
          <w:rPr>
            <w:rFonts w:eastAsiaTheme="minorHAnsi" w:cstheme="minorBidi"/>
            <w:sz w:val="16"/>
            <w:szCs w:val="16"/>
          </w:rPr>
          <w:fldChar w:fldCharType="separate"/>
        </w:r>
        <w:r w:rsidR="00072F33">
          <w:rPr>
            <w:rFonts w:eastAsiaTheme="minorHAnsi" w:cstheme="minorBidi"/>
            <w:noProof/>
            <w:sz w:val="16"/>
            <w:szCs w:val="16"/>
          </w:rPr>
          <w:t>Example Letter of Appointment</w:t>
        </w:r>
        <w:r w:rsidR="00901FEC" w:rsidRPr="007721CB">
          <w:rPr>
            <w:rFonts w:eastAsiaTheme="minorHAnsi" w:cstheme="minorBidi"/>
            <w:sz w:val="16"/>
            <w:szCs w:val="16"/>
          </w:rPr>
          <w:fldChar w:fldCharType="end"/>
        </w:r>
        <w:r w:rsidR="003D4A29" w:rsidRPr="007721CB">
          <w:rPr>
            <w:rFonts w:eastAsiaTheme="minorHAnsi" w:cstheme="minorBidi"/>
            <w:sz w:val="16"/>
            <w:szCs w:val="16"/>
          </w:rPr>
          <w:t xml:space="preserve"> - </w:t>
        </w:r>
        <w:r w:rsidR="003D4A29" w:rsidRPr="007721CB">
          <w:rPr>
            <w:sz w:val="16"/>
            <w:szCs w:val="16"/>
          </w:rPr>
          <w:t xml:space="preserve">Version </w:t>
        </w:r>
        <w:r w:rsidR="007721CB" w:rsidRPr="007721CB">
          <w:rPr>
            <w:sz w:val="16"/>
            <w:szCs w:val="16"/>
          </w:rPr>
          <w:t>1</w:t>
        </w:r>
        <w:r w:rsidR="003D4A29" w:rsidRPr="007721CB">
          <w:rPr>
            <w:sz w:val="16"/>
            <w:szCs w:val="16"/>
          </w:rPr>
          <w:t>.</w:t>
        </w:r>
        <w:r w:rsidR="007721CB" w:rsidRPr="007721CB">
          <w:rPr>
            <w:sz w:val="16"/>
            <w:szCs w:val="16"/>
          </w:rPr>
          <w:t>1</w:t>
        </w:r>
        <w:r w:rsidR="00F3638A" w:rsidRPr="007721CB">
          <w:rPr>
            <w:sz w:val="16"/>
            <w:szCs w:val="16"/>
          </w:rPr>
          <w:t xml:space="preserve"> as at </w:t>
        </w:r>
        <w:r w:rsidR="007721CB" w:rsidRPr="007721CB">
          <w:rPr>
            <w:sz w:val="16"/>
            <w:szCs w:val="16"/>
          </w:rPr>
          <w:t>2022</w:t>
        </w:r>
        <w:r w:rsidR="003D4A29">
          <w:rPr>
            <w:sz w:val="18"/>
            <w:szCs w:val="18"/>
          </w:rPr>
          <w:tab/>
        </w:r>
        <w:r w:rsidR="003D4A29">
          <w:rPr>
            <w:sz w:val="18"/>
            <w:szCs w:val="18"/>
          </w:rPr>
          <w:tab/>
        </w:r>
        <w:r w:rsidR="003D4A29">
          <w:rPr>
            <w:sz w:val="18"/>
            <w:szCs w:val="18"/>
          </w:rPr>
          <w:tab/>
        </w:r>
        <w:r w:rsidR="003D4A29">
          <w:rPr>
            <w:sz w:val="18"/>
            <w:szCs w:val="18"/>
          </w:rPr>
          <w:tab/>
        </w:r>
        <w:r w:rsidR="00D42DBD">
          <w:rPr>
            <w:sz w:val="18"/>
            <w:szCs w:val="18"/>
          </w:rPr>
          <w:tab/>
        </w:r>
        <w:r w:rsidR="003D4A29">
          <w:rPr>
            <w:rFonts w:ascii="LindeDaxOffice" w:hAnsi="LindeDaxOffice"/>
            <w:bCs/>
            <w:sz w:val="18"/>
            <w:szCs w:val="18"/>
            <w:lang w:eastAsia="de-DE"/>
          </w:rPr>
          <w:fldChar w:fldCharType="begin"/>
        </w:r>
        <w:r w:rsidR="003D4A29">
          <w:rPr>
            <w:rFonts w:ascii="LindeDaxOffice" w:hAnsi="LindeDaxOffice"/>
            <w:bCs/>
            <w:sz w:val="18"/>
            <w:szCs w:val="18"/>
            <w:lang w:eastAsia="de-DE"/>
          </w:rPr>
          <w:instrText xml:space="preserve"> PAGE </w:instrText>
        </w:r>
        <w:r w:rsidR="003D4A29">
          <w:rPr>
            <w:rFonts w:ascii="LindeDaxOffice" w:hAnsi="LindeDaxOffice"/>
            <w:bCs/>
            <w:sz w:val="18"/>
            <w:szCs w:val="18"/>
            <w:lang w:eastAsia="de-DE"/>
          </w:rPr>
          <w:fldChar w:fldCharType="separate"/>
        </w:r>
        <w:r w:rsidR="003D4A29">
          <w:rPr>
            <w:rFonts w:ascii="LindeDaxOffice" w:hAnsi="LindeDaxOffice"/>
            <w:bCs/>
            <w:sz w:val="18"/>
            <w:szCs w:val="18"/>
            <w:lang w:eastAsia="de-DE"/>
          </w:rPr>
          <w:t>3</w:t>
        </w:r>
        <w:r w:rsidR="003D4A29">
          <w:rPr>
            <w:rFonts w:ascii="LindeDaxOffice" w:hAnsi="LindeDaxOffice"/>
            <w:bCs/>
            <w:sz w:val="18"/>
            <w:szCs w:val="18"/>
            <w:lang w:eastAsia="de-DE"/>
          </w:rPr>
          <w:fldChar w:fldCharType="end"/>
        </w:r>
        <w:r w:rsidR="003D4A29">
          <w:rPr>
            <w:rFonts w:ascii="LindeDaxOffice" w:hAnsi="LindeDaxOffice"/>
            <w:sz w:val="18"/>
            <w:szCs w:val="18"/>
            <w:lang w:eastAsia="de-DE"/>
          </w:rPr>
          <w:t xml:space="preserve"> of </w:t>
        </w:r>
        <w:r w:rsidR="003D4A29">
          <w:rPr>
            <w:rFonts w:ascii="LindeDaxOffice" w:hAnsi="LindeDaxOffice"/>
            <w:bCs/>
            <w:sz w:val="18"/>
            <w:szCs w:val="18"/>
            <w:lang w:eastAsia="de-DE"/>
          </w:rPr>
          <w:fldChar w:fldCharType="begin"/>
        </w:r>
        <w:r w:rsidR="003D4A29">
          <w:rPr>
            <w:rFonts w:ascii="LindeDaxOffice" w:hAnsi="LindeDaxOffice"/>
            <w:bCs/>
            <w:sz w:val="18"/>
            <w:szCs w:val="18"/>
            <w:lang w:eastAsia="de-DE"/>
          </w:rPr>
          <w:instrText xml:space="preserve"> NUMPAGES  </w:instrText>
        </w:r>
        <w:r w:rsidR="003D4A29">
          <w:rPr>
            <w:rFonts w:ascii="LindeDaxOffice" w:hAnsi="LindeDaxOffice"/>
            <w:bCs/>
            <w:sz w:val="18"/>
            <w:szCs w:val="18"/>
            <w:lang w:eastAsia="de-DE"/>
          </w:rPr>
          <w:fldChar w:fldCharType="separate"/>
        </w:r>
        <w:r w:rsidR="003D4A29">
          <w:rPr>
            <w:rFonts w:ascii="LindeDaxOffice" w:hAnsi="LindeDaxOffice"/>
            <w:bCs/>
            <w:sz w:val="18"/>
            <w:szCs w:val="18"/>
            <w:lang w:eastAsia="de-DE"/>
          </w:rPr>
          <w:t>5</w:t>
        </w:r>
        <w:r w:rsidR="003D4A29">
          <w:rPr>
            <w:rFonts w:ascii="LindeDaxOffice" w:hAnsi="LindeDaxOffice"/>
            <w:bCs/>
            <w:sz w:val="18"/>
            <w:szCs w:val="18"/>
            <w:lang w:eastAsia="de-DE"/>
          </w:rPr>
          <w:fldChar w:fldCharType="end"/>
        </w:r>
      </w:p>
    </w:sdtContent>
  </w:sdt>
  <w:p w14:paraId="0CFC5AF2" w14:textId="77777777" w:rsidR="002034A4" w:rsidRDefault="002034A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9A89D" w14:textId="77777777" w:rsidR="00E64C59" w:rsidRDefault="00E64C59" w:rsidP="00E64C59">
    <w:pPr>
      <w:pStyle w:val="Footer"/>
    </w:pPr>
    <w:r>
      <w:rPr>
        <w:sz w:val="28"/>
        <w:szCs w:val="28"/>
      </w:rPr>
      <w:tab/>
    </w:r>
    <w:r>
      <w:rPr>
        <w:sz w:val="28"/>
        <w:szCs w:val="28"/>
      </w:rPr>
      <w:tab/>
    </w:r>
    <w:r w:rsidRPr="00B057E3">
      <w:rPr>
        <w:sz w:val="28"/>
        <w:szCs w:val="28"/>
      </w:rPr>
      <w:t>Version 0.</w:t>
    </w:r>
    <w:r w:rsidR="001F7340">
      <w:rPr>
        <w:sz w:val="28"/>
        <w:szCs w:val="28"/>
      </w:rPr>
      <w:t>0</w:t>
    </w:r>
    <w:r w:rsidRPr="00B057E3">
      <w:rPr>
        <w:sz w:val="28"/>
        <w:szCs w:val="28"/>
      </w:rPr>
      <w:t xml:space="preserve"> as at 00/00/0000</w:t>
    </w:r>
  </w:p>
  <w:p w14:paraId="6C19A89E" w14:textId="77777777" w:rsidR="00E64C59" w:rsidRDefault="00E64C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9A88F" w14:textId="77777777" w:rsidR="00ED0525" w:rsidRDefault="00ED0525" w:rsidP="0052062E">
      <w:r>
        <w:separator/>
      </w:r>
    </w:p>
  </w:footnote>
  <w:footnote w:type="continuationSeparator" w:id="0">
    <w:p w14:paraId="6C19A890" w14:textId="77777777" w:rsidR="00ED0525" w:rsidRDefault="00ED0525" w:rsidP="00520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9A893" w14:textId="77777777" w:rsidR="00050DF8" w:rsidRDefault="00927196" w:rsidP="00050DF8">
    <w:pPr>
      <w:pStyle w:val="Header"/>
      <w:rPr>
        <w:b/>
        <w:color w:val="002C41"/>
        <w:sz w:val="32"/>
        <w:szCs w:val="32"/>
        <w:highlight w:val="yellow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C19A89F" wp14:editId="6C19A8A0">
          <wp:simplePos x="0" y="0"/>
          <wp:positionH relativeFrom="margin">
            <wp:posOffset>4705350</wp:posOffset>
          </wp:positionH>
          <wp:positionV relativeFrom="paragraph">
            <wp:posOffset>266700</wp:posOffset>
          </wp:positionV>
          <wp:extent cx="1219200" cy="643255"/>
          <wp:effectExtent l="0" t="0" r="0" b="4445"/>
          <wp:wrapSquare wrapText="bothSides"/>
          <wp:docPr id="3" name="Picture 3" descr="Churches of Christ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fC Logo_Colour_Black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19A894" w14:textId="77777777" w:rsidR="00D51201" w:rsidRDefault="00D51201" w:rsidP="00050DF8">
    <w:pPr>
      <w:pStyle w:val="Header"/>
      <w:rPr>
        <w:b/>
        <w:color w:val="002C41"/>
        <w:sz w:val="32"/>
        <w:szCs w:val="32"/>
        <w:highlight w:val="yellow"/>
      </w:rPr>
    </w:pPr>
  </w:p>
  <w:p w14:paraId="6C19A895" w14:textId="387EFA81" w:rsidR="00D51201" w:rsidRPr="00427BAD" w:rsidRDefault="00BF7E5F" w:rsidP="00D51201">
    <w:pPr>
      <w:pStyle w:val="Header"/>
      <w:rPr>
        <w:sz w:val="32"/>
        <w:szCs w:val="32"/>
      </w:rPr>
    </w:pPr>
    <w:r w:rsidRPr="00BF7E5F">
      <w:rPr>
        <w:sz w:val="32"/>
        <w:szCs w:val="32"/>
      </w:rPr>
      <w:t xml:space="preserve">Example </w:t>
    </w:r>
    <w:r w:rsidR="00A02592">
      <w:rPr>
        <w:sz w:val="32"/>
        <w:szCs w:val="32"/>
      </w:rPr>
      <w:t>Letter of Appointment</w:t>
    </w:r>
    <w:r w:rsidR="00D51201" w:rsidRPr="00427BAD">
      <w:rPr>
        <w:sz w:val="32"/>
        <w:szCs w:val="32"/>
      </w:rPr>
      <w:t xml:space="preserve"> </w:t>
    </w:r>
  </w:p>
  <w:p w14:paraId="2555606C" w14:textId="77777777" w:rsidR="002034A4" w:rsidRDefault="002034A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9A89A" w14:textId="77777777" w:rsidR="00C370BE" w:rsidRDefault="00C370BE">
    <w:pPr>
      <w:pStyle w:val="Header"/>
    </w:pPr>
  </w:p>
  <w:p w14:paraId="6C19A89B" w14:textId="77777777" w:rsidR="00C370BE" w:rsidRDefault="00C370BE">
    <w:pPr>
      <w:pStyle w:val="Header"/>
    </w:pPr>
  </w:p>
  <w:p w14:paraId="6C19A89C" w14:textId="77777777" w:rsidR="00C370BE" w:rsidRPr="00C370BE" w:rsidRDefault="00C370BE">
    <w:pPr>
      <w:pStyle w:val="Header"/>
      <w:rPr>
        <w:b/>
        <w:color w:val="002C41"/>
        <w:sz w:val="32"/>
        <w:szCs w:val="32"/>
      </w:rPr>
    </w:pPr>
    <w:r w:rsidRPr="00921995">
      <w:rPr>
        <w:b/>
        <w:color w:val="002C41"/>
        <w:sz w:val="32"/>
        <w:szCs w:val="32"/>
        <w:highlight w:val="yellow"/>
      </w:rPr>
      <w:t xml:space="preserve">Insert Service </w:t>
    </w:r>
    <w:r w:rsidR="0051078B" w:rsidRPr="00921995">
      <w:rPr>
        <w:b/>
        <w:color w:val="002C41"/>
        <w:sz w:val="32"/>
        <w:szCs w:val="32"/>
        <w:highlight w:val="yellow"/>
      </w:rPr>
      <w:t>Name</w:t>
    </w:r>
    <w:r w:rsidRPr="00C370BE">
      <w:rPr>
        <w:b/>
        <w:color w:val="002C41"/>
        <w:sz w:val="32"/>
        <w:szCs w:val="32"/>
      </w:rPr>
      <w:t xml:space="preserve"> </w:t>
    </w:r>
    <w:r w:rsidR="00921995">
      <w:rPr>
        <w:b/>
        <w:color w:val="002C41"/>
        <w:sz w:val="32"/>
        <w:szCs w:val="32"/>
      </w:rPr>
      <w:tab/>
    </w:r>
    <w:r w:rsidR="00921995">
      <w:rPr>
        <w:b/>
        <w:color w:val="002C41"/>
        <w:sz w:val="32"/>
        <w:szCs w:val="32"/>
      </w:rPr>
      <w:tab/>
    </w:r>
    <w:r w:rsidR="0051078B">
      <w:rPr>
        <w:b/>
        <w:color w:val="002C41"/>
        <w:sz w:val="32"/>
        <w:szCs w:val="32"/>
      </w:rPr>
      <w:t>Information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98093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436744"/>
    <w:multiLevelType w:val="hybridMultilevel"/>
    <w:tmpl w:val="1F649670"/>
    <w:lvl w:ilvl="0" w:tplc="43DCB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A06D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B87D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8EE6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065D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2A07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52AB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0E2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562C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D0CD9"/>
    <w:multiLevelType w:val="hybridMultilevel"/>
    <w:tmpl w:val="75C6A430"/>
    <w:lvl w:ilvl="0" w:tplc="6666DC66">
      <w:start w:val="1"/>
      <w:numFmt w:val="decimal"/>
      <w:pStyle w:val="Step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818C72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46B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88C2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2CAC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50D4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9448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9ECF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F6F6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010417"/>
    <w:multiLevelType w:val="hybridMultilevel"/>
    <w:tmpl w:val="28105FBC"/>
    <w:lvl w:ilvl="0" w:tplc="C13E14EE">
      <w:start w:val="1"/>
      <w:numFmt w:val="decimal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11F5261"/>
    <w:multiLevelType w:val="hybridMultilevel"/>
    <w:tmpl w:val="C47C8670"/>
    <w:lvl w:ilvl="0" w:tplc="7698134C">
      <w:start w:val="1"/>
      <w:numFmt w:val="bullet"/>
      <w:pStyle w:val="Bulletstandard"/>
      <w:lvlText w:val=""/>
      <w:lvlJc w:val="left"/>
      <w:pPr>
        <w:ind w:left="1077" w:hanging="357"/>
      </w:pPr>
      <w:rPr>
        <w:rFonts w:ascii="Symbol" w:hAnsi="Symbol" w:hint="default"/>
      </w:rPr>
    </w:lvl>
    <w:lvl w:ilvl="1" w:tplc="3DAA0752">
      <w:start w:val="1"/>
      <w:numFmt w:val="bullet"/>
      <w:pStyle w:val="Bullet1"/>
      <w:lvlText w:val="―"/>
      <w:lvlJc w:val="left"/>
      <w:pPr>
        <w:ind w:left="2160" w:hanging="360"/>
      </w:pPr>
      <w:rPr>
        <w:rFonts w:ascii="Sylfaen" w:hAnsi="Sylfaen" w:cs="Sylfaen" w:hint="default"/>
      </w:rPr>
    </w:lvl>
    <w:lvl w:ilvl="2" w:tplc="D930B7C4">
      <w:start w:val="1"/>
      <w:numFmt w:val="bullet"/>
      <w:pStyle w:val="Bullet2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61EE75A">
      <w:numFmt w:val="bullet"/>
      <w:pStyle w:val="Bullet3"/>
      <w:lvlText w:val="-"/>
      <w:lvlJc w:val="left"/>
      <w:pPr>
        <w:ind w:left="5040" w:hanging="360"/>
      </w:pPr>
      <w:rPr>
        <w:rFonts w:ascii="Arial" w:eastAsia="MS Mincho" w:hAnsi="Arial" w:cs="Arial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1"/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525"/>
    <w:rsid w:val="00050DF8"/>
    <w:rsid w:val="000607BD"/>
    <w:rsid w:val="00072F33"/>
    <w:rsid w:val="000B389C"/>
    <w:rsid w:val="000E6B57"/>
    <w:rsid w:val="000E7EB0"/>
    <w:rsid w:val="00142F67"/>
    <w:rsid w:val="00191FAA"/>
    <w:rsid w:val="00193744"/>
    <w:rsid w:val="001D6B4D"/>
    <w:rsid w:val="001E6D1D"/>
    <w:rsid w:val="001F7340"/>
    <w:rsid w:val="002034A4"/>
    <w:rsid w:val="00203BAE"/>
    <w:rsid w:val="0022789C"/>
    <w:rsid w:val="00283D5D"/>
    <w:rsid w:val="002947AA"/>
    <w:rsid w:val="002C2173"/>
    <w:rsid w:val="002F6CD7"/>
    <w:rsid w:val="003246E7"/>
    <w:rsid w:val="00335A76"/>
    <w:rsid w:val="00371142"/>
    <w:rsid w:val="00380AF6"/>
    <w:rsid w:val="00395BAA"/>
    <w:rsid w:val="003B041E"/>
    <w:rsid w:val="003D2D19"/>
    <w:rsid w:val="003D4A29"/>
    <w:rsid w:val="003F095D"/>
    <w:rsid w:val="004010BF"/>
    <w:rsid w:val="00405123"/>
    <w:rsid w:val="004244CB"/>
    <w:rsid w:val="00427BAD"/>
    <w:rsid w:val="0044507C"/>
    <w:rsid w:val="00473DB7"/>
    <w:rsid w:val="00480369"/>
    <w:rsid w:val="00480EDD"/>
    <w:rsid w:val="00484260"/>
    <w:rsid w:val="004E1C03"/>
    <w:rsid w:val="004F3255"/>
    <w:rsid w:val="0051078B"/>
    <w:rsid w:val="00513B7E"/>
    <w:rsid w:val="0052062E"/>
    <w:rsid w:val="005505C1"/>
    <w:rsid w:val="00555F89"/>
    <w:rsid w:val="00557936"/>
    <w:rsid w:val="00576D94"/>
    <w:rsid w:val="00581BFE"/>
    <w:rsid w:val="005E70B5"/>
    <w:rsid w:val="00617962"/>
    <w:rsid w:val="00640EA5"/>
    <w:rsid w:val="00654107"/>
    <w:rsid w:val="00655AE3"/>
    <w:rsid w:val="00662E35"/>
    <w:rsid w:val="00671CA6"/>
    <w:rsid w:val="00692BFB"/>
    <w:rsid w:val="006B4DC5"/>
    <w:rsid w:val="00711694"/>
    <w:rsid w:val="007124C3"/>
    <w:rsid w:val="007721CB"/>
    <w:rsid w:val="007B047C"/>
    <w:rsid w:val="007B6C5F"/>
    <w:rsid w:val="00801E40"/>
    <w:rsid w:val="008416A1"/>
    <w:rsid w:val="008670E2"/>
    <w:rsid w:val="00872266"/>
    <w:rsid w:val="008C0007"/>
    <w:rsid w:val="008C5579"/>
    <w:rsid w:val="008D3D6D"/>
    <w:rsid w:val="008E3840"/>
    <w:rsid w:val="008E386F"/>
    <w:rsid w:val="00901FEC"/>
    <w:rsid w:val="00921995"/>
    <w:rsid w:val="00927196"/>
    <w:rsid w:val="00937852"/>
    <w:rsid w:val="00942922"/>
    <w:rsid w:val="009441D3"/>
    <w:rsid w:val="00952E95"/>
    <w:rsid w:val="009D1455"/>
    <w:rsid w:val="00A02592"/>
    <w:rsid w:val="00A15387"/>
    <w:rsid w:val="00A32C42"/>
    <w:rsid w:val="00A63816"/>
    <w:rsid w:val="00A84ED7"/>
    <w:rsid w:val="00A9391E"/>
    <w:rsid w:val="00A94B2D"/>
    <w:rsid w:val="00A95320"/>
    <w:rsid w:val="00AA691F"/>
    <w:rsid w:val="00AD0250"/>
    <w:rsid w:val="00AD46A4"/>
    <w:rsid w:val="00B1089E"/>
    <w:rsid w:val="00B671B2"/>
    <w:rsid w:val="00B7041B"/>
    <w:rsid w:val="00BC0608"/>
    <w:rsid w:val="00BC301E"/>
    <w:rsid w:val="00BF7E5F"/>
    <w:rsid w:val="00C1040F"/>
    <w:rsid w:val="00C115E7"/>
    <w:rsid w:val="00C22D24"/>
    <w:rsid w:val="00C24626"/>
    <w:rsid w:val="00C370BE"/>
    <w:rsid w:val="00C40F03"/>
    <w:rsid w:val="00C92365"/>
    <w:rsid w:val="00CA06CA"/>
    <w:rsid w:val="00CA6BFE"/>
    <w:rsid w:val="00CC06C3"/>
    <w:rsid w:val="00CC22FC"/>
    <w:rsid w:val="00CD3C1B"/>
    <w:rsid w:val="00CD3F1D"/>
    <w:rsid w:val="00D10239"/>
    <w:rsid w:val="00D42DBD"/>
    <w:rsid w:val="00D50387"/>
    <w:rsid w:val="00D51201"/>
    <w:rsid w:val="00D80A77"/>
    <w:rsid w:val="00D80C14"/>
    <w:rsid w:val="00D90190"/>
    <w:rsid w:val="00E2053F"/>
    <w:rsid w:val="00E23C0C"/>
    <w:rsid w:val="00E32A75"/>
    <w:rsid w:val="00E468C7"/>
    <w:rsid w:val="00E64C59"/>
    <w:rsid w:val="00E76B07"/>
    <w:rsid w:val="00E876AA"/>
    <w:rsid w:val="00ED0525"/>
    <w:rsid w:val="00EE210E"/>
    <w:rsid w:val="00F262B4"/>
    <w:rsid w:val="00F3638A"/>
    <w:rsid w:val="00F41340"/>
    <w:rsid w:val="00F46925"/>
    <w:rsid w:val="00F66CBB"/>
    <w:rsid w:val="00FB239F"/>
    <w:rsid w:val="00FF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C19A83C"/>
  <w15:chartTrackingRefBased/>
  <w15:docId w15:val="{36E237B2-9868-46BF-9725-EA2886B2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66CBB"/>
    <w:pPr>
      <w:spacing w:after="120" w:line="30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5579"/>
    <w:pPr>
      <w:keepNext/>
      <w:keepLines/>
      <w:spacing w:before="240"/>
      <w:outlineLvl w:val="0"/>
    </w:pPr>
    <w:rPr>
      <w:rFonts w:eastAsiaTheme="majorEastAsia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AD"/>
    <w:pPr>
      <w:keepNext/>
      <w:keepLines/>
      <w:spacing w:before="40" w:after="40"/>
      <w:outlineLvl w:val="1"/>
    </w:pPr>
    <w:rPr>
      <w:rFonts w:eastAsiaTheme="majorEastAsia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7BAD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7BAD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7BA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lumnHeader1">
    <w:name w:val="TableColumnHeader1"/>
    <w:basedOn w:val="Normal"/>
    <w:link w:val="TableColumnHeader1Char"/>
    <w:qFormat/>
    <w:rsid w:val="00937852"/>
    <w:pPr>
      <w:spacing w:before="60" w:after="60"/>
    </w:pPr>
    <w:rPr>
      <w:rFonts w:eastAsia="Times New Roman" w:cs="Arial"/>
      <w:b/>
    </w:rPr>
  </w:style>
  <w:style w:type="character" w:customStyle="1" w:styleId="TableColumnHeader1Char">
    <w:name w:val="TableColumnHeader1 Char"/>
    <w:basedOn w:val="DefaultParagraphFont"/>
    <w:link w:val="TableColumnHeader1"/>
    <w:rsid w:val="00937852"/>
    <w:rPr>
      <w:rFonts w:ascii="Century Gothic" w:eastAsia="Times New Roman" w:hAnsi="Century Gothic" w:cs="Arial"/>
      <w:b/>
    </w:rPr>
  </w:style>
  <w:style w:type="paragraph" w:customStyle="1" w:styleId="TableColumnHeader2">
    <w:name w:val="TableColumnHeader2"/>
    <w:basedOn w:val="Normal"/>
    <w:link w:val="TableColumnHeader2Char"/>
    <w:qFormat/>
    <w:rsid w:val="00937852"/>
    <w:pPr>
      <w:spacing w:before="60" w:after="40"/>
    </w:pPr>
    <w:rPr>
      <w:rFonts w:eastAsia="Times New Roman" w:cs="Arial"/>
      <w:b/>
      <w:sz w:val="20"/>
      <w:szCs w:val="20"/>
    </w:rPr>
  </w:style>
  <w:style w:type="character" w:customStyle="1" w:styleId="TableColumnHeader2Char">
    <w:name w:val="TableColumnHeader2 Char"/>
    <w:basedOn w:val="DefaultParagraphFont"/>
    <w:link w:val="TableColumnHeader2"/>
    <w:rsid w:val="00937852"/>
    <w:rPr>
      <w:rFonts w:ascii="Century Gothic" w:eastAsia="Times New Roman" w:hAnsi="Century Gothic" w:cs="Arial"/>
      <w:b/>
      <w:sz w:val="20"/>
      <w:szCs w:val="20"/>
    </w:rPr>
  </w:style>
  <w:style w:type="paragraph" w:customStyle="1" w:styleId="TableText">
    <w:name w:val="Table Text"/>
    <w:basedOn w:val="Normal"/>
    <w:link w:val="TableTextChar"/>
    <w:qFormat/>
    <w:rsid w:val="00937852"/>
    <w:pPr>
      <w:spacing w:before="60" w:after="40"/>
    </w:pPr>
    <w:rPr>
      <w:rFonts w:eastAsia="Times New Roman" w:cs="Arial"/>
      <w:szCs w:val="20"/>
    </w:rPr>
  </w:style>
  <w:style w:type="character" w:customStyle="1" w:styleId="TableTextChar">
    <w:name w:val="Table Text Char"/>
    <w:basedOn w:val="DefaultParagraphFont"/>
    <w:link w:val="TableText"/>
    <w:rsid w:val="00937852"/>
    <w:rPr>
      <w:rFonts w:ascii="Century Gothic" w:eastAsia="Times New Roman" w:hAnsi="Century Gothic" w:cs="Arial"/>
      <w:szCs w:val="20"/>
    </w:rPr>
  </w:style>
  <w:style w:type="paragraph" w:customStyle="1" w:styleId="Background">
    <w:name w:val="Background"/>
    <w:basedOn w:val="Normal"/>
    <w:link w:val="BackgroundChar"/>
    <w:qFormat/>
    <w:rsid w:val="00E2053F"/>
    <w:pPr>
      <w:spacing w:before="120"/>
    </w:pPr>
    <w:rPr>
      <w:rFonts w:eastAsia="Times New Roman" w:cs="Arial"/>
    </w:rPr>
  </w:style>
  <w:style w:type="character" w:customStyle="1" w:styleId="BackgroundChar">
    <w:name w:val="Background Char"/>
    <w:basedOn w:val="DefaultParagraphFont"/>
    <w:link w:val="Background"/>
    <w:rsid w:val="00E2053F"/>
    <w:rPr>
      <w:rFonts w:ascii="Arial" w:eastAsia="Times New Roman" w:hAnsi="Arial" w:cs="Arial"/>
    </w:rPr>
  </w:style>
  <w:style w:type="paragraph" w:customStyle="1" w:styleId="Tableheader">
    <w:name w:val="Table header"/>
    <w:basedOn w:val="TableColumnHeader1"/>
    <w:qFormat/>
    <w:rsid w:val="00937852"/>
    <w:rPr>
      <w:lang w:eastAsia="en-AU"/>
    </w:rPr>
  </w:style>
  <w:style w:type="paragraph" w:customStyle="1" w:styleId="tabletext2">
    <w:name w:val="table text 2"/>
    <w:basedOn w:val="Normal"/>
    <w:qFormat/>
    <w:rsid w:val="00937852"/>
    <w:rPr>
      <w:rFonts w:eastAsia="Times New Roman" w:cs="Times New Roman"/>
      <w:b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37852"/>
    <w:pPr>
      <w:tabs>
        <w:tab w:val="center" w:pos="4513"/>
        <w:tab w:val="right" w:pos="9026"/>
      </w:tabs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37852"/>
    <w:rPr>
      <w:rFonts w:ascii="Century Gothic" w:eastAsia="Times New Roman" w:hAnsi="Century Gothic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37852"/>
    <w:pPr>
      <w:tabs>
        <w:tab w:val="center" w:pos="4513"/>
        <w:tab w:val="right" w:pos="9026"/>
      </w:tabs>
    </w:pPr>
    <w:rPr>
      <w:rFonts w:eastAsia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37852"/>
    <w:rPr>
      <w:rFonts w:ascii="Century Gothic" w:eastAsia="Times New Roman" w:hAnsi="Century Gothic" w:cs="Times New Roman"/>
      <w:szCs w:val="24"/>
    </w:rPr>
  </w:style>
  <w:style w:type="table" w:styleId="TableGrid">
    <w:name w:val="Table Grid"/>
    <w:basedOn w:val="TableNormal"/>
    <w:uiPriority w:val="59"/>
    <w:rsid w:val="009378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ep">
    <w:name w:val="Step"/>
    <w:basedOn w:val="Normal"/>
    <w:qFormat/>
    <w:rsid w:val="00576D94"/>
    <w:pPr>
      <w:numPr>
        <w:numId w:val="5"/>
      </w:numPr>
      <w:spacing w:before="60"/>
    </w:pPr>
  </w:style>
  <w:style w:type="character" w:customStyle="1" w:styleId="Heading1Char">
    <w:name w:val="Heading 1 Char"/>
    <w:basedOn w:val="DefaultParagraphFont"/>
    <w:link w:val="Heading1"/>
    <w:uiPriority w:val="9"/>
    <w:rsid w:val="008C5579"/>
    <w:rPr>
      <w:rFonts w:ascii="Arial" w:eastAsiaTheme="majorEastAsia" w:hAnsi="Arial" w:cstheme="majorBidi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7BAD"/>
    <w:rPr>
      <w:rFonts w:ascii="Arial" w:eastAsiaTheme="majorEastAsia" w:hAnsi="Arial" w:cstheme="majorBidi"/>
      <w:sz w:val="32"/>
      <w:szCs w:val="26"/>
    </w:rPr>
  </w:style>
  <w:style w:type="paragraph" w:customStyle="1" w:styleId="CoverpageTitle">
    <w:name w:val="Cover page Title"/>
    <w:basedOn w:val="Normal"/>
    <w:rsid w:val="0052062E"/>
    <w:pPr>
      <w:spacing w:before="2280"/>
      <w:ind w:left="851"/>
    </w:pPr>
    <w:rPr>
      <w:color w:val="002C41"/>
      <w:sz w:val="72"/>
    </w:rPr>
  </w:style>
  <w:style w:type="paragraph" w:customStyle="1" w:styleId="CoverPageSub-Title">
    <w:name w:val="Cover Page Sub-Title"/>
    <w:basedOn w:val="Normal"/>
    <w:rsid w:val="00E2053F"/>
    <w:pPr>
      <w:ind w:left="907"/>
    </w:pPr>
    <w:rPr>
      <w:color w:val="5E747D"/>
      <w:sz w:val="40"/>
    </w:rPr>
  </w:style>
  <w:style w:type="paragraph" w:customStyle="1" w:styleId="TOCHeader">
    <w:name w:val="TOC Header"/>
    <w:basedOn w:val="Heading1"/>
    <w:rsid w:val="0052062E"/>
    <w:pPr>
      <w:keepLines w:val="0"/>
      <w:pageBreakBefore/>
      <w:spacing w:before="120" w:after="480"/>
      <w:jc w:val="center"/>
    </w:pPr>
    <w:rPr>
      <w:rFonts w:eastAsia="Times New Roman" w:cs="Times New Roman"/>
      <w:bCs/>
      <w:kern w:val="32"/>
      <w:lang w:eastAsia="en-AU"/>
    </w:rPr>
  </w:style>
  <w:style w:type="paragraph" w:styleId="TOC2">
    <w:name w:val="toc 2"/>
    <w:basedOn w:val="Normal"/>
    <w:next w:val="Normal"/>
    <w:autoRedefine/>
    <w:uiPriority w:val="39"/>
    <w:rsid w:val="0052062E"/>
    <w:pPr>
      <w:tabs>
        <w:tab w:val="right" w:pos="9360"/>
      </w:tabs>
      <w:spacing w:before="60"/>
      <w:ind w:left="737" w:right="567"/>
    </w:pPr>
    <w:rPr>
      <w:rFonts w:eastAsia="Times New Roman" w:cs="Times New Roman"/>
      <w:szCs w:val="24"/>
      <w:lang w:eastAsia="en-AU"/>
    </w:rPr>
  </w:style>
  <w:style w:type="paragraph" w:styleId="TOC1">
    <w:name w:val="toc 1"/>
    <w:basedOn w:val="Normal"/>
    <w:next w:val="Normal"/>
    <w:uiPriority w:val="39"/>
    <w:rsid w:val="00F3638A"/>
    <w:pPr>
      <w:tabs>
        <w:tab w:val="right" w:pos="9360"/>
      </w:tabs>
      <w:spacing w:before="60"/>
      <w:ind w:left="567" w:right="567"/>
    </w:pPr>
    <w:rPr>
      <w:rFonts w:eastAsia="Times New Roman" w:cs="Times New Roman"/>
      <w:b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52062E"/>
    <w:rPr>
      <w:color w:val="0563C1" w:themeColor="hyperlink"/>
      <w:u w:val="single"/>
    </w:rPr>
  </w:style>
  <w:style w:type="paragraph" w:customStyle="1" w:styleId="StepPara">
    <w:name w:val="Step Para"/>
    <w:basedOn w:val="Normal"/>
    <w:rsid w:val="00C115E7"/>
    <w:pPr>
      <w:spacing w:before="60"/>
      <w:ind w:left="652"/>
    </w:pPr>
    <w:rPr>
      <w:rFonts w:eastAsia="Times New Roman" w:cs="Times New Roman"/>
      <w:szCs w:val="24"/>
      <w:lang w:eastAsia="en-AU"/>
    </w:rPr>
  </w:style>
  <w:style w:type="paragraph" w:customStyle="1" w:styleId="Bulletstandard">
    <w:name w:val="Bullet standard"/>
    <w:basedOn w:val="Normal"/>
    <w:qFormat/>
    <w:rsid w:val="00E468C7"/>
    <w:pPr>
      <w:numPr>
        <w:numId w:val="9"/>
      </w:numPr>
      <w:spacing w:before="120"/>
      <w:ind w:left="584"/>
    </w:pPr>
    <w:rPr>
      <w:rFonts w:eastAsia="MS Mincho" w:cs="Arial"/>
      <w:lang w:eastAsia="ja-JP"/>
    </w:rPr>
  </w:style>
  <w:style w:type="paragraph" w:customStyle="1" w:styleId="Bullet1">
    <w:name w:val="Bullet 1"/>
    <w:basedOn w:val="Bulletstandard"/>
    <w:link w:val="Bullet1Char"/>
    <w:qFormat/>
    <w:rsid w:val="00E2053F"/>
    <w:pPr>
      <w:numPr>
        <w:ilvl w:val="1"/>
      </w:numPr>
      <w:ind w:left="1037" w:hanging="357"/>
    </w:pPr>
  </w:style>
  <w:style w:type="character" w:customStyle="1" w:styleId="Bullet1Char">
    <w:name w:val="Bullet 1 Char"/>
    <w:basedOn w:val="DefaultParagraphFont"/>
    <w:link w:val="Bullet1"/>
    <w:rsid w:val="00E2053F"/>
    <w:rPr>
      <w:rFonts w:ascii="Arial" w:eastAsia="MS Mincho" w:hAnsi="Arial" w:cs="Arial"/>
      <w:lang w:eastAsia="ja-JP"/>
    </w:rPr>
  </w:style>
  <w:style w:type="paragraph" w:customStyle="1" w:styleId="Bullet2">
    <w:name w:val="Bullet 2"/>
    <w:basedOn w:val="Bullet1"/>
    <w:qFormat/>
    <w:rsid w:val="008416A1"/>
    <w:pPr>
      <w:numPr>
        <w:ilvl w:val="2"/>
      </w:numPr>
      <w:tabs>
        <w:tab w:val="num" w:pos="360"/>
        <w:tab w:val="num" w:pos="643"/>
      </w:tabs>
      <w:ind w:left="1491" w:hanging="357"/>
    </w:pPr>
  </w:style>
  <w:style w:type="paragraph" w:customStyle="1" w:styleId="Bullet3">
    <w:name w:val="Bullet 3"/>
    <w:basedOn w:val="Bullet2"/>
    <w:rsid w:val="008416A1"/>
    <w:pPr>
      <w:numPr>
        <w:ilvl w:val="5"/>
      </w:numPr>
      <w:tabs>
        <w:tab w:val="num" w:pos="360"/>
        <w:tab w:val="num" w:pos="643"/>
      </w:tabs>
      <w:ind w:left="1888" w:hanging="357"/>
    </w:pPr>
  </w:style>
  <w:style w:type="character" w:customStyle="1" w:styleId="Heading3Char">
    <w:name w:val="Heading 3 Char"/>
    <w:basedOn w:val="DefaultParagraphFont"/>
    <w:link w:val="Heading3"/>
    <w:uiPriority w:val="9"/>
    <w:rsid w:val="00427BAD"/>
    <w:rPr>
      <w:rFonts w:ascii="Arial" w:eastAsiaTheme="majorEastAsia" w:hAnsi="Arial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27BAD"/>
    <w:rPr>
      <w:rFonts w:ascii="Arial" w:eastAsiaTheme="majorEastAsia" w:hAnsi="Arial" w:cstheme="majorBidi"/>
      <w:i/>
      <w:iCs/>
    </w:rPr>
  </w:style>
  <w:style w:type="paragraph" w:customStyle="1" w:styleId="Picture">
    <w:name w:val="Picture"/>
    <w:basedOn w:val="Normal"/>
    <w:rsid w:val="007124C3"/>
    <w:pPr>
      <w:spacing w:before="240" w:after="240"/>
      <w:jc w:val="center"/>
    </w:pPr>
    <w:rPr>
      <w:noProof/>
    </w:rPr>
  </w:style>
  <w:style w:type="paragraph" w:customStyle="1" w:styleId="Hint">
    <w:name w:val="Hint"/>
    <w:basedOn w:val="Normal"/>
    <w:rsid w:val="006B4DC5"/>
    <w:pPr>
      <w:pBdr>
        <w:top w:val="single" w:sz="12" w:space="3" w:color="778B53"/>
        <w:left w:val="single" w:sz="12" w:space="4" w:color="778B53"/>
        <w:bottom w:val="single" w:sz="12" w:space="3" w:color="778B53"/>
        <w:right w:val="single" w:sz="12" w:space="4" w:color="778B53"/>
      </w:pBdr>
      <w:spacing w:before="60"/>
    </w:pPr>
    <w:rPr>
      <w:rFonts w:eastAsia="Times New Roman" w:cs="Times New Roman"/>
      <w:b/>
      <w:szCs w:val="24"/>
      <w:lang w:eastAsia="en-AU"/>
    </w:rPr>
  </w:style>
  <w:style w:type="paragraph" w:customStyle="1" w:styleId="Note">
    <w:name w:val="Note"/>
    <w:basedOn w:val="Normal"/>
    <w:rsid w:val="00D80A77"/>
    <w:pPr>
      <w:pBdr>
        <w:top w:val="double" w:sz="4" w:space="4" w:color="B85952"/>
        <w:left w:val="double" w:sz="4" w:space="4" w:color="B85952"/>
        <w:bottom w:val="double" w:sz="4" w:space="4" w:color="B85952"/>
        <w:right w:val="double" w:sz="4" w:space="4" w:color="B85952"/>
      </w:pBdr>
      <w:spacing w:before="60"/>
    </w:pPr>
    <w:rPr>
      <w:rFonts w:eastAsia="Times New Roman" w:cs="Times New Roman"/>
      <w:b/>
      <w:bCs/>
      <w:szCs w:val="24"/>
      <w:lang w:eastAsia="en-AU"/>
    </w:rPr>
  </w:style>
  <w:style w:type="paragraph" w:customStyle="1" w:styleId="Reference">
    <w:name w:val="Reference"/>
    <w:basedOn w:val="Hint"/>
    <w:qFormat/>
    <w:rsid w:val="00581BFE"/>
    <w:pPr>
      <w:pBdr>
        <w:top w:val="dashSmallGap" w:sz="12" w:space="3" w:color="DCA44A"/>
        <w:left w:val="dashSmallGap" w:sz="12" w:space="4" w:color="DCA44A"/>
        <w:bottom w:val="dashSmallGap" w:sz="12" w:space="3" w:color="DCA44A"/>
        <w:right w:val="dashSmallGap" w:sz="12" w:space="4" w:color="DCA44A"/>
      </w:pBdr>
    </w:pPr>
  </w:style>
  <w:style w:type="paragraph" w:customStyle="1" w:styleId="Titlelinkedtofooter">
    <w:name w:val="Title linked to footer"/>
    <w:basedOn w:val="Heading1"/>
    <w:rsid w:val="00427BAD"/>
  </w:style>
  <w:style w:type="character" w:customStyle="1" w:styleId="Heading5Char">
    <w:name w:val="Heading 5 Char"/>
    <w:basedOn w:val="DefaultParagraphFont"/>
    <w:link w:val="Heading5"/>
    <w:uiPriority w:val="9"/>
    <w:semiHidden/>
    <w:rsid w:val="00427BAD"/>
    <w:rPr>
      <w:rFonts w:asciiTheme="majorHAnsi" w:eastAsiaTheme="majorEastAsia" w:hAnsiTheme="majorHAnsi" w:cstheme="maj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AD0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cedures1 xmlns="44a7cf9d-e1d3-4cde-832a-95b73fc4b484"/>
    <Secure xmlns="44a7cf9d-e1d3-4cde-832a-95b73fc4b484">false</Secure>
    <ia81d4ae08224a7ebf86f376b18bee16 xmlns="44a7cf9d-e1d3-4cde-832a-95b73fc4b484">
      <Terms xmlns="http://schemas.microsoft.com/office/infopath/2007/PartnerControls"/>
    </ia81d4ae08224a7ebf86f376b18bee16>
    <b3bda1b9a85a45e3897e4599c9ed5c88 xmlns="44a7cf9d-e1d3-4cde-832a-95b73fc4b484">
      <Terms xmlns="http://schemas.microsoft.com/office/infopath/2007/PartnerControls"/>
    </b3bda1b9a85a45e3897e4599c9ed5c88>
    <Display_x0020_Elsewhere xmlns="44a7cf9d-e1d3-4cde-832a-95b73fc4b484" xsi:nil="true"/>
    <FieldName_BB56E94D_36BB_42AB_BB3E_2CADD83BC4D4_ xmlns="44a7cf9d-e1d3-4cde-832a-95b73fc4b484" xsi:nil="true"/>
    <Archive xmlns="44a7cf9d-e1d3-4cde-832a-95b73fc4b484" xsi:nil="true"/>
    <Template_x0020_Type xmlns="44a7cf9d-e1d3-4cde-832a-95b73fc4b484">Information Sheet</Template_x0020_Type>
    <Service_x0020_Area xmlns="44a7cf9d-e1d3-4cde-832a-95b73fc4b484">Enter Choice #1</Service_x0020_Area>
    <p137ad41fdbd4c539b79d943fe694f99 xmlns="44a7cf9d-e1d3-4cde-832a-95b73fc4b484">
      <Terms xmlns="http://schemas.microsoft.com/office/infopath/2007/PartnerControls"/>
    </p137ad41fdbd4c539b79d943fe694f99>
    <a4a46c8e9a0a49eaa9001aec671631ff xmlns="44a7cf9d-e1d3-4cde-832a-95b73fc4b484">
      <Terms xmlns="http://schemas.microsoft.com/office/infopath/2007/PartnerControls"/>
    </a4a46c8e9a0a49eaa9001aec671631ff>
    <_dlc_DocId xmlns="44a7cf9d-e1d3-4cde-832a-95b73fc4b484">Y7MZVDFUXU5F-851831896-537</_dlc_DocId>
    <TaxCatchAll xmlns="44a7cf9d-e1d3-4cde-832a-95b73fc4b484">
      <Value>1826</Value>
    </TaxCatchAll>
    <n969f39183d44ba780f3b336867b7c78 xmlns="44a7cf9d-e1d3-4cde-832a-95b73fc4b484">
      <Terms xmlns="http://schemas.microsoft.com/office/infopath/2007/PartnerControls"/>
    </n969f39183d44ba780f3b336867b7c78>
    <Management_x0020_System xmlns="44a7cf9d-e1d3-4cde-832a-95b73fc4b484"/>
    <TaxKeywordTaxHTField xmlns="44a7cf9d-e1d3-4cde-832a-95b73fc4b484">
      <Terms xmlns="http://schemas.microsoft.com/office/infopath/2007/PartnerControls"/>
    </TaxKeywordTaxHTField>
    <Frequently_x0020_Used xmlns="44a7cf9d-e1d3-4cde-832a-95b73fc4b484">false</Frequently_x0020_Used>
    <Document_x0020_Version xmlns="44a7cf9d-e1d3-4cde-832a-95b73fc4b484" xsi:nil="true"/>
    <Process_x0020_Stage xmlns="44a7cf9d-e1d3-4cde-832a-95b73fc4b484" xsi:nil="true"/>
    <Improvement xmlns="44a7cf9d-e1d3-4cde-832a-95b73fc4b484" xsi:nil="true"/>
    <p6cf7bba5261422eb8890e8ace6bbbe7 xmlns="44a7cf9d-e1d3-4cde-832a-95b73fc4b484">
      <Terms xmlns="http://schemas.microsoft.com/office/infopath/2007/PartnerControls"/>
    </p6cf7bba5261422eb8890e8ace6bbbe7>
    <Last_x0020_Review xmlns="44a7cf9d-e1d3-4cde-832a-95b73fc4b484" xsi:nil="true"/>
    <Review_x0020_Date xmlns="44a7cf9d-e1d3-4cde-832a-95b73fc4b484" xsi:nil="true"/>
    <Related_x0020_Procedures xmlns="44a7cf9d-e1d3-4cde-832a-95b73fc4b484"/>
    <Next_x0020_Review_x0020_Date xmlns="44a7cf9d-e1d3-4cde-832a-95b73fc4b484" xsi:nil="true"/>
    <e538eacd8ff24c26b07681822b9b3d0a xmlns="44a7cf9d-e1d3-4cde-832a-95b73fc4b4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Quality and Compliance Management</TermName>
          <TermId xmlns="http://schemas.microsoft.com/office/infopath/2007/PartnerControls">296f71dc-84df-43e1-93a1-eba6c03a6d87</TermId>
        </TermInfo>
      </Terms>
    </e538eacd8ff24c26b07681822b9b3d0a>
    <k221e2d50f1549aca25a6ab6dd011e9d xmlns="44a7cf9d-e1d3-4cde-832a-95b73fc4b484">
      <Terms xmlns="http://schemas.microsoft.com/office/infopath/2007/PartnerControls"/>
    </k221e2d50f1549aca25a6ab6dd011e9d>
    <_dlc_DocIdUrl xmlns="44a7cf9d-e1d3-4cde-832a-95b73fc4b484">
      <Url>https://stafflink.cofcqld.com.au/sites/docs/_layouts/15/DocIdRedir.aspx?ID=Y7MZVDFUXU5F-851831896-537</Url>
      <Description>Y7MZVDFUXU5F-851831896-537</Description>
    </_dlc_DocIdUrl>
    <Document_x0020_Type xmlns="44a7cf9d-e1d3-4cde-832a-95b73fc4b484">Information Sheet</Document_x0020_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pproved Templates" ma:contentTypeID="0x010100EF2EF123E9FE0248B550AA805597174401022400C8940890DB1A9943A32680E4DB23C8D1" ma:contentTypeVersion="46" ma:contentTypeDescription="" ma:contentTypeScope="" ma:versionID="ddf261c3c0f20b7e2f61909a8b9d90bf">
  <xsd:schema xmlns:xsd="http://www.w3.org/2001/XMLSchema" xmlns:xs="http://www.w3.org/2001/XMLSchema" xmlns:p="http://schemas.microsoft.com/office/2006/metadata/properties" xmlns:ns1="44a7cf9d-e1d3-4cde-832a-95b73fc4b484" targetNamespace="http://schemas.microsoft.com/office/2006/metadata/properties" ma:root="true" ma:fieldsID="6930627c47e0c35265feb45eae6eb613" ns1:_="">
    <xsd:import namespace="44a7cf9d-e1d3-4cde-832a-95b73fc4b484"/>
    <xsd:element name="properties">
      <xsd:complexType>
        <xsd:sequence>
          <xsd:element name="documentManagement">
            <xsd:complexType>
              <xsd:all>
                <xsd:element ref="ns1:Document_x0020_Type" minOccurs="0"/>
                <xsd:element ref="ns1:Related_x0020_Procedures1" minOccurs="0"/>
                <xsd:element ref="ns1:Process_x0020_Stage" minOccurs="0"/>
                <xsd:element ref="ns1:Management_x0020_System" minOccurs="0"/>
                <xsd:element ref="ns1:Improvement" minOccurs="0"/>
                <xsd:element ref="ns1:Frequently_x0020_Used" minOccurs="0"/>
                <xsd:element ref="ns1:Secure" minOccurs="0"/>
                <xsd:element ref="ns1:a4a46c8e9a0a49eaa9001aec671631ff" minOccurs="0"/>
                <xsd:element ref="ns1:n969f39183d44ba780f3b336867b7c78" minOccurs="0"/>
                <xsd:element ref="ns1:ia81d4ae08224a7ebf86f376b18bee16" minOccurs="0"/>
                <xsd:element ref="ns1:p137ad41fdbd4c539b79d943fe694f99" minOccurs="0"/>
                <xsd:element ref="ns1:TaxCatchAll" minOccurs="0"/>
                <xsd:element ref="ns1:TaxCatchAllLabel" minOccurs="0"/>
                <xsd:element ref="ns1:_dlc_DocId" minOccurs="0"/>
                <xsd:element ref="ns1:_dlc_DocIdUrl" minOccurs="0"/>
                <xsd:element ref="ns1:_dlc_DocIdPersistId" minOccurs="0"/>
                <xsd:element ref="ns1:Template_x0020_Type"/>
                <xsd:element ref="ns1:Related_x0020_Procedures" minOccurs="0"/>
                <xsd:element ref="ns1:p6cf7bba5261422eb8890e8ace6bbbe7" minOccurs="0"/>
                <xsd:element ref="ns1:TaxKeywordTaxHTField" minOccurs="0"/>
                <xsd:element ref="ns1:b3bda1b9a85a45e3897e4599c9ed5c88" minOccurs="0"/>
                <xsd:element ref="ns1:Next_x0020_Review_x0020_Date" minOccurs="0"/>
                <xsd:element ref="ns1:Review_x0020_Date" minOccurs="0"/>
                <xsd:element ref="ns1:Last_x0020_Review" minOccurs="0"/>
                <xsd:element ref="ns1:k221e2d50f1549aca25a6ab6dd011e9d" minOccurs="0"/>
                <xsd:element ref="ns1:e538eacd8ff24c26b07681822b9b3d0a" minOccurs="0"/>
                <xsd:element ref="ns1:Service_x0020_Area" minOccurs="0"/>
                <xsd:element ref="ns1:Document_x0020_Version" minOccurs="0"/>
                <xsd:element ref="ns1:Archive" minOccurs="0"/>
                <xsd:element ref="ns1:Display_x0020_Elsewhere" minOccurs="0"/>
                <xsd:element ref="ns1:FieldName_BB56E94D_36BB_42AB_BB3E_2CADD83BC4D4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7cf9d-e1d3-4cde-832a-95b73fc4b48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0" nillable="true" ma:displayName="Document Type" ma:format="Dropdown" ma:internalName="Document_x0020_Type" ma:readOnly="false">
      <xsd:simpleType>
        <xsd:restriction base="dms:Choice">
          <xsd:enumeration value="Form"/>
          <xsd:enumeration value="Procedure"/>
          <xsd:enumeration value="Work Instruction"/>
          <xsd:enumeration value="Framework"/>
          <xsd:enumeration value="Guide"/>
          <xsd:enumeration value="Frequently asked questions"/>
          <xsd:enumeration value="Information Sheet"/>
          <xsd:enumeration value="Checklist"/>
          <xsd:enumeration value="Brochure"/>
          <xsd:enumeration value="Poster"/>
          <xsd:enumeration value="Legislation/Standards"/>
          <xsd:enumeration value="Policy"/>
          <xsd:enumeration value="Agreement/Contract"/>
          <xsd:enumeration value="Workflow Diagram"/>
          <xsd:enumeration value="Terms of Reference"/>
          <xsd:enumeration value="Others"/>
        </xsd:restriction>
      </xsd:simpleType>
    </xsd:element>
    <xsd:element name="Related_x0020_Procedures1" ma:index="6" nillable="true" ma:displayName="Related Procedures" ma:hidden="true" ma:list="{8067ff90-da7c-42ef-862d-179af95cfc6d}" ma:internalName="Related_x0020_Procedures1" ma:readOnly="false" ma:showField="Title" ma:web="44a7cf9d-e1d3-4cde-832a-95b73fc4b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cess_x0020_Stage" ma:index="7" nillable="true" ma:displayName="Process Stage" ma:hidden="true" ma:list="{b06f36e1-b9cd-48e1-9054-2271c50be9b9}" ma:internalName="Process_x0020_Stage" ma:readOnly="false" ma:showField="Title" ma:web="44a7cf9d-e1d3-4cde-832a-95b73fc4b484">
      <xsd:simpleType>
        <xsd:restriction base="dms:Lookup"/>
      </xsd:simpleType>
    </xsd:element>
    <xsd:element name="Management_x0020_System" ma:index="9" nillable="true" ma:displayName="Management System" ma:description="Management System" ma:hidden="true" ma:internalName="Management_x0020_System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re"/>
                    <xsd:enumeration value="Business"/>
                    <xsd:enumeration value="Governance"/>
                    <xsd:enumeration value="Staff"/>
                  </xsd:restriction>
                </xsd:simpleType>
              </xsd:element>
            </xsd:sequence>
          </xsd:extension>
        </xsd:complexContent>
      </xsd:complexType>
    </xsd:element>
    <xsd:element name="Improvement" ma:index="10" nillable="true" ma:displayName="Improvement" ma:internalName="Improvement" ma:readOnly="false">
      <xsd:simpleType>
        <xsd:restriction base="dms:Note">
          <xsd:maxLength value="255"/>
        </xsd:restriction>
      </xsd:simpleType>
    </xsd:element>
    <xsd:element name="Frequently_x0020_Used" ma:index="11" nillable="true" ma:displayName="Frequently Used" ma:default="0" ma:internalName="Frequently_x0020_Used" ma:readOnly="false">
      <xsd:simpleType>
        <xsd:restriction base="dms:Boolean"/>
      </xsd:simpleType>
    </xsd:element>
    <xsd:element name="Secure" ma:index="12" nillable="true" ma:displayName="Secure" ma:default="0" ma:internalName="Secure" ma:readOnly="false">
      <xsd:simpleType>
        <xsd:restriction base="dms:Boolean"/>
      </xsd:simpleType>
    </xsd:element>
    <xsd:element name="a4a46c8e9a0a49eaa9001aec671631ff" ma:index="14" nillable="true" ma:taxonomy="true" ma:internalName="a4a46c8e9a0a49eaa9001aec671631ff" ma:taxonomyFieldName="Additional_x0020_Service_x0020_Types" ma:displayName="Additional Service Types" ma:readOnly="false" ma:fieldId="{a4a46c8e-9a0a-49ea-a900-1aec671631ff}" ma:taxonomyMulti="true" ma:sspId="f920e8af-2f06-4a36-ab3a-55ea7517f982" ma:termSetId="3cfffd0e-6dde-45c5-ae28-9808b18de56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69f39183d44ba780f3b336867b7c78" ma:index="18" nillable="true" ma:taxonomy="true" ma:internalName="n969f39183d44ba780f3b336867b7c78" ma:taxonomyFieldName="Functional_x0020_Area" ma:displayName="Function" ma:readOnly="false" ma:default="" ma:fieldId="{7969f391-83d4-4ba7-80f3-b336867b7c78}" ma:sspId="f920e8af-2f06-4a36-ab3a-55ea7517f982" ma:termSetId="25e95fa1-6cc3-4a6d-ab1a-56488836df7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a81d4ae08224a7ebf86f376b18bee16" ma:index="19" nillable="true" ma:taxonomy="true" ma:internalName="ia81d4ae08224a7ebf86f376b18bee16" ma:taxonomyFieldName="Sub_x0020_System" ma:displayName="Sub System" ma:readOnly="false" ma:fieldId="{2a81d4ae-0822-4a7e-bf86-f376b18bee16}" ma:taxonomyMulti="true" ma:sspId="f920e8af-2f06-4a36-ab3a-55ea7517f982" ma:termSetId="3cfffd0e-6dde-45c5-ae28-9808b18de56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137ad41fdbd4c539b79d943fe694f99" ma:index="20" nillable="true" ma:taxonomy="true" ma:internalName="p137ad41fdbd4c539b79d943fe694f99" ma:taxonomyFieldName="System_x0020_Owner" ma:displayName="System Owner" ma:readOnly="false" ma:fieldId="{9137ad41-fdbd-4c53-9b79-d943fe694f99}" ma:sspId="f920e8af-2f06-4a36-ab3a-55ea7517f982" ma:termSetId="3cfffd0e-6dde-45c5-ae28-9808b18de5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description="" ma:hidden="true" ma:list="{3a20fd83-1b1d-4d6c-965c-3923f93c33ee}" ma:internalName="TaxCatchAll" ma:readOnly="false" ma:showField="CatchAllData" ma:web="44a7cf9d-e1d3-4cde-832a-95b73fc4b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2" nillable="true" ma:displayName="Taxonomy Catch All Column1" ma:description="" ma:hidden="true" ma:list="{3a20fd83-1b1d-4d6c-965c-3923f93c33ee}" ma:internalName="TaxCatchAllLabel" ma:readOnly="true" ma:showField="CatchAllDataLabel" ma:web="44a7cf9d-e1d3-4cde-832a-95b73fc4b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emplate_x0020_Type" ma:index="28" ma:displayName="Template Type" ma:default="Form" ma:format="Dropdown" ma:internalName="Template_x0020_Type">
      <xsd:simpleType>
        <xsd:restriction base="dms:Choice">
          <xsd:enumeration value="Form"/>
          <xsd:enumeration value="Procedure"/>
          <xsd:enumeration value="Framework"/>
          <xsd:enumeration value="Checklist"/>
          <xsd:enumeration value="Guide"/>
          <xsd:enumeration value="Frequently asked questions"/>
          <xsd:enumeration value="Information Sheet"/>
          <xsd:enumeration value="Working Instruction"/>
          <xsd:enumeration value="Brochure"/>
          <xsd:enumeration value="Poster"/>
          <xsd:enumeration value="Memo"/>
          <xsd:enumeration value="Letter"/>
          <xsd:enumeration value="Policy"/>
          <xsd:enumeration value="Newsletter"/>
          <xsd:enumeration value="Handbook"/>
          <xsd:enumeration value="Other"/>
        </xsd:restriction>
      </xsd:simpleType>
    </xsd:element>
    <xsd:element name="Related_x0020_Procedures" ma:index="30" nillable="true" ma:displayName="Related Procedures Archive" ma:hidden="true" ma:list="{94772183-b7c0-4d40-8933-e1a930ff070e}" ma:internalName="Related_x0020_Procedures" ma:readOnly="false" ma:showField="Title" ma:web="44a7cf9d-e1d3-4cde-832a-95b73fc4b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6cf7bba5261422eb8890e8ace6bbbe7" ma:index="31" nillable="true" ma:taxonomy="true" ma:internalName="p6cf7bba5261422eb8890e8ace6bbbe7" ma:taxonomyFieldName="Service_x0020_Area" ma:displayName="Service Area" ma:readOnly="false" ma:default="Enter Choice #1" ma:fieldId="{96cf7bba-5261-422e-b889-0e8ace6bbbe7}" ma:sspId="f920e8af-2f06-4a36-ab3a-55ea7517f982" ma:termSetId="b92e7b2b-54a8-4f8c-8d53-afacdeffe6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32" nillable="true" ma:taxonomy="true" ma:internalName="TaxKeywordTaxHTField" ma:taxonomyFieldName="TaxKeyword" ma:displayName="Enterprise Keywords" ma:readOnly="false" ma:fieldId="{23f27201-bee3-471e-b2e7-b64fd8b7ca38}" ma:taxonomyMulti="true" ma:sspId="f920e8af-2f06-4a36-ab3a-55ea7517f98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b3bda1b9a85a45e3897e4599c9ed5c88" ma:index="33" nillable="true" ma:taxonomy="true" ma:internalName="b3bda1b9a85a45e3897e4599c9ed5c88" ma:taxonomyFieldName="Process" ma:displayName="Process" ma:readOnly="false" ma:default="" ma:fieldId="{b3bda1b9-a85a-45e3-897e-4599c9ed5c88}" ma:taxonomyMulti="true" ma:sspId="f920e8af-2f06-4a36-ab3a-55ea7517f982" ma:termSetId="f4c86322-e993-4078-a7c6-6e6b2074d9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xt_x0020_Review_x0020_Date" ma:index="35" nillable="true" ma:displayName="Next Review Date" ma:format="DateOnly" ma:hidden="true" ma:internalName="Next_x0020_Review_x0020_Date" ma:readOnly="false">
      <xsd:simpleType>
        <xsd:restriction base="dms:DateTime"/>
      </xsd:simpleType>
    </xsd:element>
    <xsd:element name="Review_x0020_Date" ma:index="36" nillable="true" ma:displayName="Review Date" ma:format="DateOnly" ma:hidden="true" ma:internalName="Review_x0020_Date" ma:readOnly="false">
      <xsd:simpleType>
        <xsd:restriction base="dms:DateTime"/>
      </xsd:simpleType>
    </xsd:element>
    <xsd:element name="Last_x0020_Review" ma:index="37" nillable="true" ma:displayName="Document Version Date" ma:format="DateOnly" ma:hidden="true" ma:internalName="Last_x0020_Review" ma:readOnly="false">
      <xsd:simpleType>
        <xsd:restriction base="dms:DateTime"/>
      </xsd:simpleType>
    </xsd:element>
    <xsd:element name="k221e2d50f1549aca25a6ab6dd011e9d" ma:index="38" nillable="true" ma:taxonomy="true" ma:internalName="k221e2d50f1549aca25a6ab6dd011e9d" ma:taxonomyFieldName="Care_x0020_Standard" ma:displayName="Care Standard" ma:readOnly="false" ma:default="" ma:fieldId="{4221e2d5-0f15-49ac-a25a-6ab6dd011e9d}" ma:taxonomyMulti="true" ma:sspId="f920e8af-2f06-4a36-ab3a-55ea7517f982" ma:termSetId="efb8c0e8-ee70-4287-b59c-2b7f83f169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538eacd8ff24c26b07681822b9b3d0a" ma:index="40" ma:taxonomy="true" ma:internalName="e538eacd8ff24c26b07681822b9b3d0a" ma:taxonomyFieldName="Template_x0020_Service" ma:displayName="Template Service" ma:readOnly="false" ma:default="" ma:fieldId="{e538eacd-8ff2-4c26-b076-81822b9b3d0a}" ma:sspId="f920e8af-2f06-4a36-ab3a-55ea7517f982" ma:termSetId="c295fae0-601e-48f0-938f-928192fd4ed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ervice_x0020_Area" ma:index="41" nillable="true" ma:displayName="Service Area" ma:default="Enter Choice #1" ma:format="Dropdown" ma:hidden="true" ma:list="{3a20fd83-1b1d-4d6c-965c-3923f93c33ee}" ma:internalName="Service_x0020_Area" ma:readOnly="false" ma:showField="Term1033" ma:web="44a7cf9d-e1d3-4cde-832a-95b73fc4b484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Document_x0020_Version" ma:index="42" nillable="true" ma:displayName="Document Version" ma:description="Version of the controlled document" ma:hidden="true" ma:internalName="Document_x0020_Version" ma:readOnly="false" ma:percentage="FALSE">
      <xsd:simpleType>
        <xsd:restriction base="dms:Number"/>
      </xsd:simpleType>
    </xsd:element>
    <xsd:element name="Archive" ma:index="44" nillable="true" ma:displayName="Archive" ma:format="Dropdown" ma:internalName="Archive">
      <xsd:simpleType>
        <xsd:restriction base="dms:Choice">
          <xsd:enumeration value="Yes"/>
          <xsd:enumeration value="No"/>
        </xsd:restriction>
      </xsd:simpleType>
    </xsd:element>
    <xsd:element name="Display_x0020_Elsewhere" ma:index="45" nillable="true" ma:displayName="Display Elsewhere" ma:format="Dropdown" ma:hidden="true" ma:internalName="Display_x0020_Elsewhere" ma:readOnly="false">
      <xsd:simpleType>
        <xsd:restriction base="dms:Choice">
          <xsd:enumeration value="EBA"/>
          <xsd:enumeration value="ezi"/>
        </xsd:restriction>
      </xsd:simpleType>
    </xsd:element>
    <xsd:element name="FieldName_BB56E94D_36BB_42AB_BB3E_2CADD83BC4D4_" ma:index="46" nillable="true" ma:displayName="ArchiveReason" ma:description="" ma:internalName="FieldName_BB56E94D_36BB_42AB_BB3E_2CADD83BC4D4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43E54-E1E0-4BDF-8726-841D4527A1A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4a7cf9d-e1d3-4cde-832a-95b73fc4b48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4F05965-31B1-46FC-982B-10A456F384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87FDCA-7EBD-4FBD-AE30-E3734A0E2D3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922EA6F-9A3A-4942-8F1C-DCCD79BCD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7cf9d-e1d3-4cde-832a-95b73fc4b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730A7C0-1431-41CD-B4AE-FED671174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Sheet - Portrait</vt:lpstr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Sheet - Portrait</dc:title>
  <dc:subject/>
  <dc:creator>Lata Prabakaran</dc:creator>
  <cp:keywords/>
  <dc:description/>
  <cp:lastModifiedBy>Joanna Lee</cp:lastModifiedBy>
  <cp:revision>6</cp:revision>
  <dcterms:created xsi:type="dcterms:W3CDTF">2022-07-06T03:57:00Z</dcterms:created>
  <dcterms:modified xsi:type="dcterms:W3CDTF">2022-07-06T03:59:00Z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Functional Area">
    <vt:lpwstr/>
  </property>
  <property fmtid="{D5CDD505-2E9C-101B-9397-08002B2CF9AE}" pid="4" name="Additional Service Types">
    <vt:lpwstr/>
  </property>
  <property fmtid="{D5CDD505-2E9C-101B-9397-08002B2CF9AE}" pid="5" name="Template Service">
    <vt:lpwstr>1826;#Quality and Compliance Management|296f71dc-84df-43e1-93a1-eba6c03a6d87</vt:lpwstr>
  </property>
  <property fmtid="{D5CDD505-2E9C-101B-9397-08002B2CF9AE}" pid="6" name="Care Standard">
    <vt:lpwstr/>
  </property>
  <property fmtid="{D5CDD505-2E9C-101B-9397-08002B2CF9AE}" pid="7" name="ContentTypeId">
    <vt:lpwstr>0x010100EF2EF123E9FE0248B550AA805597174401022400C8940890DB1A9943A32680E4DB23C8D1</vt:lpwstr>
  </property>
  <property fmtid="{D5CDD505-2E9C-101B-9397-08002B2CF9AE}" pid="8" name="Sub System">
    <vt:lpwstr/>
  </property>
  <property fmtid="{D5CDD505-2E9C-101B-9397-08002B2CF9AE}" pid="9" name="System Owner">
    <vt:lpwstr/>
  </property>
  <property fmtid="{D5CDD505-2E9C-101B-9397-08002B2CF9AE}" pid="10" name="_dlc_DocIdItemGuid">
    <vt:lpwstr>ed6abdb7-e0d0-46a7-bf61-53759ad7cd4f</vt:lpwstr>
  </property>
  <property fmtid="{D5CDD505-2E9C-101B-9397-08002B2CF9AE}" pid="11" name="Process">
    <vt:lpwstr/>
  </property>
</Properties>
</file>