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19A83C" w14:textId="29DF6A50" w:rsidR="004F3255" w:rsidRPr="004F3255" w:rsidRDefault="00BF7E5F" w:rsidP="00B7041B">
      <w:pPr>
        <w:pStyle w:val="Titlelinkedtofooter"/>
      </w:pPr>
      <w:r w:rsidRPr="007721CB">
        <w:t>Example Role Descriptions</w:t>
      </w:r>
      <w:r w:rsidR="00557936">
        <w:t xml:space="preserve"> </w:t>
      </w:r>
    </w:p>
    <w:p w14:paraId="64A5F8BF" w14:textId="0D7B94BA" w:rsidR="00872266" w:rsidRDefault="00872266" w:rsidP="0051078B">
      <w:pPr>
        <w:rPr>
          <w:highlight w:val="yellow"/>
        </w:rPr>
      </w:pPr>
      <w:r w:rsidRPr="00872266">
        <w:t xml:space="preserve">These role descriptions are a general outline of the expectations of people who assist, lead and coordinate </w:t>
      </w:r>
      <w:r w:rsidR="00473DB7">
        <w:t>programs</w:t>
      </w:r>
      <w:r w:rsidRPr="00872266">
        <w:t xml:space="preserve"> and ministry within local Churches of Christ churches. Specific duties may vary depending on local needs, availability of leaders and individual ability</w:t>
      </w:r>
      <w:r>
        <w:t>.</w:t>
      </w:r>
    </w:p>
    <w:p w14:paraId="24F45079" w14:textId="77777777" w:rsidR="002700D1" w:rsidRDefault="002700D1" w:rsidP="00FF3774">
      <w:pPr>
        <w:pStyle w:val="Heading2"/>
        <w:sectPr w:rsidR="002700D1" w:rsidSect="00D42DBD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0" w:bottom="1440" w:left="1080" w:header="0" w:footer="283" w:gutter="0"/>
          <w:cols w:space="708"/>
          <w:docGrid w:linePitch="360"/>
        </w:sectPr>
      </w:pPr>
      <w:bookmarkStart w:id="0" w:name="_Hlk85529207"/>
    </w:p>
    <w:p w14:paraId="6C19A87C" w14:textId="4A61CCA2" w:rsidR="00480369" w:rsidRDefault="00FF3774" w:rsidP="00FF3774">
      <w:pPr>
        <w:pStyle w:val="Heading2"/>
      </w:pPr>
      <w:r>
        <w:t>All roles</w:t>
      </w:r>
    </w:p>
    <w:p w14:paraId="2B8756E1" w14:textId="77777777" w:rsidR="00C24626" w:rsidRDefault="00C24626" w:rsidP="00C24626">
      <w:pPr>
        <w:pStyle w:val="Bulletstandard"/>
      </w:pPr>
      <w:r>
        <w:t>Uphold the vision and mission of their local church and abide by the Safe Church Policy</w:t>
      </w:r>
    </w:p>
    <w:p w14:paraId="243D8A7E" w14:textId="77777777" w:rsidR="00C24626" w:rsidRDefault="00C24626" w:rsidP="00C24626">
      <w:pPr>
        <w:pStyle w:val="Bulletstandard"/>
      </w:pPr>
      <w:r>
        <w:t>Participate willingly in the screening and appointment process, including the signing of the code of conduct</w:t>
      </w:r>
    </w:p>
    <w:p w14:paraId="67F6DC6A" w14:textId="77777777" w:rsidR="00C24626" w:rsidRDefault="00C24626" w:rsidP="00C24626">
      <w:pPr>
        <w:pStyle w:val="Bulletstandard"/>
      </w:pPr>
      <w:r>
        <w:t>Complete the relevant training within Safe Ministry Check annually and additional training as appropriate</w:t>
      </w:r>
    </w:p>
    <w:p w14:paraId="0472BAC8" w14:textId="77777777" w:rsidR="00C24626" w:rsidRDefault="00C24626" w:rsidP="00C24626">
      <w:pPr>
        <w:pStyle w:val="Bulletstandard"/>
      </w:pPr>
      <w:r>
        <w:t>Act within the law and abide by the requirements of legislation</w:t>
      </w:r>
    </w:p>
    <w:p w14:paraId="40745031" w14:textId="77777777" w:rsidR="00C24626" w:rsidRDefault="00C24626" w:rsidP="00C24626">
      <w:pPr>
        <w:pStyle w:val="Bulletstandard"/>
      </w:pPr>
      <w:r>
        <w:t>Work as part of a team and be accountable for their own actions</w:t>
      </w:r>
    </w:p>
    <w:p w14:paraId="493530DB" w14:textId="77777777" w:rsidR="00C24626" w:rsidRDefault="00C24626" w:rsidP="00C24626">
      <w:pPr>
        <w:pStyle w:val="Bulletstandard"/>
      </w:pPr>
      <w:r>
        <w:t>Provide timely and appropriate response to concerns, incidents, accidents, and suspicion or knowledge of abuse in line with reporting guidelines</w:t>
      </w:r>
    </w:p>
    <w:p w14:paraId="18A01F39" w14:textId="77777777" w:rsidR="00C24626" w:rsidRDefault="00C24626" w:rsidP="00C24626">
      <w:pPr>
        <w:pStyle w:val="Bulletstandard"/>
      </w:pPr>
      <w:r>
        <w:t>Treat other people, their personal details and sensitive information with respect and dignity</w:t>
      </w:r>
    </w:p>
    <w:p w14:paraId="51DA8321" w14:textId="77777777" w:rsidR="00C24626" w:rsidRDefault="00C24626" w:rsidP="00C24626">
      <w:pPr>
        <w:pStyle w:val="Bulletstandard"/>
      </w:pPr>
      <w:r>
        <w:t>Display attitudes and behaviour that is positive and inclusive toward others, particularly children and vulnerable people, remembering that others may copy</w:t>
      </w:r>
    </w:p>
    <w:p w14:paraId="795BA609" w14:textId="0415DCF8" w:rsidR="00C24626" w:rsidRDefault="00C24626" w:rsidP="00AE4432">
      <w:pPr>
        <w:pStyle w:val="Bulletstandard"/>
      </w:pPr>
      <w:r>
        <w:t>Address any concerns promptly as outlined in the Safe Church Policy</w:t>
      </w:r>
    </w:p>
    <w:p w14:paraId="12032001" w14:textId="4DDB83C9" w:rsidR="00C24626" w:rsidRPr="00C24626" w:rsidRDefault="00C24626" w:rsidP="00AE4432">
      <w:pPr>
        <w:pStyle w:val="Bulletstandard"/>
      </w:pPr>
      <w:r>
        <w:t>Ask others for help, guidance and support when needed</w:t>
      </w:r>
    </w:p>
    <w:p w14:paraId="10F52C80" w14:textId="21D3BC91" w:rsidR="00C24626" w:rsidRDefault="00C24626" w:rsidP="00C24626">
      <w:pPr>
        <w:pStyle w:val="Heading2"/>
      </w:pPr>
      <w:r>
        <w:t>All roles involving ministry to children</w:t>
      </w:r>
    </w:p>
    <w:p w14:paraId="21830C72" w14:textId="77777777" w:rsidR="00B1089E" w:rsidRDefault="00B1089E" w:rsidP="00B1089E">
      <w:pPr>
        <w:pStyle w:val="Bulletstandard"/>
      </w:pPr>
      <w:r>
        <w:t>Demonstrate commitment to the safety and care of children</w:t>
      </w:r>
    </w:p>
    <w:p w14:paraId="0356DD48" w14:textId="77777777" w:rsidR="002947AA" w:rsidRDefault="00C24626" w:rsidP="00E920E5">
      <w:pPr>
        <w:pStyle w:val="Bulletstandard"/>
      </w:pPr>
      <w:r>
        <w:t>Maintain a current blue card as required by the Act and inform the church leadership of any changes to the detail or status of the blue card</w:t>
      </w:r>
    </w:p>
    <w:p w14:paraId="1160255A" w14:textId="14FCF2F8" w:rsidR="00FF3774" w:rsidRDefault="002947AA" w:rsidP="002A590F">
      <w:pPr>
        <w:pStyle w:val="Bulletstandard"/>
      </w:pPr>
      <w:r>
        <w:t>Address any concerns promptly and with a child focus as outlined in the Safe Church Policy</w:t>
      </w:r>
    </w:p>
    <w:p w14:paraId="4701CD1D" w14:textId="1FF22803" w:rsidR="004244CB" w:rsidRPr="00FF3774" w:rsidRDefault="004244CB" w:rsidP="00765799">
      <w:pPr>
        <w:pStyle w:val="Bulletstandard"/>
      </w:pPr>
      <w:r>
        <w:t>Remain sober and refrain from consumption of harmful or illicit drugs, ensuring that activities involving children are drug, alcohol and cigarette free</w:t>
      </w:r>
    </w:p>
    <w:bookmarkEnd w:id="0"/>
    <w:p w14:paraId="56F1A9CE" w14:textId="6BD37286" w:rsidR="00CD3C1B" w:rsidRDefault="00CD3C1B" w:rsidP="00CD3C1B">
      <w:pPr>
        <w:pStyle w:val="Heading2"/>
      </w:pPr>
      <w:r>
        <w:t>Coordinator</w:t>
      </w:r>
    </w:p>
    <w:p w14:paraId="6BEFBCC0" w14:textId="1475A880" w:rsidR="00CD3C1B" w:rsidRDefault="00CD3C1B" w:rsidP="00CD3C1B">
      <w:r>
        <w:t>Assist the church elders in the oversight of a range of activities or programs within the church programs and ministries (as appointed and delegated).</w:t>
      </w:r>
    </w:p>
    <w:p w14:paraId="4F8BFCF6" w14:textId="7D9BE645" w:rsidR="00CD3C1B" w:rsidRDefault="00CD3C1B" w:rsidP="00CD3C1B">
      <w:r>
        <w:t>Duties may include:</w:t>
      </w:r>
    </w:p>
    <w:p w14:paraId="13CAFEDB" w14:textId="2DC3E745" w:rsidR="00CD3C1B" w:rsidRDefault="00CD3C1B" w:rsidP="00CD3C1B">
      <w:pPr>
        <w:pStyle w:val="Bulletstandard"/>
      </w:pPr>
      <w:r>
        <w:t>Screening and appointing leaders and helpers</w:t>
      </w:r>
    </w:p>
    <w:p w14:paraId="253FF553" w14:textId="714336EA" w:rsidR="00CD3C1B" w:rsidRDefault="00CD3C1B" w:rsidP="00CD3C1B">
      <w:pPr>
        <w:pStyle w:val="Bulletstandard"/>
      </w:pPr>
      <w:r>
        <w:t>Reviewing and approving plans for upcoming activities</w:t>
      </w:r>
    </w:p>
    <w:p w14:paraId="732068AC" w14:textId="7E12D26F" w:rsidR="00CD3C1B" w:rsidRDefault="00CD3C1B" w:rsidP="00CD3C1B">
      <w:pPr>
        <w:pStyle w:val="Bulletstandard"/>
      </w:pPr>
      <w:r>
        <w:t>Keeping registers and records</w:t>
      </w:r>
    </w:p>
    <w:p w14:paraId="1FF5290D" w14:textId="7E19C47C" w:rsidR="00CD3C1B" w:rsidRDefault="00CD3C1B" w:rsidP="00CD3C1B">
      <w:pPr>
        <w:pStyle w:val="Bulletstandard"/>
      </w:pPr>
      <w:r>
        <w:t>Facilitating training opportunities</w:t>
      </w:r>
    </w:p>
    <w:p w14:paraId="4EE31A9D" w14:textId="49841803" w:rsidR="00CD3C1B" w:rsidRDefault="00CD3C1B" w:rsidP="00CD3C1B">
      <w:pPr>
        <w:pStyle w:val="Bulletstandard"/>
      </w:pPr>
      <w:r>
        <w:t>Providing support and guidance to team leaders and members</w:t>
      </w:r>
    </w:p>
    <w:p w14:paraId="4FDB8BB5" w14:textId="77777777" w:rsidR="00CD3C1B" w:rsidRDefault="00CD3C1B" w:rsidP="00E468C7">
      <w:pPr>
        <w:pStyle w:val="Heading2"/>
      </w:pPr>
      <w:r>
        <w:lastRenderedPageBreak/>
        <w:t>Leader</w:t>
      </w:r>
    </w:p>
    <w:p w14:paraId="66BDA3F5" w14:textId="1115B370" w:rsidR="00CD3C1B" w:rsidRDefault="00CD3C1B" w:rsidP="00CD3C1B">
      <w:r>
        <w:t xml:space="preserve">As appointed, oversee the conduct of specific activities or programs within the church’s </w:t>
      </w:r>
      <w:r w:rsidR="00E468C7">
        <w:t>programs and</w:t>
      </w:r>
      <w:r>
        <w:t xml:space="preserve"> ministr</w:t>
      </w:r>
      <w:r w:rsidR="00E468C7">
        <w:t>ies</w:t>
      </w:r>
      <w:r>
        <w:t>.</w:t>
      </w:r>
    </w:p>
    <w:p w14:paraId="2234AAD9" w14:textId="419F4810" w:rsidR="00CD3C1B" w:rsidRDefault="00CD3C1B" w:rsidP="00CD3C1B">
      <w:r>
        <w:t>Duties primarily include</w:t>
      </w:r>
      <w:r w:rsidR="00D90190">
        <w:t>:</w:t>
      </w:r>
    </w:p>
    <w:p w14:paraId="464C5C5E" w14:textId="1D5B163B" w:rsidR="00CD3C1B" w:rsidRDefault="00CD3C1B" w:rsidP="00A15387">
      <w:pPr>
        <w:pStyle w:val="Bulletstandard"/>
      </w:pPr>
      <w:r>
        <w:t xml:space="preserve">Completing risk assessments and submitting activity/program plans for approval by the coordinator or </w:t>
      </w:r>
      <w:r w:rsidR="00A15387">
        <w:t>church leadership</w:t>
      </w:r>
    </w:p>
    <w:p w14:paraId="29B78630" w14:textId="095DD34C" w:rsidR="00CD3C1B" w:rsidRDefault="00CD3C1B" w:rsidP="00A15387">
      <w:pPr>
        <w:pStyle w:val="Bulletstandard"/>
      </w:pPr>
      <w:r>
        <w:t>Providing information, support and guidance to team members, so that they can work within the approved plans, and conduct activities</w:t>
      </w:r>
    </w:p>
    <w:p w14:paraId="20365670" w14:textId="720583EF" w:rsidR="00CD3C1B" w:rsidRDefault="00CD3C1B" w:rsidP="00A15387">
      <w:pPr>
        <w:pStyle w:val="Bulletstandard"/>
      </w:pPr>
      <w:r>
        <w:t>Monitoring programs or activities to ensure the safety of participants and leaders</w:t>
      </w:r>
    </w:p>
    <w:p w14:paraId="6A49D88C" w14:textId="238376C7" w:rsidR="00CD3C1B" w:rsidRDefault="00CD3C1B" w:rsidP="00A15387">
      <w:pPr>
        <w:pStyle w:val="Bulletstandard"/>
      </w:pPr>
      <w:r>
        <w:t>Ensuring that approved processes</w:t>
      </w:r>
      <w:r w:rsidR="00D90190">
        <w:t xml:space="preserve"> </w:t>
      </w:r>
      <w:r>
        <w:t>are followed and prioritising the safety of children in response to incidents, critical incidents, disclosures of abuse or harm</w:t>
      </w:r>
    </w:p>
    <w:p w14:paraId="1DA6D1D4" w14:textId="77777777" w:rsidR="00CD3C1B" w:rsidRDefault="00CD3C1B" w:rsidP="00D90190">
      <w:pPr>
        <w:pStyle w:val="Heading2"/>
      </w:pPr>
      <w:r>
        <w:t>Helper</w:t>
      </w:r>
    </w:p>
    <w:p w14:paraId="77049A69" w14:textId="7A84AF94" w:rsidR="00CD3C1B" w:rsidRDefault="00CD3C1B" w:rsidP="00CD3C1B">
      <w:r>
        <w:t xml:space="preserve">As appointed, assist with the conduct of specific activities/programs within the </w:t>
      </w:r>
      <w:r w:rsidR="00480EDD">
        <w:t>church’s programs and m</w:t>
      </w:r>
      <w:r>
        <w:t>inistr</w:t>
      </w:r>
      <w:r w:rsidR="00480EDD">
        <w:t>ies</w:t>
      </w:r>
      <w:r>
        <w:t>.</w:t>
      </w:r>
    </w:p>
    <w:p w14:paraId="7731791B" w14:textId="0AF8ADFD" w:rsidR="00CD3C1B" w:rsidRDefault="00CD3C1B" w:rsidP="00CD3C1B">
      <w:r>
        <w:t>Duties primarily include</w:t>
      </w:r>
      <w:r w:rsidR="00484260">
        <w:t>:</w:t>
      </w:r>
    </w:p>
    <w:p w14:paraId="5C22372D" w14:textId="1A057C75" w:rsidR="00CD3C1B" w:rsidRDefault="00CD3C1B" w:rsidP="009441D3">
      <w:pPr>
        <w:pStyle w:val="Bulletstandard"/>
      </w:pPr>
      <w:r>
        <w:t>Assisting with the process of planning, risk assessment and information sharing, as required</w:t>
      </w:r>
    </w:p>
    <w:p w14:paraId="7EBB6D44" w14:textId="12A3B85A" w:rsidR="00CD3C1B" w:rsidRDefault="00CD3C1B" w:rsidP="009441D3">
      <w:pPr>
        <w:pStyle w:val="Bulletstandard"/>
      </w:pPr>
      <w:r>
        <w:t>Being aware of what is planned for the activity or program, and what is expected of helpers</w:t>
      </w:r>
    </w:p>
    <w:p w14:paraId="178E78C2" w14:textId="25BCC989" w:rsidR="00CD3C1B" w:rsidRDefault="00CD3C1B" w:rsidP="009441D3">
      <w:pPr>
        <w:pStyle w:val="Bulletstandard"/>
      </w:pPr>
      <w:r>
        <w:t>Working withi</w:t>
      </w:r>
      <w:r w:rsidR="009441D3">
        <w:t>n</w:t>
      </w:r>
      <w:r>
        <w:t xml:space="preserve"> what was agreed in the approved activity or program plan and following instruction from the team leader</w:t>
      </w:r>
    </w:p>
    <w:p w14:paraId="6301A073" w14:textId="5178A40C" w:rsidR="00CD3C1B" w:rsidRDefault="00CD3C1B" w:rsidP="009441D3">
      <w:pPr>
        <w:pStyle w:val="Bulletstandard"/>
      </w:pPr>
      <w:r>
        <w:t>Providing support to other team members</w:t>
      </w:r>
    </w:p>
    <w:p w14:paraId="3B630266" w14:textId="3279C70A" w:rsidR="00CD3C1B" w:rsidRDefault="00484260" w:rsidP="009441D3">
      <w:pPr>
        <w:pStyle w:val="Bulletstandard"/>
      </w:pPr>
      <w:r>
        <w:t>B</w:t>
      </w:r>
      <w:r w:rsidR="00CD3C1B">
        <w:t>eing aware of what is happening during the program or activity to ensure the safety of participants and leaders</w:t>
      </w:r>
    </w:p>
    <w:p w14:paraId="58371409" w14:textId="7676836D" w:rsidR="00CD3C1B" w:rsidRDefault="00CD3C1B" w:rsidP="009441D3">
      <w:pPr>
        <w:pStyle w:val="Bulletstandard"/>
      </w:pPr>
      <w:r>
        <w:t>Prioritising the safety of children in the event of incidents, critical incidents, disclosures of abuse or harm, and following reporting processes</w:t>
      </w:r>
    </w:p>
    <w:p w14:paraId="6571EBF6" w14:textId="4C8D2425" w:rsidR="00CD3C1B" w:rsidRDefault="00484260" w:rsidP="00484260">
      <w:pPr>
        <w:pStyle w:val="Heading2"/>
      </w:pPr>
      <w:r>
        <w:t>J</w:t>
      </w:r>
      <w:r w:rsidR="00CD3C1B">
        <w:t>unior Helper or Leader</w:t>
      </w:r>
    </w:p>
    <w:p w14:paraId="74FF2CBF" w14:textId="00D1662E" w:rsidR="00CD3C1B" w:rsidRDefault="00CD3C1B" w:rsidP="00CD3C1B">
      <w:r>
        <w:t>As appointed, assist adult leaders to conduct specific activities or programs.</w:t>
      </w:r>
      <w:r w:rsidR="00484260">
        <w:t xml:space="preserve"> These are most typically appointed in children’s programs.</w:t>
      </w:r>
    </w:p>
    <w:p w14:paraId="7C64A46D" w14:textId="5AF60403" w:rsidR="00CD3C1B" w:rsidRDefault="00CD3C1B" w:rsidP="00CD3C1B">
      <w:r>
        <w:t>Junior helpers will not be permitted nor expected to take responsibility for th</w:t>
      </w:r>
      <w:r w:rsidR="00484260">
        <w:t>e</w:t>
      </w:r>
      <w:r>
        <w:t xml:space="preserve"> supervision of </w:t>
      </w:r>
      <w:r w:rsidR="00484260">
        <w:t>program participants</w:t>
      </w:r>
      <w:r>
        <w:t xml:space="preserve"> – either on their own or with other junior helpers or leaders.</w:t>
      </w:r>
    </w:p>
    <w:p w14:paraId="24D1E07A" w14:textId="65D0665F" w:rsidR="00CD3C1B" w:rsidRDefault="00CD3C1B" w:rsidP="00CD3C1B">
      <w:r>
        <w:t>Duties primarily include</w:t>
      </w:r>
      <w:r w:rsidR="00484260">
        <w:t>:</w:t>
      </w:r>
    </w:p>
    <w:p w14:paraId="0F27159D" w14:textId="3FC1FC1C" w:rsidR="00CD3C1B" w:rsidRDefault="00CD3C1B" w:rsidP="00484260">
      <w:pPr>
        <w:pStyle w:val="Bulletstandard"/>
      </w:pPr>
      <w:r>
        <w:t>Knowing what tasks they’ve been asked to do</w:t>
      </w:r>
    </w:p>
    <w:p w14:paraId="441B967E" w14:textId="4EE3A110" w:rsidR="00CD3C1B" w:rsidRDefault="00484260" w:rsidP="00484260">
      <w:pPr>
        <w:pStyle w:val="Bulletstandard"/>
      </w:pPr>
      <w:r>
        <w:t>P</w:t>
      </w:r>
      <w:r w:rsidR="00CD3C1B">
        <w:t>reparing and being capable for what is planned</w:t>
      </w:r>
    </w:p>
    <w:p w14:paraId="716941C7" w14:textId="043F58D0" w:rsidR="00CD3C1B" w:rsidRDefault="00CD3C1B" w:rsidP="00484260">
      <w:pPr>
        <w:pStyle w:val="Bulletstandard"/>
      </w:pPr>
      <w:r>
        <w:t>Letting the team leader know if they are not able to do what has been asked of them</w:t>
      </w:r>
    </w:p>
    <w:p w14:paraId="1219C84E" w14:textId="58C14382" w:rsidR="00CD3C1B" w:rsidRDefault="00CD3C1B" w:rsidP="00484260">
      <w:pPr>
        <w:pStyle w:val="Bulletstandard"/>
      </w:pPr>
      <w:r>
        <w:t>Reporting to the team leader if they notice something is not right</w:t>
      </w:r>
    </w:p>
    <w:p w14:paraId="1D180D5B" w14:textId="77777777" w:rsidR="002700D1" w:rsidRDefault="002700D1" w:rsidP="00484260">
      <w:pPr>
        <w:pStyle w:val="Heading2"/>
      </w:pPr>
    </w:p>
    <w:p w14:paraId="2DCA5885" w14:textId="77777777" w:rsidR="002700D1" w:rsidRDefault="002700D1" w:rsidP="00484260">
      <w:pPr>
        <w:pStyle w:val="Heading2"/>
      </w:pPr>
    </w:p>
    <w:p w14:paraId="2B69733A" w14:textId="77777777" w:rsidR="002700D1" w:rsidRDefault="002700D1">
      <w:pPr>
        <w:spacing w:after="160" w:line="259" w:lineRule="auto"/>
        <w:rPr>
          <w:rFonts w:eastAsiaTheme="majorEastAsia" w:cstheme="majorBidi"/>
          <w:sz w:val="32"/>
          <w:szCs w:val="26"/>
        </w:rPr>
      </w:pPr>
      <w:r>
        <w:br w:type="page"/>
      </w:r>
    </w:p>
    <w:p w14:paraId="084F7FDC" w14:textId="17337057" w:rsidR="00CD3C1B" w:rsidRDefault="00CD3C1B" w:rsidP="00484260">
      <w:pPr>
        <w:pStyle w:val="Heading2"/>
      </w:pPr>
      <w:r>
        <w:lastRenderedPageBreak/>
        <w:t>Designated Driver</w:t>
      </w:r>
    </w:p>
    <w:p w14:paraId="5BFF3189" w14:textId="7A163C0A" w:rsidR="00CD3C1B" w:rsidRDefault="00CD3C1B" w:rsidP="00484260">
      <w:pPr>
        <w:pStyle w:val="Bulletstandard"/>
      </w:pPr>
      <w:r>
        <w:t>Hold a current and appropriate open driver’s</w:t>
      </w:r>
      <w:r w:rsidR="00484260">
        <w:t xml:space="preserve"> </w:t>
      </w:r>
      <w:r>
        <w:t>licence for the type of vehicle they are driving</w:t>
      </w:r>
    </w:p>
    <w:p w14:paraId="681C4E4D" w14:textId="7B112CA2" w:rsidR="00CD3C1B" w:rsidRDefault="00484260" w:rsidP="00484260">
      <w:pPr>
        <w:pStyle w:val="Bulletstandard"/>
      </w:pPr>
      <w:r>
        <w:t>R</w:t>
      </w:r>
      <w:r w:rsidR="00CD3C1B">
        <w:t>emain sober and refrain from consumption of harmful or illicit drugs, ensuring that transport activities are drug, alcohol and cigarette free</w:t>
      </w:r>
    </w:p>
    <w:p w14:paraId="6B1B491B" w14:textId="4CB68323" w:rsidR="00CD3C1B" w:rsidRDefault="00CD3C1B" w:rsidP="00484260">
      <w:pPr>
        <w:pStyle w:val="Bulletstandard"/>
      </w:pPr>
      <w:r>
        <w:t>Use a registered, insured and roadworthy vehicle</w:t>
      </w:r>
    </w:p>
    <w:p w14:paraId="10D08A6C" w14:textId="57FAB4A5" w:rsidR="00CD3C1B" w:rsidRDefault="00484260" w:rsidP="00484260">
      <w:pPr>
        <w:pStyle w:val="Bulletstandard"/>
      </w:pPr>
      <w:r>
        <w:t>E</w:t>
      </w:r>
      <w:r w:rsidR="00CD3C1B">
        <w:t>nsure all people in the vehicle are correctly restrained</w:t>
      </w:r>
    </w:p>
    <w:p w14:paraId="5CB118B8" w14:textId="5B5BFF80" w:rsidR="00CD3C1B" w:rsidRDefault="00CD3C1B" w:rsidP="00484260">
      <w:pPr>
        <w:pStyle w:val="Bulletstandard"/>
      </w:pPr>
      <w:r>
        <w:t xml:space="preserve">Provide relevant information by completing </w:t>
      </w:r>
      <w:r w:rsidR="00484260">
        <w:t xml:space="preserve">a </w:t>
      </w:r>
      <w:r>
        <w:t xml:space="preserve">Driver </w:t>
      </w:r>
      <w:r w:rsidR="00484260">
        <w:t>I</w:t>
      </w:r>
      <w:r>
        <w:t xml:space="preserve">nformation </w:t>
      </w:r>
      <w:r w:rsidR="00484260">
        <w:t>F</w:t>
      </w:r>
      <w:r>
        <w:t>orm</w:t>
      </w:r>
    </w:p>
    <w:p w14:paraId="110E40B6" w14:textId="2D512BC1" w:rsidR="00CD3C1B" w:rsidRDefault="00CD3C1B" w:rsidP="00484260">
      <w:pPr>
        <w:pStyle w:val="Bulletstandard"/>
      </w:pPr>
      <w:r>
        <w:t xml:space="preserve">For information about child restraints see </w:t>
      </w:r>
      <w:hyperlink r:id="rId16" w:history="1">
        <w:r w:rsidR="00AD0250" w:rsidRPr="005C419E">
          <w:rPr>
            <w:rStyle w:val="Hyperlink"/>
          </w:rPr>
          <w:t>http://tmr.qld.gov.au/Safety/Driver-guide/Child- restraints/Child-restraint-laws.aspx</w:t>
        </w:r>
      </w:hyperlink>
      <w:r w:rsidR="00AD0250">
        <w:t xml:space="preserve"> </w:t>
      </w:r>
      <w:r w:rsidR="00484260">
        <w:t xml:space="preserve"> </w:t>
      </w:r>
    </w:p>
    <w:p w14:paraId="0F744063" w14:textId="4687E889" w:rsidR="00CD3C1B" w:rsidRDefault="00CD3C1B" w:rsidP="00484260">
      <w:pPr>
        <w:pStyle w:val="Heading2"/>
      </w:pPr>
      <w:r>
        <w:t>First Aid Officer</w:t>
      </w:r>
    </w:p>
    <w:p w14:paraId="42002E72" w14:textId="06824190" w:rsidR="00CD3C1B" w:rsidRDefault="00CD3C1B" w:rsidP="002F6CD7">
      <w:pPr>
        <w:pStyle w:val="Bulletstandard"/>
      </w:pPr>
      <w:r>
        <w:t>Hold as a minimum, a current Senior First Aid certificate</w:t>
      </w:r>
    </w:p>
    <w:p w14:paraId="2A90970C" w14:textId="3712FDCD" w:rsidR="00CD3C1B" w:rsidRDefault="00CD3C1B" w:rsidP="002F6CD7">
      <w:pPr>
        <w:pStyle w:val="Bulletstandard"/>
      </w:pPr>
      <w:r>
        <w:t>Be available to perform first aid at activities</w:t>
      </w:r>
    </w:p>
    <w:p w14:paraId="07FF7D28" w14:textId="18D522F1" w:rsidR="00CD3C1B" w:rsidRDefault="00484260" w:rsidP="002F6CD7">
      <w:pPr>
        <w:pStyle w:val="Bulletstandard"/>
      </w:pPr>
      <w:r>
        <w:t>D</w:t>
      </w:r>
      <w:r w:rsidR="00CD3C1B">
        <w:t>ocument all first aid treatment on an incident report form</w:t>
      </w:r>
    </w:p>
    <w:p w14:paraId="6F711A2E" w14:textId="6F360412" w:rsidR="00CD3C1B" w:rsidRDefault="00CD3C1B" w:rsidP="002F6CD7">
      <w:pPr>
        <w:pStyle w:val="Bulletstandard"/>
      </w:pPr>
      <w:r>
        <w:t>Keep emergency contact numbers and the Poisons Information hotline number (131 126) with the first aid kit</w:t>
      </w:r>
    </w:p>
    <w:p w14:paraId="48288FC5" w14:textId="77777777" w:rsidR="002700D1" w:rsidRDefault="00CD3C1B" w:rsidP="002F6CD7">
      <w:pPr>
        <w:pStyle w:val="Bulletstandard"/>
      </w:pPr>
      <w:r>
        <w:t>Maintain a fully stocked and current first aid kit which is readily available for all activitie</w:t>
      </w:r>
      <w:r w:rsidR="00484260">
        <w:t>s</w:t>
      </w:r>
    </w:p>
    <w:p w14:paraId="6AB70B6B" w14:textId="7168C8EE" w:rsidR="002700D1" w:rsidRDefault="002700D1" w:rsidP="002700D1">
      <w:pPr>
        <w:pStyle w:val="Bulletstandard"/>
        <w:numPr>
          <w:ilvl w:val="0"/>
          <w:numId w:val="0"/>
        </w:numPr>
        <w:ind w:left="584" w:hanging="357"/>
      </w:pPr>
    </w:p>
    <w:p w14:paraId="5BF137FD" w14:textId="77777777" w:rsidR="002700D1" w:rsidRDefault="002700D1" w:rsidP="002700D1">
      <w:pPr>
        <w:pStyle w:val="Bulletstandard"/>
        <w:numPr>
          <w:ilvl w:val="0"/>
          <w:numId w:val="0"/>
        </w:numPr>
        <w:ind w:left="584" w:hanging="357"/>
      </w:pPr>
      <w:bookmarkStart w:id="1" w:name="_GoBack"/>
      <w:bookmarkEnd w:id="1"/>
    </w:p>
    <w:p w14:paraId="201313FC" w14:textId="21704295" w:rsidR="002700D1" w:rsidRDefault="002700D1" w:rsidP="002700D1">
      <w:pPr>
        <w:pStyle w:val="Bulletstandard"/>
        <w:numPr>
          <w:ilvl w:val="0"/>
          <w:numId w:val="0"/>
        </w:numPr>
        <w:ind w:left="584" w:hanging="357"/>
        <w:sectPr w:rsidR="002700D1" w:rsidSect="002700D1">
          <w:type w:val="continuous"/>
          <w:pgSz w:w="11906" w:h="16838"/>
          <w:pgMar w:top="1440" w:right="1080" w:bottom="1440" w:left="1080" w:header="0" w:footer="283" w:gutter="0"/>
          <w:cols w:num="2" w:space="708"/>
          <w:docGrid w:linePitch="360"/>
        </w:sectPr>
      </w:pPr>
    </w:p>
    <w:p w14:paraId="6C19A880" w14:textId="4BC001D5" w:rsidR="00A32C42" w:rsidRPr="00A32C42" w:rsidRDefault="00A32C42" w:rsidP="002700D1">
      <w:pPr>
        <w:pStyle w:val="Background"/>
      </w:pPr>
    </w:p>
    <w:p w14:paraId="6C19A884" w14:textId="77777777" w:rsidR="00A32C42" w:rsidRDefault="00A32C42" w:rsidP="00A32C42"/>
    <w:p w14:paraId="6C19A885" w14:textId="77777777" w:rsidR="00A32C42" w:rsidRDefault="00A32C42" w:rsidP="00A32C42"/>
    <w:p w14:paraId="6C19A886" w14:textId="77777777" w:rsidR="00D10239" w:rsidRPr="00A32C42" w:rsidRDefault="00A32C42" w:rsidP="00A32C42">
      <w:pPr>
        <w:tabs>
          <w:tab w:val="left" w:pos="3907"/>
        </w:tabs>
      </w:pPr>
      <w:r>
        <w:tab/>
      </w:r>
    </w:p>
    <w:sectPr w:rsidR="00D10239" w:rsidRPr="00A32C42" w:rsidSect="002700D1">
      <w:type w:val="continuous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9A891" w14:textId="77777777" w:rsidR="00ED0525" w:rsidRDefault="00ED0525" w:rsidP="0052062E">
      <w:r>
        <w:separator/>
      </w:r>
    </w:p>
  </w:endnote>
  <w:endnote w:type="continuationSeparator" w:id="0">
    <w:p w14:paraId="6C19A892" w14:textId="77777777" w:rsidR="00ED0525" w:rsidRDefault="00ED0525" w:rsidP="0052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indeDaxOffice">
    <w:altName w:val="Calibri"/>
    <w:charset w:val="00"/>
    <w:family w:val="swiss"/>
    <w:pitch w:val="variable"/>
    <w:sig w:usb0="800000AF" w:usb1="4000206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eastAsiaTheme="minorHAnsi" w:cstheme="minorBidi"/>
        <w:sz w:val="20"/>
        <w:szCs w:val="20"/>
      </w:rPr>
      <w:id w:val="2020727785"/>
      <w:docPartObj>
        <w:docPartGallery w:val="Page Numbers (Bottom of Page)"/>
        <w:docPartUnique/>
      </w:docPartObj>
    </w:sdtPr>
    <w:sdtEndPr>
      <w:rPr>
        <w:rFonts w:eastAsia="Times New Roman" w:cs="Times New Roman"/>
      </w:rPr>
    </w:sdtEndPr>
    <w:sdtContent>
      <w:p w14:paraId="6C19A899" w14:textId="1D8F9B75" w:rsidR="003D4A29" w:rsidRPr="007721CB" w:rsidRDefault="00711694" w:rsidP="007721CB">
        <w:pPr>
          <w:pStyle w:val="Footer"/>
          <w:tabs>
            <w:tab w:val="left" w:pos="433"/>
          </w:tabs>
          <w:rPr>
            <w:sz w:val="16"/>
            <w:szCs w:val="16"/>
          </w:rPr>
        </w:pPr>
        <w:r w:rsidRPr="007721CB">
          <w:rPr>
            <w:noProof/>
            <w:sz w:val="16"/>
            <w:szCs w:val="16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6C19A8A1" wp14:editId="6C19A8A2">
                  <wp:simplePos x="0" y="0"/>
                  <wp:positionH relativeFrom="margin">
                    <wp:align>left</wp:align>
                  </wp:positionH>
                  <wp:positionV relativeFrom="paragraph">
                    <wp:posOffset>-85725</wp:posOffset>
                  </wp:positionV>
                  <wp:extent cx="5684520" cy="8890"/>
                  <wp:effectExtent l="0" t="0" r="30480" b="29210"/>
                  <wp:wrapNone/>
                  <wp:docPr id="9" name="Straight Connector 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84520" cy="889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E616BF9" id="Straight Connector 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6.75pt" to="447.6pt,-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" strokecolor="black [3213]" strokeweight="1pt">
                  <v:stroke joinstyle="miter"/>
                  <w10:wrap anchorx="margin"/>
                </v:line>
              </w:pict>
            </mc:Fallback>
          </mc:AlternateContent>
        </w:r>
        <w:r w:rsidR="00901FEC" w:rsidRPr="007721CB">
          <w:rPr>
            <w:rFonts w:eastAsiaTheme="minorHAnsi" w:cstheme="minorBidi"/>
            <w:sz w:val="16"/>
            <w:szCs w:val="16"/>
          </w:rPr>
          <w:fldChar w:fldCharType="begin"/>
        </w:r>
        <w:r w:rsidR="00901FEC" w:rsidRPr="007721CB">
          <w:rPr>
            <w:rFonts w:eastAsiaTheme="minorHAnsi" w:cstheme="minorBidi"/>
            <w:sz w:val="16"/>
            <w:szCs w:val="16"/>
          </w:rPr>
          <w:instrText xml:space="preserve"> STYLEREF  "Title linked to footer"  \* MERGEFORMAT </w:instrText>
        </w:r>
        <w:r w:rsidR="00901FEC" w:rsidRPr="007721CB">
          <w:rPr>
            <w:rFonts w:eastAsiaTheme="minorHAnsi" w:cstheme="minorBidi"/>
            <w:sz w:val="16"/>
            <w:szCs w:val="16"/>
          </w:rPr>
          <w:fldChar w:fldCharType="separate"/>
        </w:r>
        <w:r w:rsidR="002700D1">
          <w:rPr>
            <w:rFonts w:eastAsiaTheme="minorHAnsi" w:cstheme="minorBidi"/>
            <w:noProof/>
            <w:sz w:val="16"/>
            <w:szCs w:val="16"/>
          </w:rPr>
          <w:t>Example Role Descriptions</w:t>
        </w:r>
        <w:r w:rsidR="00901FEC" w:rsidRPr="007721CB">
          <w:rPr>
            <w:rFonts w:eastAsiaTheme="minorHAnsi" w:cstheme="minorBidi"/>
            <w:sz w:val="16"/>
            <w:szCs w:val="16"/>
          </w:rPr>
          <w:fldChar w:fldCharType="end"/>
        </w:r>
        <w:r w:rsidR="003D4A29" w:rsidRPr="007721CB">
          <w:rPr>
            <w:rFonts w:eastAsiaTheme="minorHAnsi" w:cstheme="minorBidi"/>
            <w:sz w:val="16"/>
            <w:szCs w:val="16"/>
          </w:rPr>
          <w:t xml:space="preserve"> - </w:t>
        </w:r>
        <w:r w:rsidR="003D4A29" w:rsidRPr="007721CB">
          <w:rPr>
            <w:sz w:val="16"/>
            <w:szCs w:val="16"/>
          </w:rPr>
          <w:t xml:space="preserve">Version </w:t>
        </w:r>
        <w:r w:rsidR="007721CB" w:rsidRPr="007721CB">
          <w:rPr>
            <w:sz w:val="16"/>
            <w:szCs w:val="16"/>
          </w:rPr>
          <w:t>1</w:t>
        </w:r>
        <w:r w:rsidR="003D4A29" w:rsidRPr="007721CB">
          <w:rPr>
            <w:sz w:val="16"/>
            <w:szCs w:val="16"/>
          </w:rPr>
          <w:t>.</w:t>
        </w:r>
        <w:r w:rsidR="007721CB" w:rsidRPr="007721CB">
          <w:rPr>
            <w:sz w:val="16"/>
            <w:szCs w:val="16"/>
          </w:rPr>
          <w:t>1</w:t>
        </w:r>
        <w:r w:rsidR="00F3638A" w:rsidRPr="007721CB">
          <w:rPr>
            <w:sz w:val="16"/>
            <w:szCs w:val="16"/>
          </w:rPr>
          <w:t xml:space="preserve"> as at </w:t>
        </w:r>
        <w:r w:rsidR="007721CB" w:rsidRPr="007721CB">
          <w:rPr>
            <w:sz w:val="16"/>
            <w:szCs w:val="16"/>
          </w:rPr>
          <w:t>2022</w:t>
        </w:r>
        <w:r w:rsidR="003D4A29">
          <w:rPr>
            <w:sz w:val="18"/>
            <w:szCs w:val="18"/>
          </w:rPr>
          <w:tab/>
        </w:r>
        <w:r w:rsidR="003D4A29">
          <w:rPr>
            <w:sz w:val="18"/>
            <w:szCs w:val="18"/>
          </w:rPr>
          <w:tab/>
        </w:r>
        <w:r w:rsidR="003D4A29">
          <w:rPr>
            <w:sz w:val="18"/>
            <w:szCs w:val="18"/>
          </w:rPr>
          <w:tab/>
        </w:r>
        <w:r w:rsidR="003D4A29">
          <w:rPr>
            <w:sz w:val="18"/>
            <w:szCs w:val="18"/>
          </w:rPr>
          <w:tab/>
        </w:r>
        <w:r w:rsidR="00D42DBD">
          <w:rPr>
            <w:sz w:val="18"/>
            <w:szCs w:val="18"/>
          </w:rPr>
          <w:tab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PAGE </w:instrTex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t>3</w: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  <w:r w:rsidR="003D4A29">
          <w:rPr>
            <w:rFonts w:ascii="LindeDaxOffice" w:hAnsi="LindeDaxOffice"/>
            <w:sz w:val="18"/>
            <w:szCs w:val="18"/>
            <w:lang w:eastAsia="de-DE"/>
          </w:rPr>
          <w:t xml:space="preserve"> of </w: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begin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instrText xml:space="preserve"> NUMPAGES  </w:instrTex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separate"/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t>5</w:t>
        </w:r>
        <w:r w:rsidR="003D4A29">
          <w:rPr>
            <w:rFonts w:ascii="LindeDaxOffice" w:hAnsi="LindeDaxOffice"/>
            <w:bCs/>
            <w:sz w:val="18"/>
            <w:szCs w:val="18"/>
            <w:lang w:eastAsia="de-DE"/>
          </w:rPr>
          <w:fldChar w:fldCharType="end"/>
        </w:r>
      </w:p>
    </w:sdtContent>
  </w:sdt>
  <w:p w14:paraId="0CFC5AF2" w14:textId="77777777" w:rsidR="00EB0262" w:rsidRDefault="00EB026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D" w14:textId="77777777" w:rsidR="00E64C59" w:rsidRDefault="00E64C59" w:rsidP="00E64C59">
    <w:pPr>
      <w:pStyle w:val="Footer"/>
    </w:pPr>
    <w:r>
      <w:rPr>
        <w:sz w:val="28"/>
        <w:szCs w:val="28"/>
      </w:rPr>
      <w:tab/>
    </w:r>
    <w:r>
      <w:rPr>
        <w:sz w:val="28"/>
        <w:szCs w:val="28"/>
      </w:rPr>
      <w:tab/>
    </w:r>
    <w:r w:rsidRPr="00B057E3">
      <w:rPr>
        <w:sz w:val="28"/>
        <w:szCs w:val="28"/>
      </w:rPr>
      <w:t>Version 0.</w:t>
    </w:r>
    <w:r w:rsidR="001F7340">
      <w:rPr>
        <w:sz w:val="28"/>
        <w:szCs w:val="28"/>
      </w:rPr>
      <w:t>0</w:t>
    </w:r>
    <w:r w:rsidRPr="00B057E3">
      <w:rPr>
        <w:sz w:val="28"/>
        <w:szCs w:val="28"/>
      </w:rPr>
      <w:t xml:space="preserve"> as at 00/00/0000</w:t>
    </w:r>
  </w:p>
  <w:p w14:paraId="6C19A89E" w14:textId="77777777" w:rsidR="00E64C59" w:rsidRDefault="00E64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19A88F" w14:textId="77777777" w:rsidR="00ED0525" w:rsidRDefault="00ED0525" w:rsidP="0052062E">
      <w:r>
        <w:separator/>
      </w:r>
    </w:p>
  </w:footnote>
  <w:footnote w:type="continuationSeparator" w:id="0">
    <w:p w14:paraId="6C19A890" w14:textId="77777777" w:rsidR="00ED0525" w:rsidRDefault="00ED0525" w:rsidP="00520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3" w14:textId="77777777" w:rsidR="00050DF8" w:rsidRDefault="00927196" w:rsidP="00050DF8">
    <w:pPr>
      <w:pStyle w:val="Header"/>
      <w:rPr>
        <w:b/>
        <w:color w:val="002C41"/>
        <w:sz w:val="32"/>
        <w:szCs w:val="32"/>
        <w:highlight w:val="yellow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C19A89F" wp14:editId="6C19A8A0">
          <wp:simplePos x="0" y="0"/>
          <wp:positionH relativeFrom="margin">
            <wp:posOffset>4705350</wp:posOffset>
          </wp:positionH>
          <wp:positionV relativeFrom="paragraph">
            <wp:posOffset>266700</wp:posOffset>
          </wp:positionV>
          <wp:extent cx="1219200" cy="643255"/>
          <wp:effectExtent l="0" t="0" r="0" b="4445"/>
          <wp:wrapSquare wrapText="bothSides"/>
          <wp:docPr id="3" name="Picture 3" descr="Churches of Christ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C Logo_Colour_Black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19A894" w14:textId="77777777" w:rsidR="00D51201" w:rsidRDefault="00D51201" w:rsidP="00050DF8">
    <w:pPr>
      <w:pStyle w:val="Header"/>
      <w:rPr>
        <w:b/>
        <w:color w:val="002C41"/>
        <w:sz w:val="32"/>
        <w:szCs w:val="32"/>
        <w:highlight w:val="yellow"/>
      </w:rPr>
    </w:pPr>
  </w:p>
  <w:p w14:paraId="6C19A895" w14:textId="1F7995C5" w:rsidR="00D51201" w:rsidRPr="00427BAD" w:rsidRDefault="00BF7E5F" w:rsidP="00D51201">
    <w:pPr>
      <w:pStyle w:val="Header"/>
      <w:rPr>
        <w:sz w:val="32"/>
        <w:szCs w:val="32"/>
      </w:rPr>
    </w:pPr>
    <w:r w:rsidRPr="00BF7E5F">
      <w:rPr>
        <w:sz w:val="32"/>
        <w:szCs w:val="32"/>
      </w:rPr>
      <w:t>Example Role Descriptions</w:t>
    </w:r>
    <w:r w:rsidR="00D51201" w:rsidRPr="00427BAD">
      <w:rPr>
        <w:sz w:val="32"/>
        <w:szCs w:val="32"/>
      </w:rPr>
      <w:t xml:space="preserve">  </w:t>
    </w:r>
  </w:p>
  <w:p w14:paraId="2555606C" w14:textId="77777777" w:rsidR="00EB0262" w:rsidRDefault="00EB026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19A89A" w14:textId="77777777" w:rsidR="00C370BE" w:rsidRDefault="00C370BE">
    <w:pPr>
      <w:pStyle w:val="Header"/>
    </w:pPr>
  </w:p>
  <w:p w14:paraId="6C19A89B" w14:textId="77777777" w:rsidR="00C370BE" w:rsidRDefault="00C370BE">
    <w:pPr>
      <w:pStyle w:val="Header"/>
    </w:pPr>
  </w:p>
  <w:p w14:paraId="6C19A89C" w14:textId="77777777" w:rsidR="00C370BE" w:rsidRPr="00C370BE" w:rsidRDefault="00C370BE">
    <w:pPr>
      <w:pStyle w:val="Header"/>
      <w:rPr>
        <w:b/>
        <w:color w:val="002C41"/>
        <w:sz w:val="32"/>
        <w:szCs w:val="32"/>
      </w:rPr>
    </w:pPr>
    <w:r w:rsidRPr="00921995">
      <w:rPr>
        <w:b/>
        <w:color w:val="002C41"/>
        <w:sz w:val="32"/>
        <w:szCs w:val="32"/>
        <w:highlight w:val="yellow"/>
      </w:rPr>
      <w:t xml:space="preserve">Insert Service </w:t>
    </w:r>
    <w:r w:rsidR="0051078B" w:rsidRPr="00921995">
      <w:rPr>
        <w:b/>
        <w:color w:val="002C41"/>
        <w:sz w:val="32"/>
        <w:szCs w:val="32"/>
        <w:highlight w:val="yellow"/>
      </w:rPr>
      <w:t>Name</w:t>
    </w:r>
    <w:r w:rsidRPr="00C370BE">
      <w:rPr>
        <w:b/>
        <w:color w:val="002C41"/>
        <w:sz w:val="32"/>
        <w:szCs w:val="32"/>
      </w:rPr>
      <w:t xml:space="preserve"> </w:t>
    </w:r>
    <w:r w:rsidR="00921995">
      <w:rPr>
        <w:b/>
        <w:color w:val="002C41"/>
        <w:sz w:val="32"/>
        <w:szCs w:val="32"/>
      </w:rPr>
      <w:tab/>
    </w:r>
    <w:r w:rsidR="00921995">
      <w:rPr>
        <w:b/>
        <w:color w:val="002C41"/>
        <w:sz w:val="32"/>
        <w:szCs w:val="32"/>
      </w:rPr>
      <w:tab/>
    </w:r>
    <w:r w:rsidR="0051078B">
      <w:rPr>
        <w:b/>
        <w:color w:val="002C41"/>
        <w:sz w:val="32"/>
        <w:szCs w:val="32"/>
      </w:rPr>
      <w:t>Information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98093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436744"/>
    <w:multiLevelType w:val="hybridMultilevel"/>
    <w:tmpl w:val="1F649670"/>
    <w:lvl w:ilvl="0" w:tplc="43DCBA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06D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B87D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8EE6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065D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2A07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52AB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0E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562C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9D0CD9"/>
    <w:multiLevelType w:val="hybridMultilevel"/>
    <w:tmpl w:val="75C6A430"/>
    <w:lvl w:ilvl="0" w:tplc="6666DC66">
      <w:start w:val="1"/>
      <w:numFmt w:val="decimal"/>
      <w:pStyle w:val="Step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818C72A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46B0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88C2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CAC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50D4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9448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9ECF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F6F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010417"/>
    <w:multiLevelType w:val="hybridMultilevel"/>
    <w:tmpl w:val="28105FBC"/>
    <w:lvl w:ilvl="0" w:tplc="C13E14EE">
      <w:start w:val="1"/>
      <w:numFmt w:val="decimal"/>
      <w:lvlText w:val="%1."/>
      <w:lvlJc w:val="left"/>
      <w:pPr>
        <w:ind w:left="1287" w:hanging="360"/>
      </w:p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11F5261"/>
    <w:multiLevelType w:val="hybridMultilevel"/>
    <w:tmpl w:val="C47C8670"/>
    <w:lvl w:ilvl="0" w:tplc="7698134C">
      <w:start w:val="1"/>
      <w:numFmt w:val="bullet"/>
      <w:pStyle w:val="Bulletstandard"/>
      <w:lvlText w:val=""/>
      <w:lvlJc w:val="left"/>
      <w:pPr>
        <w:ind w:left="1077" w:hanging="357"/>
      </w:pPr>
      <w:rPr>
        <w:rFonts w:ascii="Symbol" w:hAnsi="Symbol" w:hint="default"/>
      </w:rPr>
    </w:lvl>
    <w:lvl w:ilvl="1" w:tplc="3DAA0752">
      <w:start w:val="1"/>
      <w:numFmt w:val="bullet"/>
      <w:pStyle w:val="Bullet1"/>
      <w:lvlText w:val="―"/>
      <w:lvlJc w:val="left"/>
      <w:pPr>
        <w:ind w:left="2160" w:hanging="360"/>
      </w:pPr>
      <w:rPr>
        <w:rFonts w:ascii="Sylfaen" w:hAnsi="Sylfaen" w:cs="Sylfaen" w:hint="default"/>
      </w:rPr>
    </w:lvl>
    <w:lvl w:ilvl="2" w:tplc="D930B7C4">
      <w:start w:val="1"/>
      <w:numFmt w:val="bullet"/>
      <w:pStyle w:val="Bullet2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C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61EE75A">
      <w:numFmt w:val="bullet"/>
      <w:pStyle w:val="Bullet3"/>
      <w:lvlText w:val="-"/>
      <w:lvlJc w:val="left"/>
      <w:pPr>
        <w:ind w:left="5040" w:hanging="360"/>
      </w:pPr>
      <w:rPr>
        <w:rFonts w:ascii="Arial" w:eastAsia="MS Mincho" w:hAnsi="Arial" w:cs="Arial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4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1"/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25"/>
    <w:rsid w:val="00050DF8"/>
    <w:rsid w:val="000607BD"/>
    <w:rsid w:val="000B389C"/>
    <w:rsid w:val="000E6B57"/>
    <w:rsid w:val="000E7EB0"/>
    <w:rsid w:val="00142F67"/>
    <w:rsid w:val="00191FAA"/>
    <w:rsid w:val="00193744"/>
    <w:rsid w:val="001D6B4D"/>
    <w:rsid w:val="001F7340"/>
    <w:rsid w:val="00203BAE"/>
    <w:rsid w:val="0022789C"/>
    <w:rsid w:val="002700D1"/>
    <w:rsid w:val="00283D5D"/>
    <w:rsid w:val="002947AA"/>
    <w:rsid w:val="002C2173"/>
    <w:rsid w:val="002F6CD7"/>
    <w:rsid w:val="003246E7"/>
    <w:rsid w:val="00335A76"/>
    <w:rsid w:val="00371142"/>
    <w:rsid w:val="00380AF6"/>
    <w:rsid w:val="00395BAA"/>
    <w:rsid w:val="003B041E"/>
    <w:rsid w:val="003D2D19"/>
    <w:rsid w:val="003D4A29"/>
    <w:rsid w:val="003F095D"/>
    <w:rsid w:val="004010BF"/>
    <w:rsid w:val="00405123"/>
    <w:rsid w:val="004244CB"/>
    <w:rsid w:val="00427BAD"/>
    <w:rsid w:val="0044507C"/>
    <w:rsid w:val="00473DB7"/>
    <w:rsid w:val="00480369"/>
    <w:rsid w:val="00480EDD"/>
    <w:rsid w:val="00484260"/>
    <w:rsid w:val="004E1C03"/>
    <w:rsid w:val="004F3255"/>
    <w:rsid w:val="0051078B"/>
    <w:rsid w:val="00513B7E"/>
    <w:rsid w:val="0052062E"/>
    <w:rsid w:val="005505C1"/>
    <w:rsid w:val="00555F89"/>
    <w:rsid w:val="00557936"/>
    <w:rsid w:val="00576D94"/>
    <w:rsid w:val="00581BFE"/>
    <w:rsid w:val="005E70B5"/>
    <w:rsid w:val="00617962"/>
    <w:rsid w:val="00640EA5"/>
    <w:rsid w:val="00654107"/>
    <w:rsid w:val="00655AE3"/>
    <w:rsid w:val="00662E35"/>
    <w:rsid w:val="00671CA6"/>
    <w:rsid w:val="00692BFB"/>
    <w:rsid w:val="006B4DC5"/>
    <w:rsid w:val="00711694"/>
    <w:rsid w:val="007124C3"/>
    <w:rsid w:val="007721CB"/>
    <w:rsid w:val="007B047C"/>
    <w:rsid w:val="007B6C5F"/>
    <w:rsid w:val="00801E40"/>
    <w:rsid w:val="008416A1"/>
    <w:rsid w:val="008670E2"/>
    <w:rsid w:val="00872266"/>
    <w:rsid w:val="008C0007"/>
    <w:rsid w:val="008C5579"/>
    <w:rsid w:val="008D3D6D"/>
    <w:rsid w:val="008E3840"/>
    <w:rsid w:val="008E386F"/>
    <w:rsid w:val="00901FEC"/>
    <w:rsid w:val="00921995"/>
    <w:rsid w:val="00927196"/>
    <w:rsid w:val="00937852"/>
    <w:rsid w:val="00942922"/>
    <w:rsid w:val="009441D3"/>
    <w:rsid w:val="00952E95"/>
    <w:rsid w:val="009D1455"/>
    <w:rsid w:val="00A15387"/>
    <w:rsid w:val="00A32C42"/>
    <w:rsid w:val="00A63816"/>
    <w:rsid w:val="00A84ED7"/>
    <w:rsid w:val="00A9391E"/>
    <w:rsid w:val="00A94B2D"/>
    <w:rsid w:val="00A95320"/>
    <w:rsid w:val="00AA691F"/>
    <w:rsid w:val="00AD0250"/>
    <w:rsid w:val="00AD46A4"/>
    <w:rsid w:val="00B1089E"/>
    <w:rsid w:val="00B671B2"/>
    <w:rsid w:val="00B7041B"/>
    <w:rsid w:val="00BC0608"/>
    <w:rsid w:val="00BC301E"/>
    <w:rsid w:val="00BF7E5F"/>
    <w:rsid w:val="00C1040F"/>
    <w:rsid w:val="00C115E7"/>
    <w:rsid w:val="00C22D24"/>
    <w:rsid w:val="00C24626"/>
    <w:rsid w:val="00C370BE"/>
    <w:rsid w:val="00C40F03"/>
    <w:rsid w:val="00C92365"/>
    <w:rsid w:val="00CA06CA"/>
    <w:rsid w:val="00CC06C3"/>
    <w:rsid w:val="00CC22FC"/>
    <w:rsid w:val="00CD3C1B"/>
    <w:rsid w:val="00CD3F1D"/>
    <w:rsid w:val="00D10239"/>
    <w:rsid w:val="00D42DBD"/>
    <w:rsid w:val="00D50387"/>
    <w:rsid w:val="00D51201"/>
    <w:rsid w:val="00D80A77"/>
    <w:rsid w:val="00D90190"/>
    <w:rsid w:val="00E2053F"/>
    <w:rsid w:val="00E23C0C"/>
    <w:rsid w:val="00E32A75"/>
    <w:rsid w:val="00E468C7"/>
    <w:rsid w:val="00E64C59"/>
    <w:rsid w:val="00E876AA"/>
    <w:rsid w:val="00EB0262"/>
    <w:rsid w:val="00ED0525"/>
    <w:rsid w:val="00EE210E"/>
    <w:rsid w:val="00F262B4"/>
    <w:rsid w:val="00F3638A"/>
    <w:rsid w:val="00F41340"/>
    <w:rsid w:val="00F46925"/>
    <w:rsid w:val="00F66CBB"/>
    <w:rsid w:val="00FB239F"/>
    <w:rsid w:val="00FF3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C19A83C"/>
  <w15:chartTrackingRefBased/>
  <w15:docId w15:val="{36E237B2-9868-46BF-9725-EA2886B23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F66CBB"/>
    <w:pPr>
      <w:spacing w:after="120" w:line="300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5579"/>
    <w:pPr>
      <w:keepNext/>
      <w:keepLines/>
      <w:spacing w:before="240"/>
      <w:outlineLvl w:val="0"/>
    </w:pPr>
    <w:rPr>
      <w:rFonts w:eastAsiaTheme="majorEastAsia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AD"/>
    <w:pPr>
      <w:keepNext/>
      <w:keepLines/>
      <w:spacing w:before="40" w:after="40"/>
      <w:outlineLvl w:val="1"/>
    </w:pPr>
    <w:rPr>
      <w:rFonts w:eastAsiaTheme="majorEastAsia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27BAD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27BAD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7B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er1">
    <w:name w:val="TableColumnHeader1"/>
    <w:basedOn w:val="Normal"/>
    <w:link w:val="TableColumnHeader1Char"/>
    <w:qFormat/>
    <w:rsid w:val="00937852"/>
    <w:pPr>
      <w:spacing w:before="60" w:after="60"/>
    </w:pPr>
    <w:rPr>
      <w:rFonts w:eastAsia="Times New Roman" w:cs="Arial"/>
      <w:b/>
    </w:rPr>
  </w:style>
  <w:style w:type="character" w:customStyle="1" w:styleId="TableColumnHeader1Char">
    <w:name w:val="TableColumnHeader1 Char"/>
    <w:basedOn w:val="DefaultParagraphFont"/>
    <w:link w:val="TableColumnHeader1"/>
    <w:rsid w:val="00937852"/>
    <w:rPr>
      <w:rFonts w:ascii="Century Gothic" w:eastAsia="Times New Roman" w:hAnsi="Century Gothic" w:cs="Arial"/>
      <w:b/>
    </w:rPr>
  </w:style>
  <w:style w:type="paragraph" w:customStyle="1" w:styleId="TableColumnHeader2">
    <w:name w:val="TableColumnHeader2"/>
    <w:basedOn w:val="Normal"/>
    <w:link w:val="TableColumnHeader2Char"/>
    <w:qFormat/>
    <w:rsid w:val="00937852"/>
    <w:pPr>
      <w:spacing w:before="60" w:after="40"/>
    </w:pPr>
    <w:rPr>
      <w:rFonts w:eastAsia="Times New Roman" w:cs="Arial"/>
      <w:b/>
      <w:sz w:val="20"/>
      <w:szCs w:val="20"/>
    </w:rPr>
  </w:style>
  <w:style w:type="character" w:customStyle="1" w:styleId="TableColumnHeader2Char">
    <w:name w:val="TableColumnHeader2 Char"/>
    <w:basedOn w:val="DefaultParagraphFont"/>
    <w:link w:val="TableColumnHeader2"/>
    <w:rsid w:val="00937852"/>
    <w:rPr>
      <w:rFonts w:ascii="Century Gothic" w:eastAsia="Times New Roman" w:hAnsi="Century Gothic" w:cs="Arial"/>
      <w:b/>
      <w:sz w:val="20"/>
      <w:szCs w:val="20"/>
    </w:rPr>
  </w:style>
  <w:style w:type="paragraph" w:customStyle="1" w:styleId="TableText">
    <w:name w:val="Table Text"/>
    <w:basedOn w:val="Normal"/>
    <w:link w:val="TableTextChar"/>
    <w:qFormat/>
    <w:rsid w:val="00937852"/>
    <w:pPr>
      <w:spacing w:before="60" w:after="40"/>
    </w:pPr>
    <w:rPr>
      <w:rFonts w:eastAsia="Times New Roman" w:cs="Arial"/>
      <w:szCs w:val="20"/>
    </w:rPr>
  </w:style>
  <w:style w:type="character" w:customStyle="1" w:styleId="TableTextChar">
    <w:name w:val="Table Text Char"/>
    <w:basedOn w:val="DefaultParagraphFont"/>
    <w:link w:val="TableText"/>
    <w:rsid w:val="00937852"/>
    <w:rPr>
      <w:rFonts w:ascii="Century Gothic" w:eastAsia="Times New Roman" w:hAnsi="Century Gothic" w:cs="Arial"/>
      <w:szCs w:val="20"/>
    </w:rPr>
  </w:style>
  <w:style w:type="paragraph" w:customStyle="1" w:styleId="Background">
    <w:name w:val="Background"/>
    <w:basedOn w:val="Normal"/>
    <w:link w:val="BackgroundChar"/>
    <w:qFormat/>
    <w:rsid w:val="00E2053F"/>
    <w:pPr>
      <w:spacing w:before="120"/>
    </w:pPr>
    <w:rPr>
      <w:rFonts w:eastAsia="Times New Roman" w:cs="Arial"/>
    </w:rPr>
  </w:style>
  <w:style w:type="character" w:customStyle="1" w:styleId="BackgroundChar">
    <w:name w:val="Background Char"/>
    <w:basedOn w:val="DefaultParagraphFont"/>
    <w:link w:val="Background"/>
    <w:rsid w:val="00E2053F"/>
    <w:rPr>
      <w:rFonts w:ascii="Arial" w:eastAsia="Times New Roman" w:hAnsi="Arial" w:cs="Arial"/>
    </w:rPr>
  </w:style>
  <w:style w:type="paragraph" w:customStyle="1" w:styleId="Tableheader">
    <w:name w:val="Table header"/>
    <w:basedOn w:val="TableColumnHeader1"/>
    <w:qFormat/>
    <w:rsid w:val="00937852"/>
    <w:rPr>
      <w:lang w:eastAsia="en-AU"/>
    </w:rPr>
  </w:style>
  <w:style w:type="paragraph" w:customStyle="1" w:styleId="tabletext2">
    <w:name w:val="table text 2"/>
    <w:basedOn w:val="Normal"/>
    <w:qFormat/>
    <w:rsid w:val="00937852"/>
    <w:rPr>
      <w:rFonts w:eastAsia="Times New Roman" w:cs="Times New Roman"/>
      <w:b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937852"/>
    <w:rPr>
      <w:rFonts w:ascii="Century Gothic" w:eastAsia="Times New Roman" w:hAnsi="Century Gothic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937852"/>
    <w:pPr>
      <w:tabs>
        <w:tab w:val="center" w:pos="4513"/>
        <w:tab w:val="right" w:pos="9026"/>
      </w:tabs>
    </w:pPr>
    <w:rPr>
      <w:rFonts w:eastAsia="Times New Roman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937852"/>
    <w:rPr>
      <w:rFonts w:ascii="Century Gothic" w:eastAsia="Times New Roman" w:hAnsi="Century Gothic" w:cs="Times New Roman"/>
      <w:szCs w:val="24"/>
    </w:rPr>
  </w:style>
  <w:style w:type="table" w:styleId="TableGrid">
    <w:name w:val="Table Grid"/>
    <w:basedOn w:val="TableNormal"/>
    <w:uiPriority w:val="59"/>
    <w:rsid w:val="0093785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ep">
    <w:name w:val="Step"/>
    <w:basedOn w:val="Normal"/>
    <w:qFormat/>
    <w:rsid w:val="00576D94"/>
    <w:pPr>
      <w:numPr>
        <w:numId w:val="5"/>
      </w:numPr>
      <w:spacing w:before="60"/>
    </w:pPr>
  </w:style>
  <w:style w:type="character" w:customStyle="1" w:styleId="Heading1Char">
    <w:name w:val="Heading 1 Char"/>
    <w:basedOn w:val="DefaultParagraphFont"/>
    <w:link w:val="Heading1"/>
    <w:uiPriority w:val="9"/>
    <w:rsid w:val="008C5579"/>
    <w:rPr>
      <w:rFonts w:ascii="Arial" w:eastAsiaTheme="majorEastAsia" w:hAnsi="Arial" w:cstheme="majorBidi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7BAD"/>
    <w:rPr>
      <w:rFonts w:ascii="Arial" w:eastAsiaTheme="majorEastAsia" w:hAnsi="Arial" w:cstheme="majorBidi"/>
      <w:sz w:val="32"/>
      <w:szCs w:val="26"/>
    </w:rPr>
  </w:style>
  <w:style w:type="paragraph" w:customStyle="1" w:styleId="CoverpageTitle">
    <w:name w:val="Cover page Title"/>
    <w:basedOn w:val="Normal"/>
    <w:rsid w:val="0052062E"/>
    <w:pPr>
      <w:spacing w:before="2280"/>
      <w:ind w:left="851"/>
    </w:pPr>
    <w:rPr>
      <w:color w:val="002C41"/>
      <w:sz w:val="72"/>
    </w:rPr>
  </w:style>
  <w:style w:type="paragraph" w:customStyle="1" w:styleId="CoverPageSub-Title">
    <w:name w:val="Cover Page Sub-Title"/>
    <w:basedOn w:val="Normal"/>
    <w:rsid w:val="00E2053F"/>
    <w:pPr>
      <w:ind w:left="907"/>
    </w:pPr>
    <w:rPr>
      <w:color w:val="5E747D"/>
      <w:sz w:val="40"/>
    </w:rPr>
  </w:style>
  <w:style w:type="paragraph" w:customStyle="1" w:styleId="TOCHeader">
    <w:name w:val="TOC Header"/>
    <w:basedOn w:val="Heading1"/>
    <w:rsid w:val="0052062E"/>
    <w:pPr>
      <w:keepLines w:val="0"/>
      <w:pageBreakBefore/>
      <w:spacing w:before="120" w:after="480"/>
      <w:jc w:val="center"/>
    </w:pPr>
    <w:rPr>
      <w:rFonts w:eastAsia="Times New Roman" w:cs="Times New Roman"/>
      <w:bCs/>
      <w:kern w:val="32"/>
      <w:lang w:eastAsia="en-AU"/>
    </w:rPr>
  </w:style>
  <w:style w:type="paragraph" w:styleId="TOC2">
    <w:name w:val="toc 2"/>
    <w:basedOn w:val="Normal"/>
    <w:next w:val="Normal"/>
    <w:autoRedefine/>
    <w:uiPriority w:val="39"/>
    <w:rsid w:val="0052062E"/>
    <w:pPr>
      <w:tabs>
        <w:tab w:val="right" w:pos="9360"/>
      </w:tabs>
      <w:spacing w:before="60"/>
      <w:ind w:left="737" w:right="567"/>
    </w:pPr>
    <w:rPr>
      <w:rFonts w:eastAsia="Times New Roman" w:cs="Times New Roman"/>
      <w:szCs w:val="24"/>
      <w:lang w:eastAsia="en-AU"/>
    </w:rPr>
  </w:style>
  <w:style w:type="paragraph" w:styleId="TOC1">
    <w:name w:val="toc 1"/>
    <w:basedOn w:val="Normal"/>
    <w:next w:val="Normal"/>
    <w:uiPriority w:val="39"/>
    <w:rsid w:val="00F3638A"/>
    <w:pPr>
      <w:tabs>
        <w:tab w:val="right" w:pos="9360"/>
      </w:tabs>
      <w:spacing w:before="60"/>
      <w:ind w:left="567" w:right="567"/>
    </w:pPr>
    <w:rPr>
      <w:rFonts w:eastAsia="Times New Roman" w:cs="Times New Roman"/>
      <w:b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52062E"/>
    <w:rPr>
      <w:color w:val="0563C1" w:themeColor="hyperlink"/>
      <w:u w:val="single"/>
    </w:rPr>
  </w:style>
  <w:style w:type="paragraph" w:customStyle="1" w:styleId="StepPara">
    <w:name w:val="Step Para"/>
    <w:basedOn w:val="Normal"/>
    <w:rsid w:val="00C115E7"/>
    <w:pPr>
      <w:spacing w:before="60"/>
      <w:ind w:left="652"/>
    </w:pPr>
    <w:rPr>
      <w:rFonts w:eastAsia="Times New Roman" w:cs="Times New Roman"/>
      <w:szCs w:val="24"/>
      <w:lang w:eastAsia="en-AU"/>
    </w:rPr>
  </w:style>
  <w:style w:type="paragraph" w:customStyle="1" w:styleId="Bulletstandard">
    <w:name w:val="Bullet standard"/>
    <w:basedOn w:val="Normal"/>
    <w:qFormat/>
    <w:rsid w:val="00E468C7"/>
    <w:pPr>
      <w:numPr>
        <w:numId w:val="9"/>
      </w:numPr>
      <w:spacing w:before="120"/>
      <w:ind w:left="584"/>
    </w:pPr>
    <w:rPr>
      <w:rFonts w:eastAsia="MS Mincho" w:cs="Arial"/>
      <w:lang w:eastAsia="ja-JP"/>
    </w:rPr>
  </w:style>
  <w:style w:type="paragraph" w:customStyle="1" w:styleId="Bullet1">
    <w:name w:val="Bullet 1"/>
    <w:basedOn w:val="Bulletstandard"/>
    <w:link w:val="Bullet1Char"/>
    <w:qFormat/>
    <w:rsid w:val="00E2053F"/>
    <w:pPr>
      <w:numPr>
        <w:ilvl w:val="1"/>
      </w:numPr>
      <w:ind w:left="1037" w:hanging="357"/>
    </w:pPr>
  </w:style>
  <w:style w:type="character" w:customStyle="1" w:styleId="Bullet1Char">
    <w:name w:val="Bullet 1 Char"/>
    <w:basedOn w:val="DefaultParagraphFont"/>
    <w:link w:val="Bullet1"/>
    <w:rsid w:val="00E2053F"/>
    <w:rPr>
      <w:rFonts w:ascii="Arial" w:eastAsia="MS Mincho" w:hAnsi="Arial" w:cs="Arial"/>
      <w:lang w:eastAsia="ja-JP"/>
    </w:rPr>
  </w:style>
  <w:style w:type="paragraph" w:customStyle="1" w:styleId="Bullet2">
    <w:name w:val="Bullet 2"/>
    <w:basedOn w:val="Bullet1"/>
    <w:qFormat/>
    <w:rsid w:val="008416A1"/>
    <w:pPr>
      <w:numPr>
        <w:ilvl w:val="2"/>
      </w:numPr>
      <w:tabs>
        <w:tab w:val="num" w:pos="360"/>
        <w:tab w:val="num" w:pos="643"/>
      </w:tabs>
      <w:ind w:left="1491" w:hanging="357"/>
    </w:pPr>
  </w:style>
  <w:style w:type="paragraph" w:customStyle="1" w:styleId="Bullet3">
    <w:name w:val="Bullet 3"/>
    <w:basedOn w:val="Bullet2"/>
    <w:rsid w:val="008416A1"/>
    <w:pPr>
      <w:numPr>
        <w:ilvl w:val="5"/>
      </w:numPr>
      <w:tabs>
        <w:tab w:val="num" w:pos="360"/>
        <w:tab w:val="num" w:pos="643"/>
      </w:tabs>
      <w:ind w:left="1888" w:hanging="357"/>
    </w:pPr>
  </w:style>
  <w:style w:type="character" w:customStyle="1" w:styleId="Heading3Char">
    <w:name w:val="Heading 3 Char"/>
    <w:basedOn w:val="DefaultParagraphFont"/>
    <w:link w:val="Heading3"/>
    <w:uiPriority w:val="9"/>
    <w:rsid w:val="00427BAD"/>
    <w:rPr>
      <w:rFonts w:ascii="Arial" w:eastAsiaTheme="majorEastAsia" w:hAnsi="Arial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27BAD"/>
    <w:rPr>
      <w:rFonts w:ascii="Arial" w:eastAsiaTheme="majorEastAsia" w:hAnsi="Arial" w:cstheme="majorBidi"/>
      <w:i/>
      <w:iCs/>
    </w:rPr>
  </w:style>
  <w:style w:type="paragraph" w:customStyle="1" w:styleId="Picture">
    <w:name w:val="Picture"/>
    <w:basedOn w:val="Normal"/>
    <w:rsid w:val="007124C3"/>
    <w:pPr>
      <w:spacing w:before="240" w:after="240"/>
      <w:jc w:val="center"/>
    </w:pPr>
    <w:rPr>
      <w:noProof/>
    </w:rPr>
  </w:style>
  <w:style w:type="paragraph" w:customStyle="1" w:styleId="Hint">
    <w:name w:val="Hint"/>
    <w:basedOn w:val="Normal"/>
    <w:rsid w:val="006B4DC5"/>
    <w:pPr>
      <w:pBdr>
        <w:top w:val="single" w:sz="12" w:space="3" w:color="778B53"/>
        <w:left w:val="single" w:sz="12" w:space="4" w:color="778B53"/>
        <w:bottom w:val="single" w:sz="12" w:space="3" w:color="778B53"/>
        <w:right w:val="single" w:sz="12" w:space="4" w:color="778B53"/>
      </w:pBdr>
      <w:spacing w:before="60"/>
    </w:pPr>
    <w:rPr>
      <w:rFonts w:eastAsia="Times New Roman" w:cs="Times New Roman"/>
      <w:b/>
      <w:szCs w:val="24"/>
      <w:lang w:eastAsia="en-AU"/>
    </w:rPr>
  </w:style>
  <w:style w:type="paragraph" w:customStyle="1" w:styleId="Note">
    <w:name w:val="Note"/>
    <w:basedOn w:val="Normal"/>
    <w:rsid w:val="00D80A77"/>
    <w:pPr>
      <w:pBdr>
        <w:top w:val="double" w:sz="4" w:space="4" w:color="B85952"/>
        <w:left w:val="double" w:sz="4" w:space="4" w:color="B85952"/>
        <w:bottom w:val="double" w:sz="4" w:space="4" w:color="B85952"/>
        <w:right w:val="double" w:sz="4" w:space="4" w:color="B85952"/>
      </w:pBdr>
      <w:spacing w:before="60"/>
    </w:pPr>
    <w:rPr>
      <w:rFonts w:eastAsia="Times New Roman" w:cs="Times New Roman"/>
      <w:b/>
      <w:bCs/>
      <w:szCs w:val="24"/>
      <w:lang w:eastAsia="en-AU"/>
    </w:rPr>
  </w:style>
  <w:style w:type="paragraph" w:customStyle="1" w:styleId="Reference">
    <w:name w:val="Reference"/>
    <w:basedOn w:val="Hint"/>
    <w:qFormat/>
    <w:rsid w:val="00581BFE"/>
    <w:pPr>
      <w:pBdr>
        <w:top w:val="dashSmallGap" w:sz="12" w:space="3" w:color="DCA44A"/>
        <w:left w:val="dashSmallGap" w:sz="12" w:space="4" w:color="DCA44A"/>
        <w:bottom w:val="dashSmallGap" w:sz="12" w:space="3" w:color="DCA44A"/>
        <w:right w:val="dashSmallGap" w:sz="12" w:space="4" w:color="DCA44A"/>
      </w:pBdr>
    </w:pPr>
  </w:style>
  <w:style w:type="paragraph" w:customStyle="1" w:styleId="Titlelinkedtofooter">
    <w:name w:val="Title linked to footer"/>
    <w:basedOn w:val="Heading1"/>
    <w:rsid w:val="00427BAD"/>
  </w:style>
  <w:style w:type="character" w:customStyle="1" w:styleId="Heading5Char">
    <w:name w:val="Heading 5 Char"/>
    <w:basedOn w:val="DefaultParagraphFont"/>
    <w:link w:val="Heading5"/>
    <w:uiPriority w:val="9"/>
    <w:semiHidden/>
    <w:rsid w:val="00427BAD"/>
    <w:rPr>
      <w:rFonts w:asciiTheme="majorHAnsi" w:eastAsiaTheme="majorEastAsia" w:hAnsiTheme="majorHAnsi" w:cstheme="maj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AD02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0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tmr.qld.gov.au/Safety/Driver-guide/Child-%20restraints/Child-restraint-laws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proved Templates" ma:contentTypeID="0x010100EF2EF123E9FE0248B550AA805597174401022400C8940890DB1A9943A32680E4DB23C8D1" ma:contentTypeVersion="46" ma:contentTypeDescription="" ma:contentTypeScope="" ma:versionID="ddf261c3c0f20b7e2f61909a8b9d90bf">
  <xsd:schema xmlns:xsd="http://www.w3.org/2001/XMLSchema" xmlns:xs="http://www.w3.org/2001/XMLSchema" xmlns:p="http://schemas.microsoft.com/office/2006/metadata/properties" xmlns:ns1="44a7cf9d-e1d3-4cde-832a-95b73fc4b484" targetNamespace="http://schemas.microsoft.com/office/2006/metadata/properties" ma:root="true" ma:fieldsID="6930627c47e0c35265feb45eae6eb613" ns1:_="">
    <xsd:import namespace="44a7cf9d-e1d3-4cde-832a-95b73fc4b484"/>
    <xsd:element name="properties">
      <xsd:complexType>
        <xsd:sequence>
          <xsd:element name="documentManagement">
            <xsd:complexType>
              <xsd:all>
                <xsd:element ref="ns1:Document_x0020_Type" minOccurs="0"/>
                <xsd:element ref="ns1:Related_x0020_Procedures1" minOccurs="0"/>
                <xsd:element ref="ns1:Process_x0020_Stage" minOccurs="0"/>
                <xsd:element ref="ns1:Management_x0020_System" minOccurs="0"/>
                <xsd:element ref="ns1:Improvement" minOccurs="0"/>
                <xsd:element ref="ns1:Frequently_x0020_Used" minOccurs="0"/>
                <xsd:element ref="ns1:Secure" minOccurs="0"/>
                <xsd:element ref="ns1:a4a46c8e9a0a49eaa9001aec671631ff" minOccurs="0"/>
                <xsd:element ref="ns1:n969f39183d44ba780f3b336867b7c78" minOccurs="0"/>
                <xsd:element ref="ns1:ia81d4ae08224a7ebf86f376b18bee16" minOccurs="0"/>
                <xsd:element ref="ns1:p137ad41fdbd4c539b79d943fe694f99" minOccurs="0"/>
                <xsd:element ref="ns1:TaxCatchAll" minOccurs="0"/>
                <xsd:element ref="ns1:TaxCatchAllLabel" minOccurs="0"/>
                <xsd:element ref="ns1:_dlc_DocId" minOccurs="0"/>
                <xsd:element ref="ns1:_dlc_DocIdUrl" minOccurs="0"/>
                <xsd:element ref="ns1:_dlc_DocIdPersistId" minOccurs="0"/>
                <xsd:element ref="ns1:Template_x0020_Type"/>
                <xsd:element ref="ns1:Related_x0020_Procedures" minOccurs="0"/>
                <xsd:element ref="ns1:p6cf7bba5261422eb8890e8ace6bbbe7" minOccurs="0"/>
                <xsd:element ref="ns1:TaxKeywordTaxHTField" minOccurs="0"/>
                <xsd:element ref="ns1:b3bda1b9a85a45e3897e4599c9ed5c88" minOccurs="0"/>
                <xsd:element ref="ns1:Next_x0020_Review_x0020_Date" minOccurs="0"/>
                <xsd:element ref="ns1:Review_x0020_Date" minOccurs="0"/>
                <xsd:element ref="ns1:Last_x0020_Review" minOccurs="0"/>
                <xsd:element ref="ns1:k221e2d50f1549aca25a6ab6dd011e9d" minOccurs="0"/>
                <xsd:element ref="ns1:e538eacd8ff24c26b07681822b9b3d0a" minOccurs="0"/>
                <xsd:element ref="ns1:Service_x0020_Area" minOccurs="0"/>
                <xsd:element ref="ns1:Document_x0020_Version" minOccurs="0"/>
                <xsd:element ref="ns1:Archive" minOccurs="0"/>
                <xsd:element ref="ns1:Display_x0020_Elsewhere" minOccurs="0"/>
                <xsd:element ref="ns1:FieldName_BB56E94D_36BB_42AB_BB3E_2CADD83BC4D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a7cf9d-e1d3-4cde-832a-95b73fc4b484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0" nillable="true" ma:displayName="Document Type" ma:format="Dropdown" ma:internalName="Document_x0020_Type" ma:readOnly="false">
      <xsd:simpleType>
        <xsd:restriction base="dms:Choice">
          <xsd:enumeration value="Form"/>
          <xsd:enumeration value="Procedure"/>
          <xsd:enumeration value="Work Instruction"/>
          <xsd:enumeration value="Framework"/>
          <xsd:enumeration value="Guide"/>
          <xsd:enumeration value="Frequently asked questions"/>
          <xsd:enumeration value="Information Sheet"/>
          <xsd:enumeration value="Checklist"/>
          <xsd:enumeration value="Brochure"/>
          <xsd:enumeration value="Poster"/>
          <xsd:enumeration value="Legislation/Standards"/>
          <xsd:enumeration value="Policy"/>
          <xsd:enumeration value="Agreement/Contract"/>
          <xsd:enumeration value="Workflow Diagram"/>
          <xsd:enumeration value="Terms of Reference"/>
          <xsd:enumeration value="Others"/>
        </xsd:restriction>
      </xsd:simpleType>
    </xsd:element>
    <xsd:element name="Related_x0020_Procedures1" ma:index="6" nillable="true" ma:displayName="Related Procedures" ma:hidden="true" ma:list="{8067ff90-da7c-42ef-862d-179af95cfc6d}" ma:internalName="Related_x0020_Procedures1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rocess_x0020_Stage" ma:index="7" nillable="true" ma:displayName="Process Stage" ma:hidden="true" ma:list="{b06f36e1-b9cd-48e1-9054-2271c50be9b9}" ma:internalName="Process_x0020_Stage" ma:readOnly="false" ma:showField="Title" ma:web="44a7cf9d-e1d3-4cde-832a-95b73fc4b484">
      <xsd:simpleType>
        <xsd:restriction base="dms:Lookup"/>
      </xsd:simpleType>
    </xsd:element>
    <xsd:element name="Management_x0020_System" ma:index="9" nillable="true" ma:displayName="Management System" ma:description="Management System" ma:hidden="true" ma:internalName="Management_x0020_System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are"/>
                    <xsd:enumeration value="Business"/>
                    <xsd:enumeration value="Governance"/>
                    <xsd:enumeration value="Staff"/>
                  </xsd:restriction>
                </xsd:simpleType>
              </xsd:element>
            </xsd:sequence>
          </xsd:extension>
        </xsd:complexContent>
      </xsd:complexType>
    </xsd:element>
    <xsd:element name="Improvement" ma:index="10" nillable="true" ma:displayName="Improvement" ma:internalName="Improvement" ma:readOnly="false">
      <xsd:simpleType>
        <xsd:restriction base="dms:Note">
          <xsd:maxLength value="255"/>
        </xsd:restriction>
      </xsd:simpleType>
    </xsd:element>
    <xsd:element name="Frequently_x0020_Used" ma:index="11" nillable="true" ma:displayName="Frequently Used" ma:default="0" ma:internalName="Frequently_x0020_Used" ma:readOnly="false">
      <xsd:simpleType>
        <xsd:restriction base="dms:Boolean"/>
      </xsd:simpleType>
    </xsd:element>
    <xsd:element name="Secure" ma:index="12" nillable="true" ma:displayName="Secure" ma:default="0" ma:internalName="Secure" ma:readOnly="false">
      <xsd:simpleType>
        <xsd:restriction base="dms:Boolean"/>
      </xsd:simpleType>
    </xsd:element>
    <xsd:element name="a4a46c8e9a0a49eaa9001aec671631ff" ma:index="14" nillable="true" ma:taxonomy="true" ma:internalName="a4a46c8e9a0a49eaa9001aec671631ff" ma:taxonomyFieldName="Additional_x0020_Service_x0020_Types" ma:displayName="Additional Service Types" ma:readOnly="false" ma:fieldId="{a4a46c8e-9a0a-49ea-a900-1aec671631ff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69f39183d44ba780f3b336867b7c78" ma:index="18" nillable="true" ma:taxonomy="true" ma:internalName="n969f39183d44ba780f3b336867b7c78" ma:taxonomyFieldName="Functional_x0020_Area" ma:displayName="Function" ma:readOnly="false" ma:default="" ma:fieldId="{7969f391-83d4-4ba7-80f3-b336867b7c78}" ma:sspId="f920e8af-2f06-4a36-ab3a-55ea7517f982" ma:termSetId="25e95fa1-6cc3-4a6d-ab1a-56488836df7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a81d4ae08224a7ebf86f376b18bee16" ma:index="19" nillable="true" ma:taxonomy="true" ma:internalName="ia81d4ae08224a7ebf86f376b18bee16" ma:taxonomyFieldName="Sub_x0020_System" ma:displayName="Sub System" ma:readOnly="false" ma:fieldId="{2a81d4ae-0822-4a7e-bf86-f376b18bee16}" ma:taxonomyMulti="true" ma:sspId="f920e8af-2f06-4a36-ab3a-55ea7517f982" ma:termSetId="3cfffd0e-6dde-45c5-ae28-9808b18de56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137ad41fdbd4c539b79d943fe694f99" ma:index="20" nillable="true" ma:taxonomy="true" ma:internalName="p137ad41fdbd4c539b79d943fe694f99" ma:taxonomyFieldName="System_x0020_Owner" ma:displayName="System Owner" ma:readOnly="false" ma:fieldId="{9137ad41-fdbd-4c53-9b79-d943fe694f99}" ma:sspId="f920e8af-2f06-4a36-ab3a-55ea7517f982" ma:termSetId="3cfffd0e-6dde-45c5-ae28-9808b18de5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3a20fd83-1b1d-4d6c-965c-3923f93c33ee}" ma:internalName="TaxCatchAll" ma:readOnly="false" ma:showField="CatchAllData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description="" ma:hidden="true" ma:list="{3a20fd83-1b1d-4d6c-965c-3923f93c33ee}" ma:internalName="TaxCatchAllLabel" ma:readOnly="true" ma:showField="CatchAllDataLabel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emplate_x0020_Type" ma:index="28" ma:displayName="Template Type" ma:default="Form" ma:format="Dropdown" ma:internalName="Template_x0020_Type">
      <xsd:simpleType>
        <xsd:restriction base="dms:Choice">
          <xsd:enumeration value="Form"/>
          <xsd:enumeration value="Procedure"/>
          <xsd:enumeration value="Framework"/>
          <xsd:enumeration value="Checklist"/>
          <xsd:enumeration value="Guide"/>
          <xsd:enumeration value="Frequently asked questions"/>
          <xsd:enumeration value="Information Sheet"/>
          <xsd:enumeration value="Working Instruction"/>
          <xsd:enumeration value="Brochure"/>
          <xsd:enumeration value="Poster"/>
          <xsd:enumeration value="Memo"/>
          <xsd:enumeration value="Letter"/>
          <xsd:enumeration value="Policy"/>
          <xsd:enumeration value="Newsletter"/>
          <xsd:enumeration value="Handbook"/>
          <xsd:enumeration value="Other"/>
        </xsd:restriction>
      </xsd:simpleType>
    </xsd:element>
    <xsd:element name="Related_x0020_Procedures" ma:index="30" nillable="true" ma:displayName="Related Procedures Archive" ma:hidden="true" ma:list="{94772183-b7c0-4d40-8933-e1a930ff070e}" ma:internalName="Related_x0020_Procedures" ma:readOnly="false" ma:showField="Title" ma:web="44a7cf9d-e1d3-4cde-832a-95b73fc4b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6cf7bba5261422eb8890e8ace6bbbe7" ma:index="31" nillable="true" ma:taxonomy="true" ma:internalName="p6cf7bba5261422eb8890e8ace6bbbe7" ma:taxonomyFieldName="Service_x0020_Area" ma:displayName="Service Area" ma:readOnly="false" ma:default="Enter Choice #1" ma:fieldId="{96cf7bba-5261-422e-b889-0e8ace6bbbe7}" ma:sspId="f920e8af-2f06-4a36-ab3a-55ea7517f982" ma:termSetId="b92e7b2b-54a8-4f8c-8d53-afacdeffe6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32" nillable="true" ma:taxonomy="true" ma:internalName="TaxKeywordTaxHTField" ma:taxonomyFieldName="TaxKeyword" ma:displayName="Enterprise Keywords" ma:readOnly="false" ma:fieldId="{23f27201-bee3-471e-b2e7-b64fd8b7ca38}" ma:taxonomyMulti="true" ma:sspId="f920e8af-2f06-4a36-ab3a-55ea7517f98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b3bda1b9a85a45e3897e4599c9ed5c88" ma:index="33" nillable="true" ma:taxonomy="true" ma:internalName="b3bda1b9a85a45e3897e4599c9ed5c88" ma:taxonomyFieldName="Process" ma:displayName="Process" ma:readOnly="false" ma:default="" ma:fieldId="{b3bda1b9-a85a-45e3-897e-4599c9ed5c88}" ma:taxonomyMulti="true" ma:sspId="f920e8af-2f06-4a36-ab3a-55ea7517f982" ma:termSetId="f4c86322-e993-4078-a7c6-6e6b2074d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ext_x0020_Review_x0020_Date" ma:index="35" nillable="true" ma:displayName="Next Review Date" ma:format="DateOnly" ma:hidden="true" ma:internalName="Next_x0020_Review_x0020_Date" ma:readOnly="false">
      <xsd:simpleType>
        <xsd:restriction base="dms:DateTime"/>
      </xsd:simpleType>
    </xsd:element>
    <xsd:element name="Review_x0020_Date" ma:index="36" nillable="true" ma:displayName="Review Date" ma:format="DateOnly" ma:hidden="true" ma:internalName="Review_x0020_Date" ma:readOnly="false">
      <xsd:simpleType>
        <xsd:restriction base="dms:DateTime"/>
      </xsd:simpleType>
    </xsd:element>
    <xsd:element name="Last_x0020_Review" ma:index="37" nillable="true" ma:displayName="Document Version Date" ma:format="DateOnly" ma:hidden="true" ma:internalName="Last_x0020_Review" ma:readOnly="false">
      <xsd:simpleType>
        <xsd:restriction base="dms:DateTime"/>
      </xsd:simpleType>
    </xsd:element>
    <xsd:element name="k221e2d50f1549aca25a6ab6dd011e9d" ma:index="38" nillable="true" ma:taxonomy="true" ma:internalName="k221e2d50f1549aca25a6ab6dd011e9d" ma:taxonomyFieldName="Care_x0020_Standard" ma:displayName="Care Standard" ma:readOnly="false" ma:default="" ma:fieldId="{4221e2d5-0f15-49ac-a25a-6ab6dd011e9d}" ma:taxonomyMulti="true" ma:sspId="f920e8af-2f06-4a36-ab3a-55ea7517f982" ma:termSetId="efb8c0e8-ee70-4287-b59c-2b7f83f1694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538eacd8ff24c26b07681822b9b3d0a" ma:index="40" ma:taxonomy="true" ma:internalName="e538eacd8ff24c26b07681822b9b3d0a" ma:taxonomyFieldName="Template_x0020_Service" ma:displayName="Template Service" ma:readOnly="false" ma:default="" ma:fieldId="{e538eacd-8ff2-4c26-b076-81822b9b3d0a}" ma:sspId="f920e8af-2f06-4a36-ab3a-55ea7517f982" ma:termSetId="c295fae0-601e-48f0-938f-928192fd4ed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ervice_x0020_Area" ma:index="41" nillable="true" ma:displayName="Service Area" ma:default="Enter Choice #1" ma:format="Dropdown" ma:hidden="true" ma:list="{3a20fd83-1b1d-4d6c-965c-3923f93c33ee}" ma:internalName="Service_x0020_Area" ma:readOnly="false" ma:showField="Term1033" ma:web="44a7cf9d-e1d3-4cde-832a-95b73fc4b484">
      <xsd:simpleType>
        <xsd:restriction base="dms:Choice">
          <xsd:enumeration value="Enter Choice #1"/>
          <xsd:enumeration value="Enter Choice #2"/>
          <xsd:enumeration value="Enter Choice #3"/>
        </xsd:restriction>
      </xsd:simpleType>
    </xsd:element>
    <xsd:element name="Document_x0020_Version" ma:index="42" nillable="true" ma:displayName="Document Version" ma:description="Version of the controlled document" ma:hidden="true" ma:internalName="Document_x0020_Version" ma:readOnly="false" ma:percentage="FALSE">
      <xsd:simpleType>
        <xsd:restriction base="dms:Number"/>
      </xsd:simpleType>
    </xsd:element>
    <xsd:element name="Archive" ma:index="44" nillable="true" ma:displayName="Archive" ma:format="Dropdown" ma:internalName="Archive">
      <xsd:simpleType>
        <xsd:restriction base="dms:Choice">
          <xsd:enumeration value="Yes"/>
          <xsd:enumeration value="No"/>
        </xsd:restriction>
      </xsd:simpleType>
    </xsd:element>
    <xsd:element name="Display_x0020_Elsewhere" ma:index="45" nillable="true" ma:displayName="Display Elsewhere" ma:format="Dropdown" ma:hidden="true" ma:internalName="Display_x0020_Elsewhere" ma:readOnly="false">
      <xsd:simpleType>
        <xsd:restriction base="dms:Choice">
          <xsd:enumeration value="EBA"/>
          <xsd:enumeration value="ezi"/>
        </xsd:restriction>
      </xsd:simpleType>
    </xsd:element>
    <xsd:element name="FieldName_BB56E94D_36BB_42AB_BB3E_2CADD83BC4D4_" ma:index="46" nillable="true" ma:displayName="ArchiveReason" ma:description="" ma:internalName="FieldName_BB56E94D_36BB_42AB_BB3E_2CADD83BC4D4_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3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ated_x0020_Procedures1 xmlns="44a7cf9d-e1d3-4cde-832a-95b73fc4b484"/>
    <Secure xmlns="44a7cf9d-e1d3-4cde-832a-95b73fc4b484">false</Secure>
    <ia81d4ae08224a7ebf86f376b18bee16 xmlns="44a7cf9d-e1d3-4cde-832a-95b73fc4b484">
      <Terms xmlns="http://schemas.microsoft.com/office/infopath/2007/PartnerControls"/>
    </ia81d4ae08224a7ebf86f376b18bee16>
    <b3bda1b9a85a45e3897e4599c9ed5c88 xmlns="44a7cf9d-e1d3-4cde-832a-95b73fc4b484">
      <Terms xmlns="http://schemas.microsoft.com/office/infopath/2007/PartnerControls"/>
    </b3bda1b9a85a45e3897e4599c9ed5c88>
    <Display_x0020_Elsewhere xmlns="44a7cf9d-e1d3-4cde-832a-95b73fc4b484" xsi:nil="true"/>
    <FieldName_BB56E94D_36BB_42AB_BB3E_2CADD83BC4D4_ xmlns="44a7cf9d-e1d3-4cde-832a-95b73fc4b484" xsi:nil="true"/>
    <Archive xmlns="44a7cf9d-e1d3-4cde-832a-95b73fc4b484" xsi:nil="true"/>
    <Template_x0020_Type xmlns="44a7cf9d-e1d3-4cde-832a-95b73fc4b484">Information Sheet</Template_x0020_Type>
    <Service_x0020_Area xmlns="44a7cf9d-e1d3-4cde-832a-95b73fc4b484">Enter Choice #1</Service_x0020_Area>
    <p137ad41fdbd4c539b79d943fe694f99 xmlns="44a7cf9d-e1d3-4cde-832a-95b73fc4b484">
      <Terms xmlns="http://schemas.microsoft.com/office/infopath/2007/PartnerControls"/>
    </p137ad41fdbd4c539b79d943fe694f99>
    <a4a46c8e9a0a49eaa9001aec671631ff xmlns="44a7cf9d-e1d3-4cde-832a-95b73fc4b484">
      <Terms xmlns="http://schemas.microsoft.com/office/infopath/2007/PartnerControls"/>
    </a4a46c8e9a0a49eaa9001aec671631ff>
    <_dlc_DocId xmlns="44a7cf9d-e1d3-4cde-832a-95b73fc4b484">Y7MZVDFUXU5F-851831896-537</_dlc_DocId>
    <TaxCatchAll xmlns="44a7cf9d-e1d3-4cde-832a-95b73fc4b484">
      <Value>1826</Value>
    </TaxCatchAll>
    <n969f39183d44ba780f3b336867b7c78 xmlns="44a7cf9d-e1d3-4cde-832a-95b73fc4b484">
      <Terms xmlns="http://schemas.microsoft.com/office/infopath/2007/PartnerControls"/>
    </n969f39183d44ba780f3b336867b7c78>
    <Management_x0020_System xmlns="44a7cf9d-e1d3-4cde-832a-95b73fc4b484"/>
    <TaxKeywordTaxHTField xmlns="44a7cf9d-e1d3-4cde-832a-95b73fc4b484">
      <Terms xmlns="http://schemas.microsoft.com/office/infopath/2007/PartnerControls"/>
    </TaxKeywordTaxHTField>
    <Frequently_x0020_Used xmlns="44a7cf9d-e1d3-4cde-832a-95b73fc4b484">false</Frequently_x0020_Used>
    <Document_x0020_Version xmlns="44a7cf9d-e1d3-4cde-832a-95b73fc4b484" xsi:nil="true"/>
    <Process_x0020_Stage xmlns="44a7cf9d-e1d3-4cde-832a-95b73fc4b484" xsi:nil="true"/>
    <Improvement xmlns="44a7cf9d-e1d3-4cde-832a-95b73fc4b484" xsi:nil="true"/>
    <p6cf7bba5261422eb8890e8ace6bbbe7 xmlns="44a7cf9d-e1d3-4cde-832a-95b73fc4b484">
      <Terms xmlns="http://schemas.microsoft.com/office/infopath/2007/PartnerControls"/>
    </p6cf7bba5261422eb8890e8ace6bbbe7>
    <Last_x0020_Review xmlns="44a7cf9d-e1d3-4cde-832a-95b73fc4b484" xsi:nil="true"/>
    <Review_x0020_Date xmlns="44a7cf9d-e1d3-4cde-832a-95b73fc4b484" xsi:nil="true"/>
    <Related_x0020_Procedures xmlns="44a7cf9d-e1d3-4cde-832a-95b73fc4b484"/>
    <Next_x0020_Review_x0020_Date xmlns="44a7cf9d-e1d3-4cde-832a-95b73fc4b484" xsi:nil="true"/>
    <e538eacd8ff24c26b07681822b9b3d0a xmlns="44a7cf9d-e1d3-4cde-832a-95b73fc4b4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Quality and Compliance Management</TermName>
          <TermId xmlns="http://schemas.microsoft.com/office/infopath/2007/PartnerControls">296f71dc-84df-43e1-93a1-eba6c03a6d87</TermId>
        </TermInfo>
      </Terms>
    </e538eacd8ff24c26b07681822b9b3d0a>
    <k221e2d50f1549aca25a6ab6dd011e9d xmlns="44a7cf9d-e1d3-4cde-832a-95b73fc4b484">
      <Terms xmlns="http://schemas.microsoft.com/office/infopath/2007/PartnerControls"/>
    </k221e2d50f1549aca25a6ab6dd011e9d>
    <_dlc_DocIdUrl xmlns="44a7cf9d-e1d3-4cde-832a-95b73fc4b484">
      <Url>https://stafflink.cofcqld.com.au/sites/docs/_layouts/15/DocIdRedir.aspx?ID=Y7MZVDFUXU5F-851831896-537</Url>
      <Description>Y7MZVDFUXU5F-851831896-537</Description>
    </_dlc_DocIdUrl>
    <Document_x0020_Type xmlns="44a7cf9d-e1d3-4cde-832a-95b73fc4b484">Information Sheet</Document_x0020_Typ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2EA6F-9A3A-4942-8F1C-DCCD79BCD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a7cf9d-e1d3-4cde-832a-95b73fc4b4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943E54-E1E0-4BDF-8726-841D4527A1AB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44a7cf9d-e1d3-4cde-832a-95b73fc4b484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4F05965-31B1-46FC-982B-10A456F384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87FDCA-7EBD-4FBD-AE30-E3734A0E2D3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24DA0853-0DA4-4844-A064-803B75509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Sheet - Portrait</vt:lpstr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Sheet - Portrait</dc:title>
  <dc:subject/>
  <dc:creator>Lata Prabakaran</dc:creator>
  <cp:keywords/>
  <dc:description/>
  <cp:lastModifiedBy>Joanna Lee</cp:lastModifiedBy>
  <cp:revision>26</cp:revision>
  <dcterms:created xsi:type="dcterms:W3CDTF">2022-07-06T01:56:00Z</dcterms:created>
  <dcterms:modified xsi:type="dcterms:W3CDTF">2022-07-18T23:03:00Z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Functional Area">
    <vt:lpwstr/>
  </property>
  <property fmtid="{D5CDD505-2E9C-101B-9397-08002B2CF9AE}" pid="4" name="Additional Service Types">
    <vt:lpwstr/>
  </property>
  <property fmtid="{D5CDD505-2E9C-101B-9397-08002B2CF9AE}" pid="5" name="Template Service">
    <vt:lpwstr>1826;#Quality and Compliance Management|296f71dc-84df-43e1-93a1-eba6c03a6d87</vt:lpwstr>
  </property>
  <property fmtid="{D5CDD505-2E9C-101B-9397-08002B2CF9AE}" pid="6" name="Care Standard">
    <vt:lpwstr/>
  </property>
  <property fmtid="{D5CDD505-2E9C-101B-9397-08002B2CF9AE}" pid="7" name="ContentTypeId">
    <vt:lpwstr>0x010100EF2EF123E9FE0248B550AA805597174401022400C8940890DB1A9943A32680E4DB23C8D1</vt:lpwstr>
  </property>
  <property fmtid="{D5CDD505-2E9C-101B-9397-08002B2CF9AE}" pid="8" name="Sub System">
    <vt:lpwstr/>
  </property>
  <property fmtid="{D5CDD505-2E9C-101B-9397-08002B2CF9AE}" pid="9" name="System Owner">
    <vt:lpwstr/>
  </property>
  <property fmtid="{D5CDD505-2E9C-101B-9397-08002B2CF9AE}" pid="10" name="_dlc_DocIdItemGuid">
    <vt:lpwstr>ed6abdb7-e0d0-46a7-bf61-53759ad7cd4f</vt:lpwstr>
  </property>
  <property fmtid="{D5CDD505-2E9C-101B-9397-08002B2CF9AE}" pid="11" name="Process">
    <vt:lpwstr/>
  </property>
</Properties>
</file>