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59322827"/>
        <w:docPartObj>
          <w:docPartGallery w:val="Table of Contents"/>
          <w:docPartUnique/>
        </w:docPartObj>
      </w:sdtPr>
      <w:sdtEndPr>
        <w:rPr>
          <w:rFonts w:ascii="Century Gothic" w:hAnsi="Century Gothic"/>
          <w:b w:val="0"/>
          <w:bCs w:val="0"/>
          <w:caps w:val="0"/>
          <w:noProof/>
          <w:sz w:val="22"/>
          <w:szCs w:val="22"/>
        </w:rPr>
      </w:sdtEndPr>
      <w:sdtContent>
        <w:p w14:paraId="0CB3D63C" w14:textId="77777777" w:rsidR="008E52ED" w:rsidRPr="008E52ED" w:rsidRDefault="006241FA" w:rsidP="001A1C78">
          <w:pPr>
            <w:pStyle w:val="PolicyTitle"/>
          </w:pPr>
          <w:r>
            <w:t>[</w:t>
          </w:r>
          <w:r w:rsidR="00661DAD">
            <w:t>INSERT NAME OF CHURCH</w:t>
          </w:r>
          <w:r>
            <w:t xml:space="preserve">] </w:t>
          </w:r>
          <w:r w:rsidR="00661DAD">
            <w:t xml:space="preserve">CONFLICT OF INTEREST </w:t>
          </w:r>
          <w:r w:rsidR="008E52ED" w:rsidRPr="008E52ED">
            <w:t>P</w:t>
          </w:r>
          <w:r w:rsidR="008E52ED">
            <w:t>OLICY</w:t>
          </w:r>
        </w:p>
        <w:p w14:paraId="0CB3D63D" w14:textId="77777777" w:rsidR="003E711A" w:rsidRDefault="003E711A" w:rsidP="003E711A">
          <w:pPr>
            <w:pStyle w:val="TOCHeading"/>
            <w:numPr>
              <w:ilvl w:val="0"/>
              <w:numId w:val="0"/>
            </w:numPr>
            <w:ind w:left="66"/>
          </w:pPr>
          <w:r>
            <w:t>Contents</w:t>
          </w:r>
        </w:p>
        <w:bookmarkStart w:id="0" w:name="_GoBack"/>
        <w:bookmarkEnd w:id="0"/>
        <w:p w14:paraId="1169F023" w14:textId="7C609FD5" w:rsidR="00A61536" w:rsidRDefault="003E711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14211957" w:history="1">
            <w:r w:rsidR="00A61536" w:rsidRPr="000C284E">
              <w:rPr>
                <w:rStyle w:val="Hyperlink"/>
                <w:noProof/>
              </w:rPr>
              <w:t>1.</w:t>
            </w:r>
            <w:r w:rsidR="00A6153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A61536" w:rsidRPr="000C284E">
              <w:rPr>
                <w:rStyle w:val="Hyperlink"/>
                <w:noProof/>
              </w:rPr>
              <w:t>PURPOSE</w:t>
            </w:r>
            <w:r w:rsidR="00A61536">
              <w:rPr>
                <w:noProof/>
                <w:webHidden/>
              </w:rPr>
              <w:tab/>
            </w:r>
            <w:r w:rsidR="00A61536">
              <w:rPr>
                <w:noProof/>
                <w:webHidden/>
              </w:rPr>
              <w:fldChar w:fldCharType="begin"/>
            </w:r>
            <w:r w:rsidR="00A61536">
              <w:rPr>
                <w:noProof/>
                <w:webHidden/>
              </w:rPr>
              <w:instrText xml:space="preserve"> PAGEREF _Toc114211957 \h </w:instrText>
            </w:r>
            <w:r w:rsidR="00A61536">
              <w:rPr>
                <w:noProof/>
                <w:webHidden/>
              </w:rPr>
            </w:r>
            <w:r w:rsidR="00A61536">
              <w:rPr>
                <w:noProof/>
                <w:webHidden/>
              </w:rPr>
              <w:fldChar w:fldCharType="separate"/>
            </w:r>
            <w:r w:rsidR="00A61536">
              <w:rPr>
                <w:noProof/>
                <w:webHidden/>
              </w:rPr>
              <w:t>1</w:t>
            </w:r>
            <w:r w:rsidR="00A61536">
              <w:rPr>
                <w:noProof/>
                <w:webHidden/>
              </w:rPr>
              <w:fldChar w:fldCharType="end"/>
            </w:r>
          </w:hyperlink>
        </w:p>
        <w:p w14:paraId="282E2783" w14:textId="6812A3F5" w:rsidR="00A61536" w:rsidRDefault="00A6153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4211958" w:history="1">
            <w:r w:rsidRPr="000C284E">
              <w:rPr>
                <w:rStyle w:val="Hyperlink"/>
                <w:i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0C284E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E9A4B" w14:textId="3EEB94F7" w:rsidR="00A61536" w:rsidRDefault="00A6153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4211959" w:history="1">
            <w:r w:rsidRPr="000C284E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0C284E">
              <w:rPr>
                <w:rStyle w:val="Hyperlink"/>
                <w:noProof/>
              </w:rPr>
              <w:t>POLICY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1F095" w14:textId="05550DEC" w:rsidR="00A61536" w:rsidRDefault="00A6153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4211960" w:history="1">
            <w:r w:rsidRPr="000C284E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0C284E">
              <w:rPr>
                <w:rStyle w:val="Hyperlink"/>
                <w:noProof/>
              </w:rPr>
              <w:t>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76CF5" w14:textId="0893069B" w:rsidR="00A61536" w:rsidRDefault="00A6153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114211961" w:history="1">
            <w:r w:rsidRPr="000C284E">
              <w:rPr>
                <w:rStyle w:val="Hyperlink"/>
                <w:noProof/>
              </w:rPr>
              <w:t>Accountability and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BAAFA" w14:textId="7FE58C06" w:rsidR="00A61536" w:rsidRDefault="00A6153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114211962" w:history="1">
            <w:r w:rsidRPr="000C284E">
              <w:rPr>
                <w:rStyle w:val="Hyperlink"/>
                <w:noProof/>
              </w:rPr>
              <w:t>Compliance, monitoring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B0699" w14:textId="2ABA1B14" w:rsidR="00A61536" w:rsidRDefault="00A6153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114211963" w:history="1">
            <w:r w:rsidRPr="000C284E">
              <w:rPr>
                <w:rStyle w:val="Hyperlink"/>
                <w:noProof/>
              </w:rPr>
              <w:t>Reporting and records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8E3E3" w14:textId="543BB306" w:rsidR="00A61536" w:rsidRDefault="00A6153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4211964" w:history="1">
            <w:r w:rsidRPr="000C284E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0C284E">
              <w:rPr>
                <w:rStyle w:val="Hyperlink"/>
                <w:noProof/>
              </w:rPr>
              <w:t>DEFINITIONS AND 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B602C" w14:textId="3A0B32FA" w:rsidR="00A61536" w:rsidRDefault="00A6153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114211965" w:history="1">
            <w:r w:rsidRPr="000C284E">
              <w:rPr>
                <w:rStyle w:val="Hyperlink"/>
                <w:noProof/>
              </w:rPr>
              <w:t>Terms and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53042" w14:textId="244947CF" w:rsidR="00A61536" w:rsidRDefault="00A6153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4211966" w:history="1">
            <w:r w:rsidRPr="000C284E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0C284E">
              <w:rPr>
                <w:rStyle w:val="Hyperlink"/>
                <w:noProof/>
              </w:rPr>
              <w:t>RELATED LEGISLATION AND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3D649" w14:textId="45BD7CCF" w:rsidR="003E711A" w:rsidRDefault="003E711A" w:rsidP="008E52ED">
          <w:pPr>
            <w:pStyle w:val="11BodyText"/>
            <w:pBdr>
              <w:bottom w:val="single" w:sz="12" w:space="1" w:color="80808A"/>
            </w:pBdr>
            <w:rPr>
              <w:noProof/>
            </w:rPr>
          </w:pPr>
          <w:r>
            <w:rPr>
              <w:rFonts w:eastAsia="Times New Roman"/>
              <w:lang w:eastAsia="en-AU"/>
            </w:rPr>
            <w:fldChar w:fldCharType="end"/>
          </w:r>
        </w:p>
      </w:sdtContent>
    </w:sdt>
    <w:p w14:paraId="0CB3D64A" w14:textId="77777777" w:rsidR="00114732" w:rsidRPr="00394BC2" w:rsidRDefault="008E52ED" w:rsidP="00394BC2">
      <w:pPr>
        <w:pStyle w:val="Heading1"/>
      </w:pPr>
      <w:bookmarkStart w:id="1" w:name="_Toc114211957"/>
      <w:r>
        <w:t>PURPOSE</w:t>
      </w:r>
      <w:bookmarkEnd w:id="1"/>
    </w:p>
    <w:p w14:paraId="0CB3D64B" w14:textId="77777777" w:rsidR="008E52ED" w:rsidRDefault="002E3722" w:rsidP="007C3923">
      <w:pPr>
        <w:pStyle w:val="ListParagraph"/>
      </w:pPr>
      <w:r>
        <w:t xml:space="preserve">This </w:t>
      </w:r>
      <w:r w:rsidR="00B41B19">
        <w:t xml:space="preserve">Conflict of Interest </w:t>
      </w:r>
      <w:r w:rsidR="00C117C9">
        <w:t xml:space="preserve">Policy </w:t>
      </w:r>
      <w:r w:rsidR="00C117C9" w:rsidRPr="002D777D">
        <w:t>provide</w:t>
      </w:r>
      <w:r w:rsidR="00C117C9">
        <w:t>s</w:t>
      </w:r>
      <w:r w:rsidR="00C117C9" w:rsidRPr="002D777D">
        <w:t xml:space="preserve"> a </w:t>
      </w:r>
      <w:r w:rsidR="00C117C9">
        <w:t>framework</w:t>
      </w:r>
      <w:r w:rsidR="00C117C9" w:rsidRPr="002D777D">
        <w:t xml:space="preserve"> </w:t>
      </w:r>
      <w:r w:rsidR="00C117C9">
        <w:t>for</w:t>
      </w:r>
      <w:r w:rsidR="00C117C9" w:rsidRPr="002D777D">
        <w:t xml:space="preserve"> identifying and managing conflicts of interest in church ministry and governance</w:t>
      </w:r>
      <w:r w:rsidR="00B51C74">
        <w:t xml:space="preserve"> at [i</w:t>
      </w:r>
      <w:r w:rsidR="00C117C9">
        <w:t>nsert name of church]</w:t>
      </w:r>
      <w:r w:rsidR="009B7C09">
        <w:t>.</w:t>
      </w:r>
    </w:p>
    <w:p w14:paraId="0CB3D64C" w14:textId="77777777" w:rsidR="00EA31FE" w:rsidRPr="00A5724E" w:rsidRDefault="00EA31FE" w:rsidP="007C3923">
      <w:pPr>
        <w:pStyle w:val="ListParagraph"/>
      </w:pPr>
      <w:r w:rsidRPr="00A5724E">
        <w:t>This policy should be read in conjunction with the</w:t>
      </w:r>
      <w:r w:rsidR="00B51C74">
        <w:t xml:space="preserve"> [i</w:t>
      </w:r>
      <w:r w:rsidR="0077631F">
        <w:t>nsert name of church]</w:t>
      </w:r>
      <w:r w:rsidR="00B41B19" w:rsidRPr="00A5724E">
        <w:t xml:space="preserve"> </w:t>
      </w:r>
      <w:r w:rsidR="00A5724E" w:rsidRPr="00A5724E">
        <w:t>Code</w:t>
      </w:r>
      <w:r w:rsidR="00A5724E">
        <w:t>/</w:t>
      </w:r>
      <w:r w:rsidR="00A5724E" w:rsidRPr="00A5724E">
        <w:t>s of Conduct</w:t>
      </w:r>
      <w:r w:rsidRPr="00A5724E">
        <w:t>.</w:t>
      </w:r>
    </w:p>
    <w:p w14:paraId="0CB3D64D" w14:textId="77777777" w:rsidR="008E52ED" w:rsidRDefault="008E52ED" w:rsidP="008E52ED">
      <w:pPr>
        <w:pStyle w:val="Heading1"/>
        <w:rPr>
          <w:iCs/>
        </w:rPr>
      </w:pPr>
      <w:bookmarkStart w:id="2" w:name="_Toc114211958"/>
      <w:r>
        <w:t>SCOPE</w:t>
      </w:r>
      <w:bookmarkEnd w:id="2"/>
    </w:p>
    <w:p w14:paraId="0CB3D64E" w14:textId="77777777" w:rsidR="00B12C6B" w:rsidRPr="00827BAF" w:rsidRDefault="00B12C6B" w:rsidP="00B12C6B">
      <w:pPr>
        <w:pStyle w:val="ListParagraph"/>
      </w:pPr>
      <w:r w:rsidRPr="00827BAF">
        <w:t xml:space="preserve">This </w:t>
      </w:r>
      <w:r w:rsidR="009D153A">
        <w:t>Conflict of Interest</w:t>
      </w:r>
      <w:r w:rsidR="009B7C09">
        <w:t xml:space="preserve"> </w:t>
      </w:r>
      <w:r w:rsidR="00C44EE0">
        <w:t>P</w:t>
      </w:r>
      <w:r w:rsidR="00C44EE0" w:rsidRPr="00827BAF">
        <w:t xml:space="preserve">olicy </w:t>
      </w:r>
      <w:r w:rsidRPr="00827BAF">
        <w:t>applies to all paid</w:t>
      </w:r>
      <w:r w:rsidR="00AC303F">
        <w:t xml:space="preserve"> staff</w:t>
      </w:r>
      <w:r w:rsidR="009D153A">
        <w:t>,</w:t>
      </w:r>
      <w:r w:rsidR="00AC303F">
        <w:t xml:space="preserve"> and leadership,</w:t>
      </w:r>
      <w:r w:rsidR="009D153A">
        <w:t xml:space="preserve"> ministry and volunteer</w:t>
      </w:r>
      <w:r w:rsidRPr="00827BAF">
        <w:t xml:space="preserve"> roles at [insert name of church].</w:t>
      </w:r>
    </w:p>
    <w:p w14:paraId="0CB3D64F" w14:textId="77777777" w:rsidR="0047135D" w:rsidRPr="002B15A3" w:rsidRDefault="002B15A3" w:rsidP="001E073D">
      <w:pPr>
        <w:pStyle w:val="ListParagraph"/>
      </w:pPr>
      <w:r w:rsidRPr="002B15A3">
        <w:t xml:space="preserve">The </w:t>
      </w:r>
      <w:r w:rsidR="00B51C74">
        <w:t>Elders</w:t>
      </w:r>
      <w:r>
        <w:t xml:space="preserve"> [or insert alternative governance group</w:t>
      </w:r>
      <w:r w:rsidR="00B51C74">
        <w:t xml:space="preserve"> throughout</w:t>
      </w:r>
      <w:r>
        <w:t>]</w:t>
      </w:r>
      <w:r w:rsidRPr="002B15A3">
        <w:t xml:space="preserve"> are responsible for implementing this policy.</w:t>
      </w:r>
    </w:p>
    <w:p w14:paraId="0CB3D650" w14:textId="77777777" w:rsidR="007C0A81" w:rsidRDefault="00504EA2" w:rsidP="007C0A81">
      <w:pPr>
        <w:pStyle w:val="Heading1"/>
      </w:pPr>
      <w:bookmarkStart w:id="3" w:name="_Toc114211959"/>
      <w:r>
        <w:t>POLICY STATEMENT</w:t>
      </w:r>
      <w:r w:rsidR="00C878B8">
        <w:t>S</w:t>
      </w:r>
      <w:bookmarkEnd w:id="3"/>
    </w:p>
    <w:p w14:paraId="0CB3D651" w14:textId="77777777" w:rsidR="00612F74" w:rsidRDefault="008E1C70" w:rsidP="00612F74">
      <w:pPr>
        <w:pStyle w:val="ListParagraph"/>
      </w:pPr>
      <w:r>
        <w:t xml:space="preserve">[Insert name of church] </w:t>
      </w:r>
      <w:r w:rsidR="00B12AEA">
        <w:t>will p</w:t>
      </w:r>
      <w:r>
        <w:t xml:space="preserve">roactively </w:t>
      </w:r>
      <w:r w:rsidR="00520CA9">
        <w:t xml:space="preserve">identify, </w:t>
      </w:r>
      <w:r>
        <w:t>declare and manage a</w:t>
      </w:r>
      <w:r w:rsidR="007915CC" w:rsidRPr="002D777D">
        <w:t xml:space="preserve">ctual, potential or perceived </w:t>
      </w:r>
      <w:r w:rsidR="007915CC">
        <w:t>c</w:t>
      </w:r>
      <w:r w:rsidR="007915CC" w:rsidRPr="002D777D">
        <w:t>onflicts of interest</w:t>
      </w:r>
      <w:r w:rsidR="00D22328">
        <w:t xml:space="preserve"> in a consistent and </w:t>
      </w:r>
      <w:r w:rsidR="007B2150">
        <w:t>proactive</w:t>
      </w:r>
      <w:r w:rsidR="00D22328">
        <w:t xml:space="preserve"> manner</w:t>
      </w:r>
      <w:r w:rsidR="007B2150">
        <w:t>, to ensure they don’t affect the ministry and decisions of the church</w:t>
      </w:r>
      <w:r w:rsidR="007915CC" w:rsidRPr="002D777D">
        <w:t>.</w:t>
      </w:r>
    </w:p>
    <w:p w14:paraId="0CB3D652" w14:textId="77777777" w:rsidR="000A686A" w:rsidRDefault="00E76B29" w:rsidP="000A686A">
      <w:pPr>
        <w:pStyle w:val="ListParagraph"/>
        <w:numPr>
          <w:ilvl w:val="2"/>
          <w:numId w:val="7"/>
        </w:numPr>
      </w:pPr>
      <w:r w:rsidRPr="00B2795A">
        <w:t xml:space="preserve">A conflict of interest occurs when a person’s personal </w:t>
      </w:r>
      <w:proofErr w:type="gramStart"/>
      <w:r w:rsidRPr="00B2795A">
        <w:t>interests</w:t>
      </w:r>
      <w:proofErr w:type="gramEnd"/>
      <w:r w:rsidRPr="00B2795A">
        <w:t xml:space="preserve"> conflict with their responsibility to act in the b</w:t>
      </w:r>
      <w:r>
        <w:t xml:space="preserve">est interest of the </w:t>
      </w:r>
      <w:r w:rsidR="000A686A">
        <w:t>church. This may relate to employment</w:t>
      </w:r>
      <w:r w:rsidR="00443865">
        <w:t xml:space="preserve">, </w:t>
      </w:r>
      <w:r w:rsidR="009D750D">
        <w:t xml:space="preserve">goods and </w:t>
      </w:r>
      <w:r w:rsidR="000A686A">
        <w:t>services</w:t>
      </w:r>
      <w:r w:rsidR="00443865">
        <w:t xml:space="preserve"> or funding</w:t>
      </w:r>
      <w:r w:rsidR="000A686A">
        <w:t xml:space="preserve"> accessed by the church.</w:t>
      </w:r>
    </w:p>
    <w:p w14:paraId="0CB3D653" w14:textId="77777777" w:rsidR="00DD115C" w:rsidRDefault="00DD115C" w:rsidP="000A686A">
      <w:pPr>
        <w:pStyle w:val="ListParagraph"/>
        <w:numPr>
          <w:ilvl w:val="2"/>
          <w:numId w:val="7"/>
        </w:numPr>
      </w:pPr>
      <w:r w:rsidRPr="00D27CEF">
        <w:t>The conflict may arise due to a person ha</w:t>
      </w:r>
      <w:r w:rsidR="00901C91" w:rsidRPr="00D27CEF">
        <w:t>ving</w:t>
      </w:r>
      <w:r w:rsidRPr="00D27CEF">
        <w:t xml:space="preserve"> a substantive interest</w:t>
      </w:r>
      <w:r w:rsidR="00A92FC4">
        <w:t xml:space="preserve"> in</w:t>
      </w:r>
      <w:r w:rsidR="00802AE6" w:rsidRPr="00D27CEF">
        <w:t xml:space="preserve"> </w:t>
      </w:r>
      <w:r w:rsidR="00D27CEF" w:rsidRPr="00D27CEF">
        <w:t>or being a decision maker</w:t>
      </w:r>
      <w:r w:rsidR="00802AE6" w:rsidRPr="00D27CEF">
        <w:t xml:space="preserve"> </w:t>
      </w:r>
      <w:r w:rsidRPr="00D27CEF">
        <w:t>in</w:t>
      </w:r>
      <w:r w:rsidR="00A92FC4">
        <w:t xml:space="preserve"> either</w:t>
      </w:r>
      <w:r w:rsidRPr="00D27CEF">
        <w:t xml:space="preserve"> the matter or the </w:t>
      </w:r>
      <w:r w:rsidR="00A92FC4">
        <w:t xml:space="preserve">other </w:t>
      </w:r>
      <w:r w:rsidRPr="00D27CEF">
        <w:t>party(</w:t>
      </w:r>
      <w:proofErr w:type="spellStart"/>
      <w:r w:rsidRPr="00D27CEF">
        <w:t>ies</w:t>
      </w:r>
      <w:proofErr w:type="spellEnd"/>
      <w:r w:rsidRPr="00D27CEF">
        <w:t xml:space="preserve">) involved or because </w:t>
      </w:r>
      <w:r w:rsidRPr="00D27CEF">
        <w:lastRenderedPageBreak/>
        <w:t>they are in a close personal relationship</w:t>
      </w:r>
      <w:r>
        <w:t xml:space="preserve"> (</w:t>
      </w:r>
      <w:r w:rsidR="00F90C4D">
        <w:t xml:space="preserve">e.g. </w:t>
      </w:r>
      <w:r>
        <w:t>spouse, child, parent, sibling) with the party(</w:t>
      </w:r>
      <w:proofErr w:type="spellStart"/>
      <w:r>
        <w:t>ies</w:t>
      </w:r>
      <w:proofErr w:type="spellEnd"/>
      <w:r>
        <w:t>) involved.</w:t>
      </w:r>
    </w:p>
    <w:p w14:paraId="0CB3D654" w14:textId="77777777" w:rsidR="00F56A88" w:rsidRDefault="00520CA9" w:rsidP="00612F74">
      <w:pPr>
        <w:pStyle w:val="ListParagraph"/>
      </w:pPr>
      <w:r>
        <w:t xml:space="preserve">Conflicts of interest must be avoided </w:t>
      </w:r>
      <w:r w:rsidR="005F1D89">
        <w:t>or managed appropriately to reduce the conflict of interest to an acceptable level.</w:t>
      </w:r>
    </w:p>
    <w:p w14:paraId="0CB3D655" w14:textId="77777777" w:rsidR="007B4151" w:rsidRDefault="00D42C91" w:rsidP="00612F74">
      <w:pPr>
        <w:pStyle w:val="ListParagraph"/>
      </w:pPr>
      <w:r>
        <w:t xml:space="preserve">All </w:t>
      </w:r>
      <w:r w:rsidR="00A55B6E">
        <w:t>paid staff</w:t>
      </w:r>
      <w:r w:rsidR="00876A07">
        <w:t>,</w:t>
      </w:r>
      <w:r w:rsidR="00ED5A31">
        <w:t xml:space="preserve"> and </w:t>
      </w:r>
      <w:r w:rsidR="00514BB6">
        <w:t>individuals</w:t>
      </w:r>
      <w:r w:rsidR="00ED5A31">
        <w:t xml:space="preserve"> in leadership, ministry and</w:t>
      </w:r>
      <w:r w:rsidR="00876A07">
        <w:t xml:space="preserve"> </w:t>
      </w:r>
      <w:r w:rsidR="00ED5A31">
        <w:t>volunteer roles</w:t>
      </w:r>
      <w:r>
        <w:t xml:space="preserve"> will </w:t>
      </w:r>
      <w:r w:rsidR="00B46D7B">
        <w:t xml:space="preserve">declare </w:t>
      </w:r>
      <w:r w:rsidR="007B4151">
        <w:t>any interests</w:t>
      </w:r>
      <w:r w:rsidR="005804D6">
        <w:t xml:space="preserve"> immediately they become aware of them</w:t>
      </w:r>
      <w:r w:rsidR="00861494">
        <w:t xml:space="preserve">. </w:t>
      </w:r>
      <w:r w:rsidR="00AA586D">
        <w:t>T</w:t>
      </w:r>
      <w:r w:rsidR="00F56A88">
        <w:t>hese will be recorded in meeting minutes and</w:t>
      </w:r>
      <w:r w:rsidR="005D5902">
        <w:t>,</w:t>
      </w:r>
      <w:r w:rsidR="00AA586D">
        <w:t xml:space="preserve"> if deemed valid, will be declared</w:t>
      </w:r>
      <w:r w:rsidR="00F56A88">
        <w:t xml:space="preserve"> on a </w:t>
      </w:r>
      <w:r w:rsidR="007B4151">
        <w:t>Register of Interests.</w:t>
      </w:r>
    </w:p>
    <w:p w14:paraId="0CB3D656" w14:textId="77777777" w:rsidR="00B74115" w:rsidRDefault="00D72ABB" w:rsidP="00612F74">
      <w:pPr>
        <w:pStyle w:val="ListParagraph"/>
      </w:pPr>
      <w:r>
        <w:t xml:space="preserve">Any person with a declared conflict of interest will work cooperatively with the </w:t>
      </w:r>
      <w:r w:rsidR="00B51C74">
        <w:t>Elders</w:t>
      </w:r>
      <w:r>
        <w:t>/Board to resolve the conflict in the best interests of the church.</w:t>
      </w:r>
    </w:p>
    <w:p w14:paraId="0CB3D657" w14:textId="77777777" w:rsidR="003C02C8" w:rsidRDefault="003C02C8" w:rsidP="003C02C8">
      <w:pPr>
        <w:pStyle w:val="ListParagraph"/>
        <w:numPr>
          <w:ilvl w:val="2"/>
          <w:numId w:val="7"/>
        </w:numPr>
      </w:pPr>
      <w:r>
        <w:t xml:space="preserve">Any person with a conflict of interest will abstain from voting on, or otherwise </w:t>
      </w:r>
      <w:r w:rsidR="003D6F7E">
        <w:t>participating in decisions relating to the situations where that conflict exists.</w:t>
      </w:r>
    </w:p>
    <w:p w14:paraId="0CB3D658" w14:textId="77777777" w:rsidR="00BE1886" w:rsidRDefault="005804D6" w:rsidP="00612F74">
      <w:pPr>
        <w:pStyle w:val="ListParagraph"/>
      </w:pPr>
      <w:r>
        <w:t xml:space="preserve">The </w:t>
      </w:r>
      <w:r w:rsidR="00B51C74">
        <w:t>Elders</w:t>
      </w:r>
      <w:r>
        <w:t xml:space="preserve"> will take disciplinary action where </w:t>
      </w:r>
      <w:r w:rsidR="00B241A6">
        <w:t xml:space="preserve">it is found that </w:t>
      </w:r>
      <w:r>
        <w:t>a conflict of int</w:t>
      </w:r>
      <w:r w:rsidR="00C642B6">
        <w:t>erest</w:t>
      </w:r>
      <w:r>
        <w:t xml:space="preserve"> exists and has not been declared or managed appropriately.</w:t>
      </w:r>
    </w:p>
    <w:p w14:paraId="0CB3D659" w14:textId="77777777" w:rsidR="00EB3B52" w:rsidRPr="00C10126" w:rsidRDefault="00EB3B52" w:rsidP="00EB3B52">
      <w:pPr>
        <w:pStyle w:val="Heading1"/>
      </w:pPr>
      <w:bookmarkStart w:id="4" w:name="_Toc114211960"/>
      <w:r w:rsidRPr="00C10126">
        <w:t>PRINCIPLES</w:t>
      </w:r>
      <w:bookmarkEnd w:id="4"/>
    </w:p>
    <w:p w14:paraId="0CB3D65A" w14:textId="77777777" w:rsidR="00EB3B52" w:rsidRPr="0097623F" w:rsidRDefault="00EB3B52" w:rsidP="003D5304">
      <w:pPr>
        <w:pStyle w:val="Heading2"/>
      </w:pPr>
      <w:bookmarkStart w:id="5" w:name="_Toc114211961"/>
      <w:r w:rsidRPr="0097623F">
        <w:t xml:space="preserve">Accountability </w:t>
      </w:r>
      <w:r w:rsidRPr="003D5304">
        <w:t>and</w:t>
      </w:r>
      <w:r w:rsidRPr="0097623F">
        <w:t xml:space="preserve"> responsibility</w:t>
      </w:r>
      <w:bookmarkEnd w:id="5"/>
    </w:p>
    <w:p w14:paraId="0CB3D65B" w14:textId="77777777" w:rsidR="00ED5A31" w:rsidRPr="0097623F" w:rsidRDefault="00ED5A31" w:rsidP="00364B43">
      <w:pPr>
        <w:pStyle w:val="ListParagraph"/>
      </w:pPr>
      <w:r w:rsidRPr="0097623F">
        <w:t xml:space="preserve">All </w:t>
      </w:r>
      <w:r w:rsidR="00D74C92" w:rsidRPr="0097623F">
        <w:t>paid staff, and individuals in leadership, ministry and volunteer roles are responsible for declaring any interests immediately they become aware of them.</w:t>
      </w:r>
    </w:p>
    <w:p w14:paraId="0CB3D65C" w14:textId="77777777" w:rsidR="00EB3B52" w:rsidRPr="0097623F" w:rsidRDefault="0060667E" w:rsidP="00364B43">
      <w:pPr>
        <w:pStyle w:val="ListParagraph"/>
      </w:pPr>
      <w:r w:rsidRPr="0097623F">
        <w:t xml:space="preserve">The </w:t>
      </w:r>
      <w:r w:rsidR="00B51C74">
        <w:t>Elders</w:t>
      </w:r>
      <w:r w:rsidR="00ED5A31" w:rsidRPr="0097623F">
        <w:t>/Board</w:t>
      </w:r>
      <w:r w:rsidRPr="0097623F">
        <w:t xml:space="preserve"> are responsible for</w:t>
      </w:r>
      <w:r w:rsidR="00ED5A31" w:rsidRPr="0097623F">
        <w:t xml:space="preserve"> </w:t>
      </w:r>
      <w:r w:rsidR="009F6E4E" w:rsidRPr="0097623F">
        <w:t xml:space="preserve">working with individuals to ensure </w:t>
      </w:r>
      <w:r w:rsidR="00F24E0C" w:rsidRPr="0097623F">
        <w:t>identified</w:t>
      </w:r>
      <w:r w:rsidR="009F6E4E" w:rsidRPr="0097623F">
        <w:t xml:space="preserve"> conflicts of interest are approp</w:t>
      </w:r>
      <w:r w:rsidR="00D44AFC">
        <w:t>ri</w:t>
      </w:r>
      <w:r w:rsidR="009F6E4E" w:rsidRPr="0097623F">
        <w:t>ately managed</w:t>
      </w:r>
      <w:r w:rsidRPr="0097623F">
        <w:t>.</w:t>
      </w:r>
    </w:p>
    <w:p w14:paraId="0CB3D65D" w14:textId="77777777" w:rsidR="00364B43" w:rsidRPr="00494206" w:rsidRDefault="00364B43" w:rsidP="00364B43">
      <w:pPr>
        <w:pStyle w:val="Heading2"/>
      </w:pPr>
      <w:bookmarkStart w:id="6" w:name="_Toc114211962"/>
      <w:r w:rsidRPr="00494206">
        <w:t>Compliance, monitoring and review</w:t>
      </w:r>
      <w:bookmarkEnd w:id="6"/>
    </w:p>
    <w:p w14:paraId="0CB3D65E" w14:textId="77777777" w:rsidR="002A7D3E" w:rsidRPr="00494206" w:rsidRDefault="002A7D3E" w:rsidP="009A25E3">
      <w:pPr>
        <w:pStyle w:val="ListParagraph"/>
      </w:pPr>
      <w:r w:rsidRPr="00494206">
        <w:t xml:space="preserve">The </w:t>
      </w:r>
      <w:r w:rsidR="00B51C74">
        <w:t>Elders</w:t>
      </w:r>
      <w:r w:rsidRPr="00494206">
        <w:t xml:space="preserve"> are responsible for ensuring this policy is followed for </w:t>
      </w:r>
      <w:r w:rsidR="00494206" w:rsidRPr="00494206">
        <w:t>managing conflicts of interest</w:t>
      </w:r>
      <w:r w:rsidRPr="00494206">
        <w:t>.</w:t>
      </w:r>
    </w:p>
    <w:p w14:paraId="0CB3D65F" w14:textId="77777777" w:rsidR="00D45362" w:rsidRPr="00494206" w:rsidRDefault="00942D6E" w:rsidP="009A25E3">
      <w:pPr>
        <w:pStyle w:val="ListParagraph"/>
      </w:pPr>
      <w:r w:rsidRPr="00494206">
        <w:t xml:space="preserve">This policy will be reviewed annually by the </w:t>
      </w:r>
      <w:r w:rsidR="00B51C74">
        <w:t>Elders</w:t>
      </w:r>
      <w:r w:rsidRPr="00494206">
        <w:t>/Board.</w:t>
      </w:r>
    </w:p>
    <w:p w14:paraId="0CB3D660" w14:textId="77777777" w:rsidR="00364B43" w:rsidRPr="00494206" w:rsidRDefault="00364B43" w:rsidP="00364B43">
      <w:pPr>
        <w:pStyle w:val="Heading2"/>
      </w:pPr>
      <w:bookmarkStart w:id="7" w:name="_Toc114211963"/>
      <w:r w:rsidRPr="00494206">
        <w:t>Reporting and records management</w:t>
      </w:r>
      <w:bookmarkEnd w:id="7"/>
    </w:p>
    <w:p w14:paraId="0CB3D661" w14:textId="77777777" w:rsidR="00EB3B52" w:rsidRPr="00494206" w:rsidRDefault="00494206" w:rsidP="009A25E3">
      <w:pPr>
        <w:pStyle w:val="ListParagraph"/>
      </w:pPr>
      <w:r w:rsidRPr="00494206">
        <w:t>A Register of Interests, which includes how a conflict of interest is to be managed, will be maintained</w:t>
      </w:r>
      <w:r w:rsidR="00C707D0">
        <w:t xml:space="preserve"> and updated quarterly at </w:t>
      </w:r>
      <w:r w:rsidR="00B51C74">
        <w:t>Elders</w:t>
      </w:r>
      <w:r w:rsidR="00C707D0">
        <w:t>/Board meetings</w:t>
      </w:r>
      <w:r w:rsidR="009A25E3" w:rsidRPr="00494206">
        <w:t>.</w:t>
      </w:r>
    </w:p>
    <w:p w14:paraId="0CB3D662" w14:textId="77777777" w:rsidR="007C0A81" w:rsidRDefault="00853A85" w:rsidP="00CD6A0F">
      <w:pPr>
        <w:pStyle w:val="Heading1"/>
      </w:pPr>
      <w:bookmarkStart w:id="8" w:name="_Toc114211964"/>
      <w:r>
        <w:t>DEFINITIONS AND TERMINOLOGY</w:t>
      </w:r>
      <w:bookmarkEnd w:id="8"/>
    </w:p>
    <w:p w14:paraId="0CB3D663" w14:textId="77777777" w:rsidR="001D417C" w:rsidRDefault="001D417C" w:rsidP="001D417C">
      <w:pPr>
        <w:pStyle w:val="Heading2"/>
      </w:pPr>
      <w:bookmarkStart w:id="9" w:name="_Toc114211965"/>
      <w:r>
        <w:t>Terms and definitions</w:t>
      </w:r>
      <w:bookmarkEnd w:id="9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1877"/>
        <w:gridCol w:w="8329"/>
      </w:tblGrid>
      <w:tr w:rsidR="00CD6A0F" w:rsidRPr="001877A7" w14:paraId="0CB3D666" w14:textId="77777777" w:rsidTr="008E52ED">
        <w:trPr>
          <w:trHeight w:val="340"/>
        </w:trPr>
        <w:tc>
          <w:tcPr>
            <w:tcW w:w="1877" w:type="dxa"/>
            <w:shd w:val="clear" w:color="auto" w:fill="F0F0F0"/>
            <w:vAlign w:val="center"/>
          </w:tcPr>
          <w:p w14:paraId="0CB3D664" w14:textId="77777777" w:rsidR="00CD6A0F" w:rsidRPr="001877A7" w:rsidRDefault="00CD6A0F" w:rsidP="00585D79">
            <w:pPr>
              <w:pStyle w:val="TableColumnHeader2"/>
            </w:pPr>
            <w:r>
              <w:t>Term</w:t>
            </w:r>
          </w:p>
        </w:tc>
        <w:tc>
          <w:tcPr>
            <w:tcW w:w="8329" w:type="dxa"/>
            <w:shd w:val="clear" w:color="auto" w:fill="F0F0F0"/>
            <w:vAlign w:val="center"/>
          </w:tcPr>
          <w:p w14:paraId="0CB3D665" w14:textId="77777777" w:rsidR="00CD6A0F" w:rsidRPr="001877A7" w:rsidRDefault="00CD6A0F" w:rsidP="00585D79">
            <w:pPr>
              <w:pStyle w:val="TableColumnHeader2"/>
            </w:pPr>
            <w:r>
              <w:t>Description</w:t>
            </w:r>
          </w:p>
        </w:tc>
      </w:tr>
      <w:tr w:rsidR="00CD6A0F" w:rsidRPr="00891C33" w14:paraId="0CB3D669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CB3D667" w14:textId="77777777" w:rsidR="00CD6A0F" w:rsidRPr="0026139A" w:rsidRDefault="0065068B" w:rsidP="00585D79">
            <w:pPr>
              <w:pStyle w:val="TableText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8329" w:type="dxa"/>
          </w:tcPr>
          <w:p w14:paraId="0CB3D668" w14:textId="77777777" w:rsidR="00CD6A0F" w:rsidRDefault="0065068B" w:rsidP="00585D79">
            <w:pPr>
              <w:pStyle w:val="TableText"/>
            </w:pPr>
            <w:r>
              <w:t>[insert and update as relevant for your church]</w:t>
            </w:r>
          </w:p>
        </w:tc>
      </w:tr>
      <w:tr w:rsidR="00CD6A0F" w:rsidRPr="00891C33" w14:paraId="0CB3D66C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CB3D66A" w14:textId="77777777" w:rsidR="00CD6A0F" w:rsidRPr="0026139A" w:rsidRDefault="0065068B" w:rsidP="00585D79">
            <w:pPr>
              <w:pStyle w:val="TableText"/>
              <w:rPr>
                <w:b/>
              </w:rPr>
            </w:pPr>
            <w:r>
              <w:rPr>
                <w:b/>
              </w:rPr>
              <w:t>Elders</w:t>
            </w:r>
          </w:p>
        </w:tc>
        <w:tc>
          <w:tcPr>
            <w:tcW w:w="8329" w:type="dxa"/>
          </w:tcPr>
          <w:p w14:paraId="0CB3D66B" w14:textId="77777777" w:rsidR="00CD6A0F" w:rsidRDefault="0065068B" w:rsidP="00585D79">
            <w:pPr>
              <w:pStyle w:val="TableText"/>
            </w:pPr>
            <w:r>
              <w:t>[insert and update as relevant for your church]</w:t>
            </w:r>
          </w:p>
        </w:tc>
      </w:tr>
      <w:tr w:rsidR="00CD6A0F" w:rsidRPr="00891C33" w14:paraId="0CB3D66F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CB3D66D" w14:textId="77777777" w:rsidR="00CD6A0F" w:rsidRPr="0026139A" w:rsidRDefault="00CD6A0F" w:rsidP="00585D79">
            <w:pPr>
              <w:pStyle w:val="TableText"/>
              <w:rPr>
                <w:b/>
              </w:rPr>
            </w:pPr>
          </w:p>
        </w:tc>
        <w:tc>
          <w:tcPr>
            <w:tcW w:w="8329" w:type="dxa"/>
          </w:tcPr>
          <w:p w14:paraId="0CB3D66E" w14:textId="77777777" w:rsidR="00CD6A0F" w:rsidRDefault="00CD6A0F" w:rsidP="008E52ED">
            <w:pPr>
              <w:pStyle w:val="TableText"/>
            </w:pPr>
          </w:p>
        </w:tc>
      </w:tr>
      <w:tr w:rsidR="00CD6A0F" w:rsidRPr="00891C33" w14:paraId="0CB3D672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CB3D670" w14:textId="77777777" w:rsidR="00CD6A0F" w:rsidRPr="0026139A" w:rsidRDefault="00CD6A0F" w:rsidP="00585D79">
            <w:pPr>
              <w:pStyle w:val="TableText"/>
              <w:rPr>
                <w:b/>
              </w:rPr>
            </w:pPr>
          </w:p>
        </w:tc>
        <w:tc>
          <w:tcPr>
            <w:tcW w:w="8329" w:type="dxa"/>
          </w:tcPr>
          <w:p w14:paraId="0CB3D671" w14:textId="77777777" w:rsidR="00CD6A0F" w:rsidRDefault="00CD6A0F" w:rsidP="00585D79">
            <w:pPr>
              <w:pStyle w:val="TableText"/>
            </w:pPr>
          </w:p>
        </w:tc>
      </w:tr>
    </w:tbl>
    <w:p w14:paraId="0CB3D673" w14:textId="77777777" w:rsidR="00CD6A0F" w:rsidRDefault="00504EA2" w:rsidP="00CD6A0F">
      <w:pPr>
        <w:pStyle w:val="Heading1"/>
      </w:pPr>
      <w:bookmarkStart w:id="10" w:name="_Toc114211966"/>
      <w:r>
        <w:lastRenderedPageBreak/>
        <w:t>RELATED</w:t>
      </w:r>
      <w:r w:rsidR="00A9698B">
        <w:t xml:space="preserve"> </w:t>
      </w:r>
      <w:r>
        <w:t>LEGISLATION AND DOCUMENTS</w:t>
      </w:r>
      <w:bookmarkEnd w:id="10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274F18" w:rsidRPr="001877A7" w14:paraId="0CB3D676" w14:textId="77777777" w:rsidTr="00DA0E7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CB3D674" w14:textId="77777777" w:rsidR="00274F18" w:rsidRPr="001877A7" w:rsidRDefault="00274F18" w:rsidP="00585D79">
            <w:pPr>
              <w:pStyle w:val="TableColumnHeader2"/>
            </w:pPr>
            <w:r>
              <w:t>Category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CB3D675" w14:textId="77777777" w:rsidR="00274F18" w:rsidRPr="001877A7" w:rsidRDefault="00274F18" w:rsidP="00585D79">
            <w:pPr>
              <w:pStyle w:val="TableColumnHeader2"/>
            </w:pPr>
            <w:r>
              <w:t>Related Reference Document(s)</w:t>
            </w:r>
          </w:p>
        </w:tc>
      </w:tr>
      <w:tr w:rsidR="00274F18" w:rsidRPr="00891C33" w14:paraId="0CB3D679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CB3D677" w14:textId="77777777" w:rsidR="00274F18" w:rsidRPr="004D2D62" w:rsidRDefault="00A9698B" w:rsidP="00585D79">
            <w:pPr>
              <w:pStyle w:val="TableText"/>
              <w:rPr>
                <w:b/>
              </w:rPr>
            </w:pPr>
            <w:r>
              <w:rPr>
                <w:b/>
              </w:rPr>
              <w:t>Related Policies</w:t>
            </w:r>
          </w:p>
        </w:tc>
        <w:tc>
          <w:tcPr>
            <w:tcW w:w="6486" w:type="dxa"/>
          </w:tcPr>
          <w:p w14:paraId="0CB3D678" w14:textId="77777777" w:rsidR="00274F18" w:rsidRDefault="001F3162" w:rsidP="00CE7DA6">
            <w:pPr>
              <w:pStyle w:val="TableText"/>
              <w:spacing w:after="120"/>
            </w:pPr>
            <w:r>
              <w:t>[insert if any]</w:t>
            </w:r>
          </w:p>
        </w:tc>
      </w:tr>
      <w:tr w:rsidR="00274F18" w:rsidRPr="00891C33" w14:paraId="0CB3D67C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CB3D67A" w14:textId="77777777" w:rsidR="00274F18" w:rsidRPr="004D2D62" w:rsidRDefault="00274F18" w:rsidP="00A9698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Related </w:t>
            </w:r>
            <w:r w:rsidR="00A9698B">
              <w:rPr>
                <w:b/>
              </w:rPr>
              <w:t>Legislation and Standards</w:t>
            </w:r>
          </w:p>
        </w:tc>
        <w:tc>
          <w:tcPr>
            <w:tcW w:w="6486" w:type="dxa"/>
          </w:tcPr>
          <w:p w14:paraId="0CB3D67B" w14:textId="77777777" w:rsidR="00274F18" w:rsidRDefault="0031666A" w:rsidP="00CE7DA6">
            <w:pPr>
              <w:pStyle w:val="TableText"/>
              <w:spacing w:after="120"/>
            </w:pPr>
            <w:r>
              <w:t>[insert if any]</w:t>
            </w:r>
          </w:p>
        </w:tc>
      </w:tr>
      <w:tr w:rsidR="00274F18" w:rsidRPr="00891C33" w14:paraId="0CB3D67F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CB3D67D" w14:textId="77777777" w:rsidR="00274F18" w:rsidRPr="004D2D62" w:rsidRDefault="00A9698B" w:rsidP="00585D7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Related </w:t>
            </w:r>
            <w:r w:rsidR="00C458E6">
              <w:rPr>
                <w:b/>
              </w:rPr>
              <w:t xml:space="preserve">Procedures, </w:t>
            </w:r>
            <w:r>
              <w:rPr>
                <w:b/>
              </w:rPr>
              <w:t>Supporting Documents and references</w:t>
            </w:r>
          </w:p>
        </w:tc>
        <w:tc>
          <w:tcPr>
            <w:tcW w:w="6486" w:type="dxa"/>
          </w:tcPr>
          <w:p w14:paraId="0CB3D67E" w14:textId="77777777" w:rsidR="0063220A" w:rsidRDefault="00A33E1A" w:rsidP="001F3162">
            <w:pPr>
              <w:pStyle w:val="TableText"/>
              <w:spacing w:after="120"/>
            </w:pPr>
            <w:r>
              <w:t>Register of Interests</w:t>
            </w:r>
          </w:p>
        </w:tc>
      </w:tr>
    </w:tbl>
    <w:p w14:paraId="0CB3D680" w14:textId="77777777" w:rsidR="005557AF" w:rsidRDefault="005557AF" w:rsidP="00A604CB">
      <w:pPr>
        <w:pStyle w:val="11BodyText"/>
      </w:pPr>
    </w:p>
    <w:p w14:paraId="0CB3D681" w14:textId="77777777" w:rsidR="00B96552" w:rsidRPr="00274F18" w:rsidRDefault="00B96552" w:rsidP="003D5304">
      <w:pPr>
        <w:pStyle w:val="TOCHeading"/>
      </w:pPr>
      <w:r>
        <w:t>APPROVAL AND REVIEW DETAILS</w:t>
      </w:r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1877A7" w14:paraId="0CB3D684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CB3D682" w14:textId="77777777" w:rsidR="00B96552" w:rsidRPr="001877A7" w:rsidRDefault="00B96552" w:rsidP="0024453A">
            <w:pPr>
              <w:pStyle w:val="TableColumnHeader2"/>
            </w:pPr>
            <w: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CB3D683" w14:textId="77777777" w:rsidR="00B96552" w:rsidRPr="001877A7" w:rsidRDefault="00B96552" w:rsidP="0024453A">
            <w:pPr>
              <w:pStyle w:val="TableColumnHeader2"/>
            </w:pPr>
            <w:r>
              <w:t>Details</w:t>
            </w:r>
          </w:p>
        </w:tc>
      </w:tr>
      <w:tr w:rsidR="00B96552" w:rsidRPr="00891C33" w14:paraId="0CB3D687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CB3D685" w14:textId="77777777" w:rsidR="00B96552" w:rsidRPr="004D2D62" w:rsidRDefault="00B96552" w:rsidP="0024453A">
            <w:pPr>
              <w:pStyle w:val="TableText"/>
              <w:rPr>
                <w:b/>
              </w:rPr>
            </w:pPr>
            <w:r>
              <w:rPr>
                <w:b/>
              </w:rPr>
              <w:t>Ownership and Accountability</w:t>
            </w:r>
          </w:p>
        </w:tc>
        <w:tc>
          <w:tcPr>
            <w:tcW w:w="6486" w:type="dxa"/>
          </w:tcPr>
          <w:p w14:paraId="0CB3D686" w14:textId="77777777" w:rsidR="00B96552" w:rsidRDefault="00504CD2" w:rsidP="0024453A">
            <w:pPr>
              <w:pStyle w:val="TableText"/>
              <w:spacing w:after="120"/>
            </w:pPr>
            <w:r>
              <w:t>Elders</w:t>
            </w:r>
            <w:r w:rsidR="006354EE">
              <w:t>/Board</w:t>
            </w:r>
          </w:p>
        </w:tc>
      </w:tr>
      <w:tr w:rsidR="00B96552" w:rsidRPr="00891C33" w14:paraId="0CB3D68A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CB3D688" w14:textId="77777777" w:rsidR="00B96552" w:rsidRPr="004D2D62" w:rsidRDefault="00B96552" w:rsidP="0024453A">
            <w:pPr>
              <w:pStyle w:val="TableText"/>
              <w:rPr>
                <w:b/>
              </w:rPr>
            </w:pPr>
            <w:r w:rsidRPr="00C5012D">
              <w:rPr>
                <w:b/>
              </w:rPr>
              <w:t xml:space="preserve">Approval </w:t>
            </w:r>
            <w:r>
              <w:rPr>
                <w:b/>
              </w:rPr>
              <w:t>Responsibilities</w:t>
            </w:r>
          </w:p>
        </w:tc>
        <w:tc>
          <w:tcPr>
            <w:tcW w:w="6486" w:type="dxa"/>
          </w:tcPr>
          <w:p w14:paraId="0CB3D689" w14:textId="77777777" w:rsidR="00B96552" w:rsidRDefault="00504CD2" w:rsidP="0024453A">
            <w:pPr>
              <w:pStyle w:val="TableText"/>
              <w:spacing w:after="120"/>
            </w:pPr>
            <w:r>
              <w:t>Elders</w:t>
            </w:r>
          </w:p>
        </w:tc>
      </w:tr>
      <w:tr w:rsidR="00B96552" w:rsidRPr="00891C33" w14:paraId="0CB3D68D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CB3D68B" w14:textId="77777777" w:rsidR="00B96552" w:rsidRDefault="00B96552" w:rsidP="0024453A">
            <w:pPr>
              <w:pStyle w:val="TableText"/>
              <w:rPr>
                <w:b/>
              </w:rPr>
            </w:pPr>
            <w:r>
              <w:rPr>
                <w:b/>
              </w:rPr>
              <w:t>Next Review Date</w:t>
            </w:r>
          </w:p>
        </w:tc>
        <w:tc>
          <w:tcPr>
            <w:tcW w:w="6486" w:type="dxa"/>
          </w:tcPr>
          <w:p w14:paraId="0CB3D68C" w14:textId="77777777" w:rsidR="00B96552" w:rsidRPr="00A9698B" w:rsidRDefault="00B96552" w:rsidP="00504CD2">
            <w:pPr>
              <w:pStyle w:val="TableText"/>
              <w:spacing w:after="120"/>
              <w:rPr>
                <w:highlight w:val="yellow"/>
              </w:rPr>
            </w:pPr>
            <w:r>
              <w:t>DD/MM/YYYY</w:t>
            </w:r>
          </w:p>
        </w:tc>
      </w:tr>
    </w:tbl>
    <w:p w14:paraId="0CB3D68E" w14:textId="77777777" w:rsidR="00B96552" w:rsidRPr="004C1515" w:rsidRDefault="00B96552" w:rsidP="00B96552">
      <w:pPr>
        <w:pStyle w:val="11BodyText"/>
        <w:spacing w:before="0" w:after="0"/>
        <w:rPr>
          <w:sz w:val="12"/>
          <w:szCs w:val="12"/>
          <w:lang w:eastAsia="en-AU"/>
        </w:rPr>
      </w:pPr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1877A7" w14:paraId="0CB3D691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CB3D68F" w14:textId="77777777" w:rsidR="00B96552" w:rsidRPr="001877A7" w:rsidRDefault="00B96552" w:rsidP="0024453A">
            <w:pPr>
              <w:pStyle w:val="TableColumnHeader2"/>
            </w:pPr>
            <w: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CB3D690" w14:textId="77777777" w:rsidR="00B96552" w:rsidRPr="001877A7" w:rsidRDefault="00B96552" w:rsidP="0024453A">
            <w:pPr>
              <w:pStyle w:val="TableColumnHeader2"/>
            </w:pPr>
            <w:r>
              <w:t>Details</w:t>
            </w:r>
          </w:p>
        </w:tc>
      </w:tr>
      <w:tr w:rsidR="00B96552" w:rsidRPr="00891C33" w14:paraId="0CB3D694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CB3D692" w14:textId="77777777" w:rsidR="00B96552" w:rsidRPr="0007265A" w:rsidRDefault="00B96552" w:rsidP="0024453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Approval </w:t>
            </w:r>
            <w:r w:rsidRPr="0007265A">
              <w:rPr>
                <w:b/>
              </w:rPr>
              <w:t xml:space="preserve">Date </w:t>
            </w:r>
          </w:p>
        </w:tc>
        <w:tc>
          <w:tcPr>
            <w:tcW w:w="6486" w:type="dxa"/>
          </w:tcPr>
          <w:p w14:paraId="0CB3D693" w14:textId="77777777" w:rsidR="00B96552" w:rsidRPr="002A5BB8" w:rsidRDefault="00B96552" w:rsidP="00504CD2">
            <w:pPr>
              <w:pStyle w:val="TableText"/>
            </w:pPr>
            <w:r>
              <w:t>DD/MM/YYYY</w:t>
            </w:r>
          </w:p>
        </w:tc>
      </w:tr>
      <w:tr w:rsidR="00B96552" w:rsidRPr="00891C33" w14:paraId="0CB3D697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CB3D695" w14:textId="77777777" w:rsidR="00B96552" w:rsidRPr="0007265A" w:rsidRDefault="00B96552" w:rsidP="0024453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Amendment History </w:t>
            </w:r>
          </w:p>
        </w:tc>
        <w:tc>
          <w:tcPr>
            <w:tcW w:w="6486" w:type="dxa"/>
          </w:tcPr>
          <w:p w14:paraId="0CB3D696" w14:textId="77777777" w:rsidR="00B96552" w:rsidRPr="002A5BB8" w:rsidRDefault="00504CD2" w:rsidP="0024453A">
            <w:pPr>
              <w:pStyle w:val="TableText"/>
            </w:pPr>
            <w:r>
              <w:t>[note date and reason for amendment]</w:t>
            </w:r>
          </w:p>
        </w:tc>
      </w:tr>
    </w:tbl>
    <w:p w14:paraId="0CB3D698" w14:textId="77777777" w:rsidR="00B96552" w:rsidRPr="00070051" w:rsidRDefault="00B96552" w:rsidP="00B96552">
      <w:pPr>
        <w:pStyle w:val="11BodyText"/>
        <w:rPr>
          <w:lang w:eastAsia="en-AU"/>
        </w:rPr>
      </w:pPr>
    </w:p>
    <w:p w14:paraId="0CB3D699" w14:textId="77777777" w:rsidR="00B96552" w:rsidRPr="00B96552" w:rsidRDefault="00B96552" w:rsidP="00B96552">
      <w:pPr>
        <w:pStyle w:val="11BodyText"/>
        <w:rPr>
          <w:lang w:eastAsia="en-AU"/>
        </w:rPr>
      </w:pPr>
    </w:p>
    <w:sectPr w:rsidR="00B96552" w:rsidRPr="00B96552" w:rsidSect="003055E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021" w:bottom="964" w:left="102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3D69C" w14:textId="77777777" w:rsidR="00E43BD7" w:rsidRDefault="00E43BD7" w:rsidP="00CB5458">
      <w:r>
        <w:separator/>
      </w:r>
    </w:p>
  </w:endnote>
  <w:endnote w:type="continuationSeparator" w:id="0">
    <w:p w14:paraId="0CB3D69D" w14:textId="77777777" w:rsidR="00E43BD7" w:rsidRDefault="00E43BD7" w:rsidP="00C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6A2" w14:textId="77777777" w:rsidR="002A3142" w:rsidRPr="006478F6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noProof/>
      </w:rPr>
      <w:tab/>
    </w:r>
    <w:r>
      <w:rPr>
        <w:noProof/>
      </w:rPr>
      <w:tab/>
    </w:r>
    <w:r w:rsidR="00A604CB">
      <w:rPr>
        <w:b/>
        <w:noProof/>
      </w:rPr>
      <w:t>Approval</w:t>
    </w:r>
    <w:r>
      <w:rPr>
        <w:b/>
        <w:noProof/>
      </w:rPr>
      <w:t xml:space="preserve"> Date:</w:t>
    </w:r>
    <w:r>
      <w:rPr>
        <w:noProof/>
      </w:rPr>
      <w:t xml:space="preserve"> dd/mm/yyyy</w:t>
    </w:r>
  </w:p>
  <w:p w14:paraId="0CB3D6A3" w14:textId="77777777" w:rsidR="002A3142" w:rsidRPr="006478F6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b/>
        <w:noProof/>
      </w:rPr>
      <w:t>Version:</w:t>
    </w:r>
    <w:r>
      <w:rPr>
        <w:noProof/>
      </w:rPr>
      <w:t xml:space="preserve"> 0.0</w:t>
    </w:r>
    <w:r>
      <w:rPr>
        <w:noProof/>
      </w:rPr>
      <w:tab/>
    </w:r>
    <w:r>
      <w:rPr>
        <w:noProof/>
      </w:rPr>
      <w:tab/>
    </w:r>
    <w:r w:rsidRPr="0013664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635D">
      <w:rPr>
        <w:noProof/>
      </w:rPr>
      <w:t>2</w:t>
    </w:r>
    <w:r>
      <w:rPr>
        <w:noProof/>
      </w:rPr>
      <w:fldChar w:fldCharType="end"/>
    </w:r>
    <w:r w:rsidRPr="0013664E">
      <w:t xml:space="preserve"> of </w:t>
    </w:r>
    <w:r w:rsidR="006C20E4">
      <w:rPr>
        <w:noProof/>
      </w:rPr>
      <w:fldChar w:fldCharType="begin"/>
    </w:r>
    <w:r w:rsidR="006C20E4">
      <w:rPr>
        <w:noProof/>
      </w:rPr>
      <w:instrText xml:space="preserve"> NUMPAGES </w:instrText>
    </w:r>
    <w:r w:rsidR="006C20E4">
      <w:rPr>
        <w:noProof/>
      </w:rPr>
      <w:fldChar w:fldCharType="separate"/>
    </w:r>
    <w:r w:rsidR="008D635D">
      <w:rPr>
        <w:noProof/>
      </w:rPr>
      <w:t>3</w:t>
    </w:r>
    <w:r w:rsidR="006C20E4">
      <w:rPr>
        <w:noProof/>
      </w:rPr>
      <w:fldChar w:fldCharType="end"/>
    </w:r>
  </w:p>
  <w:p w14:paraId="0CB3D6A4" w14:textId="77777777" w:rsidR="00CE7DA6" w:rsidRDefault="00CE7DA6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0CB3D6A5" w14:textId="77777777" w:rsidR="00182BED" w:rsidRPr="002A3142" w:rsidRDefault="00182BED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6AA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noProof/>
      </w:rPr>
      <w:tab/>
    </w:r>
    <w:r>
      <w:rPr>
        <w:noProof/>
      </w:rPr>
      <w:tab/>
    </w:r>
    <w:r w:rsidR="00A604CB">
      <w:rPr>
        <w:b/>
        <w:noProof/>
      </w:rPr>
      <w:t>Approval</w:t>
    </w:r>
    <w:r>
      <w:rPr>
        <w:b/>
        <w:noProof/>
      </w:rPr>
      <w:t xml:space="preserve"> Date:</w:t>
    </w:r>
    <w:r>
      <w:rPr>
        <w:noProof/>
      </w:rPr>
      <w:t xml:space="preserve"> dd/mm/yyyy</w:t>
    </w:r>
  </w:p>
  <w:p w14:paraId="0CB3D6AB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b/>
        <w:noProof/>
      </w:rPr>
      <w:t>Version:</w:t>
    </w:r>
    <w:r>
      <w:rPr>
        <w:noProof/>
      </w:rPr>
      <w:t xml:space="preserve"> 0.</w:t>
    </w:r>
    <w:r w:rsidR="00287055">
      <w:rPr>
        <w:noProof/>
      </w:rPr>
      <w:t>0</w:t>
    </w:r>
    <w:r>
      <w:rPr>
        <w:noProof/>
      </w:rPr>
      <w:tab/>
    </w:r>
    <w:r>
      <w:rPr>
        <w:noProof/>
      </w:rPr>
      <w:tab/>
    </w:r>
    <w:r w:rsidRPr="0013664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635D">
      <w:rPr>
        <w:noProof/>
      </w:rPr>
      <w:t>1</w:t>
    </w:r>
    <w:r>
      <w:rPr>
        <w:noProof/>
      </w:rPr>
      <w:fldChar w:fldCharType="end"/>
    </w:r>
    <w:r w:rsidRPr="0013664E">
      <w:t xml:space="preserve"> of </w:t>
    </w:r>
    <w:r w:rsidR="006C20E4">
      <w:rPr>
        <w:noProof/>
      </w:rPr>
      <w:fldChar w:fldCharType="begin"/>
    </w:r>
    <w:r w:rsidR="006C20E4">
      <w:rPr>
        <w:noProof/>
      </w:rPr>
      <w:instrText xml:space="preserve"> NUMPAGES </w:instrText>
    </w:r>
    <w:r w:rsidR="006C20E4">
      <w:rPr>
        <w:noProof/>
      </w:rPr>
      <w:fldChar w:fldCharType="separate"/>
    </w:r>
    <w:r w:rsidR="008D635D">
      <w:rPr>
        <w:noProof/>
      </w:rPr>
      <w:t>3</w:t>
    </w:r>
    <w:r w:rsidR="006C20E4">
      <w:rPr>
        <w:noProof/>
      </w:rPr>
      <w:fldChar w:fldCharType="end"/>
    </w:r>
  </w:p>
  <w:p w14:paraId="0CB3D6AC" w14:textId="77777777" w:rsid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0CB3D6AD" w14:textId="77777777" w:rsidR="00671AF7" w:rsidRDefault="00671AF7" w:rsidP="008F0FC5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D69A" w14:textId="77777777" w:rsidR="00E43BD7" w:rsidRDefault="00E43BD7" w:rsidP="00CB5458">
      <w:r>
        <w:separator/>
      </w:r>
    </w:p>
  </w:footnote>
  <w:footnote w:type="continuationSeparator" w:id="0">
    <w:p w14:paraId="0CB3D69B" w14:textId="77777777" w:rsidR="00E43BD7" w:rsidRDefault="00E43BD7" w:rsidP="00C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69E" w14:textId="77777777" w:rsidR="00080CA9" w:rsidRDefault="00A61536">
    <w:pPr>
      <w:pStyle w:val="Header"/>
    </w:pPr>
    <w:r>
      <w:rPr>
        <w:noProof/>
      </w:rPr>
      <w:pict w14:anchorId="0CB3D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67490" o:spid="_x0000_s2053" type="#_x0000_t136" style="position:absolute;margin-left:0;margin-top:0;width:556.3pt;height:13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69F" w14:textId="247C76A1" w:rsidR="001603FC" w:rsidRPr="00A9698B" w:rsidRDefault="001A1C78" w:rsidP="001603FC">
    <w:pPr>
      <w:pStyle w:val="HeaderGuideManual"/>
      <w:pBdr>
        <w:bottom w:val="none" w:sz="0" w:space="0" w:color="auto"/>
      </w:pBdr>
    </w:pPr>
    <w:r w:rsidRPr="00181E21">
      <w:rPr>
        <w:rFonts w:asciiTheme="minorHAnsi" w:hAnsiTheme="minorHAnsi" w:cstheme="minorHAnsi"/>
      </w:rPr>
      <w:drawing>
        <wp:anchor distT="0" distB="0" distL="114300" distR="114300" simplePos="0" relativeHeight="251669504" behindDoc="0" locked="0" layoutInCell="1" allowOverlap="1" wp14:anchorId="6A946F13" wp14:editId="7B81AE01">
          <wp:simplePos x="0" y="0"/>
          <wp:positionH relativeFrom="margin">
            <wp:align>right</wp:align>
          </wp:positionH>
          <wp:positionV relativeFrom="paragraph">
            <wp:posOffset>68638</wp:posOffset>
          </wp:positionV>
          <wp:extent cx="1198800" cy="61200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536">
      <w:pict w14:anchorId="0CB3D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67491" o:spid="_x0000_s2054" type="#_x0000_t136" style="position:absolute;margin-left:0;margin-top:0;width:556.3pt;height:13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fldSimple w:instr=" STYLEREF  PolicyTitle  \* MERGEFORMAT ">
      <w:r w:rsidR="00A61536" w:rsidRPr="00A61536">
        <w:rPr>
          <w:b w:val="0"/>
          <w:bCs/>
          <w:lang w:val="en-US"/>
        </w:rPr>
        <w:t>[INSERT NAME OF CHURCH] CONFLICT OF INTEREST POLICY</w:t>
      </w:r>
    </w:fldSimple>
  </w:p>
  <w:p w14:paraId="0CB3D6A0" w14:textId="77777777" w:rsidR="001603FC" w:rsidRPr="00A9698B" w:rsidRDefault="001603FC" w:rsidP="001603FC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D6A8" w14:textId="3FB4A431" w:rsidR="006241FA" w:rsidRDefault="001A1C78" w:rsidP="001A1C78">
    <w:pPr>
      <w:pStyle w:val="HeaderGuideManual"/>
      <w:pBdr>
        <w:bottom w:val="none" w:sz="0" w:space="0" w:color="auto"/>
      </w:pBdr>
    </w:pPr>
    <w:r w:rsidRPr="00181E21">
      <w:rPr>
        <w:rFonts w:asciiTheme="minorHAnsi" w:hAnsiTheme="minorHAnsi" w:cstheme="minorHAnsi"/>
      </w:rPr>
      <w:drawing>
        <wp:anchor distT="0" distB="0" distL="114300" distR="114300" simplePos="0" relativeHeight="251667456" behindDoc="0" locked="0" layoutInCell="1" allowOverlap="1" wp14:anchorId="4916E9D6" wp14:editId="2EBD828F">
          <wp:simplePos x="0" y="0"/>
          <wp:positionH relativeFrom="column">
            <wp:posOffset>5153891</wp:posOffset>
          </wp:positionH>
          <wp:positionV relativeFrom="paragraph">
            <wp:posOffset>75565</wp:posOffset>
          </wp:positionV>
          <wp:extent cx="1198800" cy="612000"/>
          <wp:effectExtent l="0" t="0" r="190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536">
      <w:pict w14:anchorId="0CB3D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67489" o:spid="_x0000_s2052" type="#_x0000_t136" style="position:absolute;margin-left:0;margin-top:0;width:556.3pt;height:13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fldSimple w:instr=" STYLEREF  PolicyTitle  \* MERGEFORMAT ">
      <w:r w:rsidR="00A61536" w:rsidRPr="00A61536">
        <w:rPr>
          <w:b w:val="0"/>
          <w:bCs/>
          <w:lang w:val="en-US"/>
        </w:rPr>
        <w:t>[INSERT NAME OF CHURCH] CONFLICT OF INTEREST POLICY</w:t>
      </w:r>
    </w:fldSimple>
  </w:p>
  <w:p w14:paraId="0CB3D6A9" w14:textId="77777777" w:rsidR="006241FA" w:rsidRPr="00A9698B" w:rsidRDefault="006241FA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A6F"/>
    <w:multiLevelType w:val="multilevel"/>
    <w:tmpl w:val="DC6EFEE8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ind w:left="715" w:hanging="432"/>
      </w:pPr>
      <w:rPr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evel5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47F0D"/>
    <w:multiLevelType w:val="multilevel"/>
    <w:tmpl w:val="64B6F422"/>
    <w:lvl w:ilvl="0">
      <w:start w:val="1"/>
      <w:numFmt w:val="decimal"/>
      <w:pStyle w:val="Number1"/>
      <w:lvlText w:val="%1."/>
      <w:lvlJc w:val="left"/>
      <w:pPr>
        <w:ind w:left="360" w:hanging="360"/>
      </w:pPr>
    </w:lvl>
    <w:lvl w:ilvl="1">
      <w:start w:val="1"/>
      <w:numFmt w:val="decimal"/>
      <w:pStyle w:val="Number2"/>
      <w:lvlText w:val="%1.%2."/>
      <w:lvlJc w:val="left"/>
      <w:pPr>
        <w:ind w:left="792" w:hanging="432"/>
      </w:pPr>
    </w:lvl>
    <w:lvl w:ilvl="2">
      <w:start w:val="1"/>
      <w:numFmt w:val="decimal"/>
      <w:pStyle w:val="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FE4ACF"/>
    <w:multiLevelType w:val="hybridMultilevel"/>
    <w:tmpl w:val="67C20A0C"/>
    <w:lvl w:ilvl="0" w:tplc="F2761E3E">
      <w:start w:val="1"/>
      <w:numFmt w:val="bullet"/>
      <w:pStyle w:val="Bullets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F1C0279"/>
    <w:multiLevelType w:val="hybridMultilevel"/>
    <w:tmpl w:val="C874825E"/>
    <w:lvl w:ilvl="0" w:tplc="7F1C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EF68EA1C">
      <w:numFmt w:val="bullet"/>
      <w:pStyle w:val="Bullets2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4426DB"/>
    <w:multiLevelType w:val="hybridMultilevel"/>
    <w:tmpl w:val="7E726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7559"/>
    <w:multiLevelType w:val="hybridMultilevel"/>
    <w:tmpl w:val="5614C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5261"/>
    <w:multiLevelType w:val="hybridMultilevel"/>
    <w:tmpl w:val="74F444C2"/>
    <w:lvl w:ilvl="0" w:tplc="7698134C">
      <w:start w:val="1"/>
      <w:numFmt w:val="bullet"/>
      <w:pStyle w:val="11Bullets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11Bullets2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11Bullets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677EC"/>
    <w:multiLevelType w:val="multilevel"/>
    <w:tmpl w:val="017AEC8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ListParagraph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CD203E"/>
    <w:multiLevelType w:val="hybridMultilevel"/>
    <w:tmpl w:val="1EB44DAC"/>
    <w:lvl w:ilvl="0" w:tplc="DC369042">
      <w:start w:val="1"/>
      <w:numFmt w:val="bullet"/>
      <w:pStyle w:val="TableBullet3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8682A4A"/>
    <w:multiLevelType w:val="multilevel"/>
    <w:tmpl w:val="D37831DE"/>
    <w:lvl w:ilvl="0">
      <w:start w:val="1"/>
      <w:numFmt w:val="decimal"/>
      <w:pStyle w:val="TableNoLvl1"/>
      <w:lvlText w:val="%1)"/>
      <w:lvlJc w:val="left"/>
      <w:pPr>
        <w:ind w:left="360" w:hanging="360"/>
      </w:pPr>
    </w:lvl>
    <w:lvl w:ilvl="1">
      <w:start w:val="1"/>
      <w:numFmt w:val="lowerLetter"/>
      <w:pStyle w:val="TableNoLvl2"/>
      <w:lvlText w:val="%2)"/>
      <w:lvlJc w:val="left"/>
      <w:pPr>
        <w:ind w:left="720" w:hanging="360"/>
      </w:pPr>
    </w:lvl>
    <w:lvl w:ilvl="2">
      <w:start w:val="1"/>
      <w:numFmt w:val="lowerRoman"/>
      <w:pStyle w:val="TableNoLvl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5128DD"/>
    <w:multiLevelType w:val="hybridMultilevel"/>
    <w:tmpl w:val="A2EE1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35"/>
    <w:rsid w:val="000000FA"/>
    <w:rsid w:val="000012A4"/>
    <w:rsid w:val="00001930"/>
    <w:rsid w:val="00012073"/>
    <w:rsid w:val="000139FA"/>
    <w:rsid w:val="000144FD"/>
    <w:rsid w:val="00015F05"/>
    <w:rsid w:val="000167D3"/>
    <w:rsid w:val="000174A1"/>
    <w:rsid w:val="00020373"/>
    <w:rsid w:val="00026335"/>
    <w:rsid w:val="00033573"/>
    <w:rsid w:val="0003643D"/>
    <w:rsid w:val="00042EBD"/>
    <w:rsid w:val="00046E4A"/>
    <w:rsid w:val="00050A02"/>
    <w:rsid w:val="0005315B"/>
    <w:rsid w:val="00057088"/>
    <w:rsid w:val="0007126C"/>
    <w:rsid w:val="00072652"/>
    <w:rsid w:val="00073FEA"/>
    <w:rsid w:val="00075710"/>
    <w:rsid w:val="00077165"/>
    <w:rsid w:val="00077C9A"/>
    <w:rsid w:val="00080CA9"/>
    <w:rsid w:val="00084FC7"/>
    <w:rsid w:val="000861E5"/>
    <w:rsid w:val="000865FC"/>
    <w:rsid w:val="00092754"/>
    <w:rsid w:val="000A5F3F"/>
    <w:rsid w:val="000A686A"/>
    <w:rsid w:val="000B5301"/>
    <w:rsid w:val="000C794E"/>
    <w:rsid w:val="000D6A35"/>
    <w:rsid w:val="000E4FEE"/>
    <w:rsid w:val="000E6B80"/>
    <w:rsid w:val="000F0EDC"/>
    <w:rsid w:val="00100225"/>
    <w:rsid w:val="00100599"/>
    <w:rsid w:val="00114732"/>
    <w:rsid w:val="00123826"/>
    <w:rsid w:val="00123952"/>
    <w:rsid w:val="00125BD6"/>
    <w:rsid w:val="00130838"/>
    <w:rsid w:val="001311F8"/>
    <w:rsid w:val="00133B36"/>
    <w:rsid w:val="001376AA"/>
    <w:rsid w:val="00140096"/>
    <w:rsid w:val="00141BBF"/>
    <w:rsid w:val="001424A6"/>
    <w:rsid w:val="00143083"/>
    <w:rsid w:val="001470E6"/>
    <w:rsid w:val="0015282A"/>
    <w:rsid w:val="00156544"/>
    <w:rsid w:val="001603FC"/>
    <w:rsid w:val="00160E9D"/>
    <w:rsid w:val="00165D16"/>
    <w:rsid w:val="001733F8"/>
    <w:rsid w:val="00175847"/>
    <w:rsid w:val="00177D90"/>
    <w:rsid w:val="00182BED"/>
    <w:rsid w:val="00184649"/>
    <w:rsid w:val="00190FEF"/>
    <w:rsid w:val="00191F99"/>
    <w:rsid w:val="0019231C"/>
    <w:rsid w:val="00194C23"/>
    <w:rsid w:val="00195173"/>
    <w:rsid w:val="001A1C78"/>
    <w:rsid w:val="001B1933"/>
    <w:rsid w:val="001C7E58"/>
    <w:rsid w:val="001D417C"/>
    <w:rsid w:val="001D6222"/>
    <w:rsid w:val="001E073D"/>
    <w:rsid w:val="001E45FD"/>
    <w:rsid w:val="001E6003"/>
    <w:rsid w:val="001F2D74"/>
    <w:rsid w:val="001F3162"/>
    <w:rsid w:val="001F397E"/>
    <w:rsid w:val="001F4ACB"/>
    <w:rsid w:val="00204783"/>
    <w:rsid w:val="0020480D"/>
    <w:rsid w:val="0020747B"/>
    <w:rsid w:val="0021067E"/>
    <w:rsid w:val="00211F32"/>
    <w:rsid w:val="00213E30"/>
    <w:rsid w:val="00214163"/>
    <w:rsid w:val="00220516"/>
    <w:rsid w:val="002275C7"/>
    <w:rsid w:val="00231C5B"/>
    <w:rsid w:val="00234170"/>
    <w:rsid w:val="00234ED3"/>
    <w:rsid w:val="0023653D"/>
    <w:rsid w:val="00240D93"/>
    <w:rsid w:val="002463AF"/>
    <w:rsid w:val="00246F4C"/>
    <w:rsid w:val="00252F48"/>
    <w:rsid w:val="00253BA8"/>
    <w:rsid w:val="0026139A"/>
    <w:rsid w:val="00261454"/>
    <w:rsid w:val="002709B7"/>
    <w:rsid w:val="002713DC"/>
    <w:rsid w:val="002725A4"/>
    <w:rsid w:val="00274373"/>
    <w:rsid w:val="00274F18"/>
    <w:rsid w:val="002755B3"/>
    <w:rsid w:val="00275A90"/>
    <w:rsid w:val="00277052"/>
    <w:rsid w:val="00277DFA"/>
    <w:rsid w:val="00285021"/>
    <w:rsid w:val="00286BE3"/>
    <w:rsid w:val="00287055"/>
    <w:rsid w:val="00294183"/>
    <w:rsid w:val="002A3142"/>
    <w:rsid w:val="002A4E2C"/>
    <w:rsid w:val="002A7D3E"/>
    <w:rsid w:val="002B15A3"/>
    <w:rsid w:val="002B1F5A"/>
    <w:rsid w:val="002B2822"/>
    <w:rsid w:val="002B4C25"/>
    <w:rsid w:val="002B6D7A"/>
    <w:rsid w:val="002C3BB2"/>
    <w:rsid w:val="002C7F6B"/>
    <w:rsid w:val="002E3722"/>
    <w:rsid w:val="002F64BD"/>
    <w:rsid w:val="00304A1B"/>
    <w:rsid w:val="003055EB"/>
    <w:rsid w:val="003058F9"/>
    <w:rsid w:val="00307C62"/>
    <w:rsid w:val="00310CBC"/>
    <w:rsid w:val="0031666A"/>
    <w:rsid w:val="00320893"/>
    <w:rsid w:val="00322781"/>
    <w:rsid w:val="003256D8"/>
    <w:rsid w:val="00330D08"/>
    <w:rsid w:val="00342F12"/>
    <w:rsid w:val="003553EF"/>
    <w:rsid w:val="003570B2"/>
    <w:rsid w:val="00361B5D"/>
    <w:rsid w:val="00364B43"/>
    <w:rsid w:val="00365DE5"/>
    <w:rsid w:val="00370D89"/>
    <w:rsid w:val="0037474C"/>
    <w:rsid w:val="00374DD7"/>
    <w:rsid w:val="0038125F"/>
    <w:rsid w:val="003821A3"/>
    <w:rsid w:val="003826A1"/>
    <w:rsid w:val="00385943"/>
    <w:rsid w:val="00394BC2"/>
    <w:rsid w:val="00397288"/>
    <w:rsid w:val="003A133E"/>
    <w:rsid w:val="003A166E"/>
    <w:rsid w:val="003A287C"/>
    <w:rsid w:val="003B14B3"/>
    <w:rsid w:val="003C02C8"/>
    <w:rsid w:val="003C0C0F"/>
    <w:rsid w:val="003C27AB"/>
    <w:rsid w:val="003C2961"/>
    <w:rsid w:val="003D1AAA"/>
    <w:rsid w:val="003D4A5B"/>
    <w:rsid w:val="003D5304"/>
    <w:rsid w:val="003D6F7E"/>
    <w:rsid w:val="003E4DED"/>
    <w:rsid w:val="003E711A"/>
    <w:rsid w:val="003F1D7D"/>
    <w:rsid w:val="0040416D"/>
    <w:rsid w:val="004151DF"/>
    <w:rsid w:val="00422409"/>
    <w:rsid w:val="004232E3"/>
    <w:rsid w:val="00433B63"/>
    <w:rsid w:val="00434869"/>
    <w:rsid w:val="00440348"/>
    <w:rsid w:val="00440D5E"/>
    <w:rsid w:val="004415C9"/>
    <w:rsid w:val="00443865"/>
    <w:rsid w:val="0045328C"/>
    <w:rsid w:val="0045429A"/>
    <w:rsid w:val="00454E51"/>
    <w:rsid w:val="004601B8"/>
    <w:rsid w:val="004603C1"/>
    <w:rsid w:val="004639DF"/>
    <w:rsid w:val="0047135D"/>
    <w:rsid w:val="00472DDA"/>
    <w:rsid w:val="0048254F"/>
    <w:rsid w:val="00487D5E"/>
    <w:rsid w:val="0049136C"/>
    <w:rsid w:val="00494206"/>
    <w:rsid w:val="004A28EF"/>
    <w:rsid w:val="004C06CB"/>
    <w:rsid w:val="004C0A9F"/>
    <w:rsid w:val="004C1A9D"/>
    <w:rsid w:val="004C1C60"/>
    <w:rsid w:val="004C6A47"/>
    <w:rsid w:val="004D2D62"/>
    <w:rsid w:val="004D3A39"/>
    <w:rsid w:val="004D424B"/>
    <w:rsid w:val="004D44CD"/>
    <w:rsid w:val="004E1015"/>
    <w:rsid w:val="004E1A97"/>
    <w:rsid w:val="004E7F17"/>
    <w:rsid w:val="004F07ED"/>
    <w:rsid w:val="004F237F"/>
    <w:rsid w:val="004F30A5"/>
    <w:rsid w:val="0050041C"/>
    <w:rsid w:val="005007B0"/>
    <w:rsid w:val="00504CD2"/>
    <w:rsid w:val="00504EA2"/>
    <w:rsid w:val="005117FF"/>
    <w:rsid w:val="0051264A"/>
    <w:rsid w:val="00514634"/>
    <w:rsid w:val="00514BB6"/>
    <w:rsid w:val="00516D13"/>
    <w:rsid w:val="005177E8"/>
    <w:rsid w:val="00520254"/>
    <w:rsid w:val="00520CA9"/>
    <w:rsid w:val="00522EA3"/>
    <w:rsid w:val="005249EE"/>
    <w:rsid w:val="00525FCD"/>
    <w:rsid w:val="00531ED7"/>
    <w:rsid w:val="00533A87"/>
    <w:rsid w:val="0053671F"/>
    <w:rsid w:val="00545487"/>
    <w:rsid w:val="0054642B"/>
    <w:rsid w:val="00554361"/>
    <w:rsid w:val="005557AF"/>
    <w:rsid w:val="00556DFB"/>
    <w:rsid w:val="005711BC"/>
    <w:rsid w:val="00572DEF"/>
    <w:rsid w:val="00573E3C"/>
    <w:rsid w:val="00575C8D"/>
    <w:rsid w:val="005804A2"/>
    <w:rsid w:val="005804D6"/>
    <w:rsid w:val="00581A5F"/>
    <w:rsid w:val="00582627"/>
    <w:rsid w:val="00585B61"/>
    <w:rsid w:val="00591B52"/>
    <w:rsid w:val="005A1E2E"/>
    <w:rsid w:val="005A3155"/>
    <w:rsid w:val="005A5AC9"/>
    <w:rsid w:val="005A76EC"/>
    <w:rsid w:val="005B3798"/>
    <w:rsid w:val="005B7A45"/>
    <w:rsid w:val="005B7AC4"/>
    <w:rsid w:val="005C6309"/>
    <w:rsid w:val="005C7A01"/>
    <w:rsid w:val="005D16AF"/>
    <w:rsid w:val="005D51BB"/>
    <w:rsid w:val="005D5902"/>
    <w:rsid w:val="005D6581"/>
    <w:rsid w:val="005D71AD"/>
    <w:rsid w:val="005E17DD"/>
    <w:rsid w:val="005E4259"/>
    <w:rsid w:val="005E5B9F"/>
    <w:rsid w:val="005F12E0"/>
    <w:rsid w:val="005F1D89"/>
    <w:rsid w:val="005F3263"/>
    <w:rsid w:val="005F48DA"/>
    <w:rsid w:val="005F6970"/>
    <w:rsid w:val="005F6F7E"/>
    <w:rsid w:val="006012EC"/>
    <w:rsid w:val="0060282C"/>
    <w:rsid w:val="00604966"/>
    <w:rsid w:val="0060667E"/>
    <w:rsid w:val="00612F74"/>
    <w:rsid w:val="00620DC2"/>
    <w:rsid w:val="006241FA"/>
    <w:rsid w:val="0063220A"/>
    <w:rsid w:val="006354EE"/>
    <w:rsid w:val="00640487"/>
    <w:rsid w:val="00645312"/>
    <w:rsid w:val="006478F6"/>
    <w:rsid w:val="006502C4"/>
    <w:rsid w:val="0065068B"/>
    <w:rsid w:val="00657EF1"/>
    <w:rsid w:val="006607B1"/>
    <w:rsid w:val="00661DAD"/>
    <w:rsid w:val="00671AF7"/>
    <w:rsid w:val="00677075"/>
    <w:rsid w:val="00683991"/>
    <w:rsid w:val="006840B9"/>
    <w:rsid w:val="00684432"/>
    <w:rsid w:val="0069233B"/>
    <w:rsid w:val="00694E79"/>
    <w:rsid w:val="006A59A1"/>
    <w:rsid w:val="006B0EE4"/>
    <w:rsid w:val="006B251B"/>
    <w:rsid w:val="006C20E4"/>
    <w:rsid w:val="006C4C3E"/>
    <w:rsid w:val="006C6F2A"/>
    <w:rsid w:val="006D5874"/>
    <w:rsid w:val="006D6E8D"/>
    <w:rsid w:val="006E26A0"/>
    <w:rsid w:val="006E3028"/>
    <w:rsid w:val="006E400D"/>
    <w:rsid w:val="006E469E"/>
    <w:rsid w:val="006E4712"/>
    <w:rsid w:val="006E74FC"/>
    <w:rsid w:val="006F37C0"/>
    <w:rsid w:val="006F491A"/>
    <w:rsid w:val="00702AD0"/>
    <w:rsid w:val="00703FE8"/>
    <w:rsid w:val="00707829"/>
    <w:rsid w:val="00710EBF"/>
    <w:rsid w:val="00710EE1"/>
    <w:rsid w:val="0072172B"/>
    <w:rsid w:val="00721AB4"/>
    <w:rsid w:val="00723EEE"/>
    <w:rsid w:val="0073091E"/>
    <w:rsid w:val="0073365C"/>
    <w:rsid w:val="0073476C"/>
    <w:rsid w:val="00736416"/>
    <w:rsid w:val="00737B4A"/>
    <w:rsid w:val="00741BE1"/>
    <w:rsid w:val="0074291D"/>
    <w:rsid w:val="00750F6E"/>
    <w:rsid w:val="00755D9E"/>
    <w:rsid w:val="007618D6"/>
    <w:rsid w:val="007646A2"/>
    <w:rsid w:val="00765602"/>
    <w:rsid w:val="0077029E"/>
    <w:rsid w:val="00771FC4"/>
    <w:rsid w:val="0077631F"/>
    <w:rsid w:val="007804B7"/>
    <w:rsid w:val="007812EC"/>
    <w:rsid w:val="0078299A"/>
    <w:rsid w:val="007867CE"/>
    <w:rsid w:val="00786E24"/>
    <w:rsid w:val="007915CC"/>
    <w:rsid w:val="0079562B"/>
    <w:rsid w:val="007A4B5A"/>
    <w:rsid w:val="007B0410"/>
    <w:rsid w:val="007B2150"/>
    <w:rsid w:val="007B3D2C"/>
    <w:rsid w:val="007B4151"/>
    <w:rsid w:val="007B5F7D"/>
    <w:rsid w:val="007B787E"/>
    <w:rsid w:val="007C0A81"/>
    <w:rsid w:val="007C3923"/>
    <w:rsid w:val="007E09CB"/>
    <w:rsid w:val="007E1C45"/>
    <w:rsid w:val="007E4A3F"/>
    <w:rsid w:val="007E5B5E"/>
    <w:rsid w:val="007F2064"/>
    <w:rsid w:val="007F59D9"/>
    <w:rsid w:val="00802AE6"/>
    <w:rsid w:val="00803523"/>
    <w:rsid w:val="00804CE7"/>
    <w:rsid w:val="00805022"/>
    <w:rsid w:val="00805516"/>
    <w:rsid w:val="0080676C"/>
    <w:rsid w:val="00810531"/>
    <w:rsid w:val="0082383B"/>
    <w:rsid w:val="00827BAF"/>
    <w:rsid w:val="0083188E"/>
    <w:rsid w:val="008435CF"/>
    <w:rsid w:val="008440F8"/>
    <w:rsid w:val="0084498F"/>
    <w:rsid w:val="00844B2D"/>
    <w:rsid w:val="00853A85"/>
    <w:rsid w:val="00861494"/>
    <w:rsid w:val="00866768"/>
    <w:rsid w:val="00876931"/>
    <w:rsid w:val="00876A07"/>
    <w:rsid w:val="00880761"/>
    <w:rsid w:val="008865E6"/>
    <w:rsid w:val="00893486"/>
    <w:rsid w:val="00896CEA"/>
    <w:rsid w:val="008A0DD3"/>
    <w:rsid w:val="008A383D"/>
    <w:rsid w:val="008B2F53"/>
    <w:rsid w:val="008B5444"/>
    <w:rsid w:val="008C0A1D"/>
    <w:rsid w:val="008C6981"/>
    <w:rsid w:val="008D635D"/>
    <w:rsid w:val="008E1C70"/>
    <w:rsid w:val="008E214C"/>
    <w:rsid w:val="008E52ED"/>
    <w:rsid w:val="008F0FC5"/>
    <w:rsid w:val="00901C91"/>
    <w:rsid w:val="00903B52"/>
    <w:rsid w:val="009063B5"/>
    <w:rsid w:val="00913D24"/>
    <w:rsid w:val="00921291"/>
    <w:rsid w:val="00923503"/>
    <w:rsid w:val="009312AB"/>
    <w:rsid w:val="00932B4F"/>
    <w:rsid w:val="00942D6E"/>
    <w:rsid w:val="0094317C"/>
    <w:rsid w:val="009444B0"/>
    <w:rsid w:val="0095404E"/>
    <w:rsid w:val="009609E3"/>
    <w:rsid w:val="00964A20"/>
    <w:rsid w:val="00970382"/>
    <w:rsid w:val="0097387F"/>
    <w:rsid w:val="0097623F"/>
    <w:rsid w:val="00983D66"/>
    <w:rsid w:val="00991921"/>
    <w:rsid w:val="0099228D"/>
    <w:rsid w:val="00994149"/>
    <w:rsid w:val="009A0822"/>
    <w:rsid w:val="009A25E3"/>
    <w:rsid w:val="009A481F"/>
    <w:rsid w:val="009A5B67"/>
    <w:rsid w:val="009A7E35"/>
    <w:rsid w:val="009B6CDB"/>
    <w:rsid w:val="009B7C09"/>
    <w:rsid w:val="009C682B"/>
    <w:rsid w:val="009D153A"/>
    <w:rsid w:val="009D1DDA"/>
    <w:rsid w:val="009D45C4"/>
    <w:rsid w:val="009D750D"/>
    <w:rsid w:val="009E3572"/>
    <w:rsid w:val="009E429F"/>
    <w:rsid w:val="009F2F39"/>
    <w:rsid w:val="009F6E4E"/>
    <w:rsid w:val="009F71D1"/>
    <w:rsid w:val="009F7ACA"/>
    <w:rsid w:val="00A103B3"/>
    <w:rsid w:val="00A11DA5"/>
    <w:rsid w:val="00A15F35"/>
    <w:rsid w:val="00A16399"/>
    <w:rsid w:val="00A17634"/>
    <w:rsid w:val="00A207FA"/>
    <w:rsid w:val="00A21472"/>
    <w:rsid w:val="00A21E03"/>
    <w:rsid w:val="00A221C6"/>
    <w:rsid w:val="00A25900"/>
    <w:rsid w:val="00A33E1A"/>
    <w:rsid w:val="00A35A43"/>
    <w:rsid w:val="00A42836"/>
    <w:rsid w:val="00A464BB"/>
    <w:rsid w:val="00A5233B"/>
    <w:rsid w:val="00A52348"/>
    <w:rsid w:val="00A55B6E"/>
    <w:rsid w:val="00A5724E"/>
    <w:rsid w:val="00A604CB"/>
    <w:rsid w:val="00A61536"/>
    <w:rsid w:val="00A7280A"/>
    <w:rsid w:val="00A748BB"/>
    <w:rsid w:val="00A75526"/>
    <w:rsid w:val="00A7560A"/>
    <w:rsid w:val="00A81447"/>
    <w:rsid w:val="00A856B8"/>
    <w:rsid w:val="00A865B4"/>
    <w:rsid w:val="00A92FC4"/>
    <w:rsid w:val="00A9539F"/>
    <w:rsid w:val="00A9698B"/>
    <w:rsid w:val="00AA586D"/>
    <w:rsid w:val="00AB319F"/>
    <w:rsid w:val="00AC0B76"/>
    <w:rsid w:val="00AC303F"/>
    <w:rsid w:val="00AC4E91"/>
    <w:rsid w:val="00AC556D"/>
    <w:rsid w:val="00AD1548"/>
    <w:rsid w:val="00AD2D05"/>
    <w:rsid w:val="00AE6AB0"/>
    <w:rsid w:val="00AE7A24"/>
    <w:rsid w:val="00AF28FC"/>
    <w:rsid w:val="00AF438A"/>
    <w:rsid w:val="00B04C41"/>
    <w:rsid w:val="00B10661"/>
    <w:rsid w:val="00B12AEA"/>
    <w:rsid w:val="00B12C6B"/>
    <w:rsid w:val="00B13D7B"/>
    <w:rsid w:val="00B15E8D"/>
    <w:rsid w:val="00B22E39"/>
    <w:rsid w:val="00B23199"/>
    <w:rsid w:val="00B241A6"/>
    <w:rsid w:val="00B3204D"/>
    <w:rsid w:val="00B37336"/>
    <w:rsid w:val="00B41B19"/>
    <w:rsid w:val="00B45479"/>
    <w:rsid w:val="00B46D7B"/>
    <w:rsid w:val="00B47986"/>
    <w:rsid w:val="00B5033A"/>
    <w:rsid w:val="00B51C74"/>
    <w:rsid w:val="00B61CE3"/>
    <w:rsid w:val="00B66B25"/>
    <w:rsid w:val="00B70E8B"/>
    <w:rsid w:val="00B71434"/>
    <w:rsid w:val="00B726A4"/>
    <w:rsid w:val="00B74115"/>
    <w:rsid w:val="00B77C20"/>
    <w:rsid w:val="00B80E73"/>
    <w:rsid w:val="00B80F47"/>
    <w:rsid w:val="00B84297"/>
    <w:rsid w:val="00B96552"/>
    <w:rsid w:val="00BB6B63"/>
    <w:rsid w:val="00BD5226"/>
    <w:rsid w:val="00BE1886"/>
    <w:rsid w:val="00BE2858"/>
    <w:rsid w:val="00BE3739"/>
    <w:rsid w:val="00BE4D07"/>
    <w:rsid w:val="00BE7748"/>
    <w:rsid w:val="00BF1610"/>
    <w:rsid w:val="00BF17A4"/>
    <w:rsid w:val="00BF4FE7"/>
    <w:rsid w:val="00BF65DC"/>
    <w:rsid w:val="00C0728A"/>
    <w:rsid w:val="00C10126"/>
    <w:rsid w:val="00C117C9"/>
    <w:rsid w:val="00C11C0E"/>
    <w:rsid w:val="00C14134"/>
    <w:rsid w:val="00C153D4"/>
    <w:rsid w:val="00C21927"/>
    <w:rsid w:val="00C26BCC"/>
    <w:rsid w:val="00C30AEB"/>
    <w:rsid w:val="00C36352"/>
    <w:rsid w:val="00C4083D"/>
    <w:rsid w:val="00C40BA7"/>
    <w:rsid w:val="00C44EE0"/>
    <w:rsid w:val="00C458E6"/>
    <w:rsid w:val="00C4621C"/>
    <w:rsid w:val="00C519B0"/>
    <w:rsid w:val="00C524AD"/>
    <w:rsid w:val="00C5445B"/>
    <w:rsid w:val="00C546E4"/>
    <w:rsid w:val="00C55034"/>
    <w:rsid w:val="00C56E60"/>
    <w:rsid w:val="00C642B6"/>
    <w:rsid w:val="00C65389"/>
    <w:rsid w:val="00C70522"/>
    <w:rsid w:val="00C707D0"/>
    <w:rsid w:val="00C80E90"/>
    <w:rsid w:val="00C878B8"/>
    <w:rsid w:val="00C92238"/>
    <w:rsid w:val="00CA28E6"/>
    <w:rsid w:val="00CA3571"/>
    <w:rsid w:val="00CA658E"/>
    <w:rsid w:val="00CA7D44"/>
    <w:rsid w:val="00CB0C2F"/>
    <w:rsid w:val="00CB4486"/>
    <w:rsid w:val="00CB5458"/>
    <w:rsid w:val="00CC195E"/>
    <w:rsid w:val="00CD240F"/>
    <w:rsid w:val="00CD5716"/>
    <w:rsid w:val="00CD6A0F"/>
    <w:rsid w:val="00CD747F"/>
    <w:rsid w:val="00CE1F13"/>
    <w:rsid w:val="00CE6C26"/>
    <w:rsid w:val="00CE7DA6"/>
    <w:rsid w:val="00CF3E23"/>
    <w:rsid w:val="00CF5162"/>
    <w:rsid w:val="00CF62C0"/>
    <w:rsid w:val="00D015D5"/>
    <w:rsid w:val="00D10523"/>
    <w:rsid w:val="00D11ABD"/>
    <w:rsid w:val="00D22328"/>
    <w:rsid w:val="00D27CEF"/>
    <w:rsid w:val="00D325E9"/>
    <w:rsid w:val="00D36862"/>
    <w:rsid w:val="00D36959"/>
    <w:rsid w:val="00D40C82"/>
    <w:rsid w:val="00D42C91"/>
    <w:rsid w:val="00D44AFC"/>
    <w:rsid w:val="00D45362"/>
    <w:rsid w:val="00D52E4F"/>
    <w:rsid w:val="00D54225"/>
    <w:rsid w:val="00D64F70"/>
    <w:rsid w:val="00D6706E"/>
    <w:rsid w:val="00D72ABB"/>
    <w:rsid w:val="00D74C92"/>
    <w:rsid w:val="00DA0E7A"/>
    <w:rsid w:val="00DA16E2"/>
    <w:rsid w:val="00DA5974"/>
    <w:rsid w:val="00DB266D"/>
    <w:rsid w:val="00DD0B30"/>
    <w:rsid w:val="00DD115C"/>
    <w:rsid w:val="00DD2129"/>
    <w:rsid w:val="00DD673E"/>
    <w:rsid w:val="00DF16E0"/>
    <w:rsid w:val="00E06E6C"/>
    <w:rsid w:val="00E0731A"/>
    <w:rsid w:val="00E22899"/>
    <w:rsid w:val="00E24DF3"/>
    <w:rsid w:val="00E369EB"/>
    <w:rsid w:val="00E41BA1"/>
    <w:rsid w:val="00E43BD7"/>
    <w:rsid w:val="00E47A07"/>
    <w:rsid w:val="00E52592"/>
    <w:rsid w:val="00E54750"/>
    <w:rsid w:val="00E570EF"/>
    <w:rsid w:val="00E60691"/>
    <w:rsid w:val="00E72465"/>
    <w:rsid w:val="00E7321B"/>
    <w:rsid w:val="00E73723"/>
    <w:rsid w:val="00E75F72"/>
    <w:rsid w:val="00E7660B"/>
    <w:rsid w:val="00E76B29"/>
    <w:rsid w:val="00E83EC2"/>
    <w:rsid w:val="00E86094"/>
    <w:rsid w:val="00E90BAD"/>
    <w:rsid w:val="00E9596B"/>
    <w:rsid w:val="00EA214A"/>
    <w:rsid w:val="00EA31FE"/>
    <w:rsid w:val="00EA63C6"/>
    <w:rsid w:val="00EA6BCC"/>
    <w:rsid w:val="00EA6C5C"/>
    <w:rsid w:val="00EB0D84"/>
    <w:rsid w:val="00EB3B52"/>
    <w:rsid w:val="00ED5A31"/>
    <w:rsid w:val="00EF1C33"/>
    <w:rsid w:val="00F000AC"/>
    <w:rsid w:val="00F019D8"/>
    <w:rsid w:val="00F07E46"/>
    <w:rsid w:val="00F142C5"/>
    <w:rsid w:val="00F17E15"/>
    <w:rsid w:val="00F234A2"/>
    <w:rsid w:val="00F24E0C"/>
    <w:rsid w:val="00F32015"/>
    <w:rsid w:val="00F35FD6"/>
    <w:rsid w:val="00F442F7"/>
    <w:rsid w:val="00F45667"/>
    <w:rsid w:val="00F469C4"/>
    <w:rsid w:val="00F50360"/>
    <w:rsid w:val="00F52795"/>
    <w:rsid w:val="00F56A88"/>
    <w:rsid w:val="00F61C3E"/>
    <w:rsid w:val="00F76A29"/>
    <w:rsid w:val="00F76ACE"/>
    <w:rsid w:val="00F77736"/>
    <w:rsid w:val="00F838F2"/>
    <w:rsid w:val="00F853F0"/>
    <w:rsid w:val="00F86C01"/>
    <w:rsid w:val="00F86C47"/>
    <w:rsid w:val="00F87252"/>
    <w:rsid w:val="00F90C4D"/>
    <w:rsid w:val="00F91B3D"/>
    <w:rsid w:val="00F964D4"/>
    <w:rsid w:val="00FA4A90"/>
    <w:rsid w:val="00FA613B"/>
    <w:rsid w:val="00FB21F4"/>
    <w:rsid w:val="00FB26C0"/>
    <w:rsid w:val="00FB3E6A"/>
    <w:rsid w:val="00FB63E8"/>
    <w:rsid w:val="00FB6BD1"/>
    <w:rsid w:val="00FC5E58"/>
    <w:rsid w:val="00FD2A5A"/>
    <w:rsid w:val="00FE0AA3"/>
    <w:rsid w:val="00FE65EB"/>
    <w:rsid w:val="00FF0BEB"/>
    <w:rsid w:val="00FF1725"/>
    <w:rsid w:val="00FF31EC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CB3D63C"/>
  <w15:docId w15:val="{1DCEB440-A32F-49FE-8FDF-D1FBAF1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476C"/>
    <w:pPr>
      <w:spacing w:before="60" w:after="60" w:line="240" w:lineRule="auto"/>
    </w:pPr>
    <w:rPr>
      <w:rFonts w:ascii="Arial" w:eastAsia="Times New Roman" w:hAnsi="Arial" w:cs="Arial"/>
    </w:rPr>
  </w:style>
  <w:style w:type="paragraph" w:styleId="Heading1">
    <w:name w:val="heading 1"/>
    <w:aliases w:val="ce"/>
    <w:basedOn w:val="Normal"/>
    <w:next w:val="11BodyText"/>
    <w:link w:val="Heading1Char"/>
    <w:qFormat/>
    <w:rsid w:val="003D5304"/>
    <w:pPr>
      <w:keepNext/>
      <w:keepLines/>
      <w:numPr>
        <w:numId w:val="7"/>
      </w:numPr>
      <w:shd w:val="clear" w:color="auto" w:fill="365F91"/>
      <w:spacing w:before="240" w:after="240"/>
      <w:ind w:left="426"/>
      <w:outlineLvl w:val="0"/>
    </w:pPr>
    <w:rPr>
      <w:rFonts w:ascii="Century Gothic" w:hAnsi="Century Gothic"/>
      <w:b/>
      <w:bCs/>
      <w:caps/>
      <w:color w:val="FFFFFF"/>
      <w:sz w:val="28"/>
      <w:szCs w:val="28"/>
    </w:rPr>
  </w:style>
  <w:style w:type="paragraph" w:styleId="Heading2">
    <w:name w:val="heading 2"/>
    <w:basedOn w:val="Normal"/>
    <w:next w:val="11BodyText"/>
    <w:link w:val="Heading2Char"/>
    <w:autoRedefine/>
    <w:uiPriority w:val="9"/>
    <w:unhideWhenUsed/>
    <w:rsid w:val="003D5304"/>
    <w:pPr>
      <w:keepNext/>
      <w:spacing w:before="180" w:after="120"/>
      <w:outlineLvl w:val="1"/>
    </w:pPr>
    <w:rPr>
      <w:rFonts w:ascii="Century Gothic" w:hAnsi="Century Gothic"/>
      <w:b/>
      <w:bCs/>
      <w:iCs/>
      <w:sz w:val="27"/>
      <w:szCs w:val="26"/>
    </w:rPr>
  </w:style>
  <w:style w:type="paragraph" w:styleId="Heading3">
    <w:name w:val="heading 3"/>
    <w:basedOn w:val="Normal"/>
    <w:next w:val="11BodyText"/>
    <w:link w:val="Heading3Char"/>
    <w:uiPriority w:val="9"/>
    <w:unhideWhenUsed/>
    <w:qFormat/>
    <w:rsid w:val="003821A3"/>
    <w:pPr>
      <w:keepNext/>
      <w:spacing w:before="24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11BodyText"/>
    <w:link w:val="Heading4Char"/>
    <w:uiPriority w:val="9"/>
    <w:unhideWhenUsed/>
    <w:rsid w:val="0020747B"/>
    <w:pPr>
      <w:spacing w:before="120" w:after="120"/>
      <w:jc w:val="both"/>
      <w:outlineLvl w:val="3"/>
    </w:pPr>
    <w:rPr>
      <w:rFonts w:eastAsia="MS Mincho"/>
      <w:b/>
      <w:i/>
      <w:color w:val="365F91" w:themeColor="accent1" w:themeShade="BF"/>
      <w:lang w:eastAsia="ja-JP"/>
    </w:rPr>
  </w:style>
  <w:style w:type="paragraph" w:styleId="Heading9">
    <w:name w:val="heading 9"/>
    <w:aliases w:val="Main Heading - Manual"/>
    <w:basedOn w:val="Normal"/>
    <w:next w:val="Normal"/>
    <w:link w:val="Heading9Char"/>
    <w:unhideWhenUsed/>
    <w:qFormat/>
    <w:rsid w:val="00A7280A"/>
    <w:pPr>
      <w:spacing w:before="240"/>
      <w:jc w:val="center"/>
      <w:outlineLvl w:val="8"/>
    </w:pPr>
    <w:rPr>
      <w:rFonts w:cs="Times New Roman"/>
      <w:b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26A4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6A4"/>
    <w:rPr>
      <w:rFonts w:ascii="Arial" w:eastAsia="Times New Roman" w:hAnsi="Arial" w:cs="Arial"/>
      <w:sz w:val="16"/>
      <w:lang w:val="en-GB"/>
    </w:rPr>
  </w:style>
  <w:style w:type="paragraph" w:styleId="Footer">
    <w:name w:val="footer"/>
    <w:basedOn w:val="Normal"/>
    <w:link w:val="FooterChar"/>
    <w:unhideWhenUsed/>
    <w:rsid w:val="00A72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7280A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A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9Char">
    <w:name w:val="Heading 9 Char"/>
    <w:aliases w:val="Main Heading - Manual Char"/>
    <w:basedOn w:val="DefaultParagraphFont"/>
    <w:link w:val="Heading9"/>
    <w:rsid w:val="00A7280A"/>
    <w:rPr>
      <w:rFonts w:ascii="Arial" w:eastAsia="Times New Roman" w:hAnsi="Arial" w:cs="Times New Roman"/>
      <w:b/>
      <w:sz w:val="72"/>
      <w:szCs w:val="72"/>
      <w:lang w:val="en-GB"/>
    </w:rPr>
  </w:style>
  <w:style w:type="paragraph" w:customStyle="1" w:styleId="SubHeading-Manual">
    <w:name w:val="Sub Heading - Manual"/>
    <w:basedOn w:val="Normal"/>
    <w:link w:val="SubHeading-ManualChar"/>
    <w:qFormat/>
    <w:rsid w:val="00A7280A"/>
    <w:pPr>
      <w:autoSpaceDE w:val="0"/>
      <w:autoSpaceDN w:val="0"/>
      <w:adjustRightInd w:val="0"/>
      <w:spacing w:before="600"/>
      <w:ind w:left="592"/>
      <w:jc w:val="center"/>
    </w:pPr>
    <w:rPr>
      <w:b/>
      <w:bCs/>
      <w:sz w:val="44"/>
      <w:szCs w:val="44"/>
    </w:rPr>
  </w:style>
  <w:style w:type="paragraph" w:customStyle="1" w:styleId="CoverPageVersion">
    <w:name w:val="CoverPage Version"/>
    <w:basedOn w:val="Normal"/>
    <w:next w:val="11BodyText"/>
    <w:link w:val="CoverPageVersionChar"/>
    <w:qFormat/>
    <w:rsid w:val="0077029E"/>
    <w:pPr>
      <w:autoSpaceDE w:val="0"/>
      <w:autoSpaceDN w:val="0"/>
      <w:adjustRightInd w:val="0"/>
      <w:spacing w:beforeLines="840" w:before="2016"/>
      <w:jc w:val="center"/>
      <w:outlineLvl w:val="7"/>
    </w:pPr>
    <w:rPr>
      <w:rFonts w:cs="Times New Roman"/>
      <w:b/>
      <w:bCs/>
      <w:i/>
      <w:iCs/>
      <w:sz w:val="24"/>
      <w:szCs w:val="32"/>
    </w:rPr>
  </w:style>
  <w:style w:type="character" w:customStyle="1" w:styleId="SubHeading-ManualChar">
    <w:name w:val="Sub Heading - Manual Char"/>
    <w:basedOn w:val="DefaultParagraphFont"/>
    <w:link w:val="SubHeading-Manual"/>
    <w:rsid w:val="00A7280A"/>
    <w:rPr>
      <w:rFonts w:ascii="Arial" w:eastAsia="Times New Roman" w:hAnsi="Arial" w:cs="Arial"/>
      <w:b/>
      <w:bCs/>
      <w:sz w:val="44"/>
      <w:szCs w:val="44"/>
      <w:lang w:val="en-GB"/>
    </w:rPr>
  </w:style>
  <w:style w:type="paragraph" w:customStyle="1" w:styleId="HeaderGuideManual">
    <w:name w:val="Header Guide/Manual"/>
    <w:basedOn w:val="Normal"/>
    <w:next w:val="Header"/>
    <w:link w:val="HeaderGuideManualChar"/>
    <w:qFormat/>
    <w:rsid w:val="006478F6"/>
    <w:pPr>
      <w:pBdr>
        <w:bottom w:val="single" w:sz="4" w:space="1" w:color="808080" w:themeColor="background1" w:themeShade="80"/>
      </w:pBdr>
      <w:spacing w:before="360" w:after="120" w:line="480" w:lineRule="auto"/>
    </w:pPr>
    <w:rPr>
      <w:b/>
      <w:noProof/>
      <w:color w:val="003353"/>
      <w:sz w:val="26"/>
      <w:szCs w:val="24"/>
    </w:rPr>
  </w:style>
  <w:style w:type="character" w:customStyle="1" w:styleId="HeaderGuideManualChar">
    <w:name w:val="Header Guide/Manual Char"/>
    <w:basedOn w:val="DefaultParagraphFont"/>
    <w:link w:val="HeaderGuideManual"/>
    <w:rsid w:val="006478F6"/>
    <w:rPr>
      <w:rFonts w:ascii="Arial" w:eastAsia="Times New Roman" w:hAnsi="Arial" w:cs="Arial"/>
      <w:b/>
      <w:noProof/>
      <w:color w:val="003353"/>
      <w:sz w:val="26"/>
      <w:szCs w:val="24"/>
    </w:rPr>
  </w:style>
  <w:style w:type="paragraph" w:customStyle="1" w:styleId="Space">
    <w:name w:val="Space"/>
    <w:basedOn w:val="Footer"/>
    <w:link w:val="SpaceChar"/>
    <w:rsid w:val="00A7280A"/>
    <w:rPr>
      <w:sz w:val="10"/>
      <w:szCs w:val="10"/>
    </w:rPr>
  </w:style>
  <w:style w:type="character" w:customStyle="1" w:styleId="SpaceChar">
    <w:name w:val="Space Char"/>
    <w:basedOn w:val="FooterChar"/>
    <w:link w:val="Space"/>
    <w:rsid w:val="00A7280A"/>
    <w:rPr>
      <w:rFonts w:ascii="Arial" w:eastAsia="Times New Roman" w:hAnsi="Arial" w:cs="Arial"/>
      <w:sz w:val="10"/>
      <w:szCs w:val="10"/>
      <w:lang w:val="en-GB"/>
    </w:rPr>
  </w:style>
  <w:style w:type="character" w:customStyle="1" w:styleId="Heading1Char">
    <w:name w:val="Heading 1 Char"/>
    <w:aliases w:val="ce Char"/>
    <w:basedOn w:val="DefaultParagraphFont"/>
    <w:link w:val="Heading1"/>
    <w:rsid w:val="003D5304"/>
    <w:rPr>
      <w:rFonts w:ascii="Century Gothic" w:eastAsia="Times New Roman" w:hAnsi="Century Gothic" w:cs="Arial"/>
      <w:b/>
      <w:bCs/>
      <w:caps/>
      <w:color w:val="FFFFFF"/>
      <w:sz w:val="28"/>
      <w:szCs w:val="28"/>
      <w:shd w:val="clear" w:color="auto" w:fill="365F91"/>
    </w:rPr>
  </w:style>
  <w:style w:type="character" w:customStyle="1" w:styleId="Heading2Char">
    <w:name w:val="Heading 2 Char"/>
    <w:basedOn w:val="DefaultParagraphFont"/>
    <w:link w:val="Heading2"/>
    <w:uiPriority w:val="9"/>
    <w:rsid w:val="003D5304"/>
    <w:rPr>
      <w:rFonts w:ascii="Century Gothic" w:eastAsia="Times New Roman" w:hAnsi="Century Gothic" w:cs="Arial"/>
      <w:b/>
      <w:bCs/>
      <w:iCs/>
      <w:sz w:val="27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1A3"/>
    <w:rPr>
      <w:rFonts w:ascii="Arial" w:eastAsia="Times New Roman" w:hAnsi="Arial" w:cs="Arial"/>
      <w:b/>
      <w:bCs/>
      <w:sz w:val="24"/>
      <w:lang w:val="en-GB"/>
    </w:rPr>
  </w:style>
  <w:style w:type="paragraph" w:styleId="TOCHeading">
    <w:name w:val="TOC Heading"/>
    <w:basedOn w:val="Heading1"/>
    <w:next w:val="11BodyText"/>
    <w:uiPriority w:val="39"/>
    <w:unhideWhenUsed/>
    <w:qFormat/>
    <w:rsid w:val="003D5304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11BodyText"/>
    <w:autoRedefine/>
    <w:uiPriority w:val="39"/>
    <w:qFormat/>
    <w:rsid w:val="006E469E"/>
    <w:pPr>
      <w:tabs>
        <w:tab w:val="left" w:pos="454"/>
        <w:tab w:val="right" w:leader="dot" w:pos="9923"/>
      </w:tabs>
      <w:spacing w:before="120" w:after="120"/>
    </w:pPr>
    <w:rPr>
      <w:b/>
    </w:rPr>
  </w:style>
  <w:style w:type="character" w:styleId="Hyperlink">
    <w:name w:val="Hyperlink"/>
    <w:basedOn w:val="DefaultParagraphFont"/>
    <w:uiPriority w:val="99"/>
    <w:unhideWhenUsed/>
    <w:rsid w:val="00A7280A"/>
    <w:rPr>
      <w:color w:val="0000FF"/>
      <w:u w:val="single"/>
    </w:rPr>
  </w:style>
  <w:style w:type="paragraph" w:styleId="TOC2">
    <w:name w:val="toc 2"/>
    <w:basedOn w:val="Normal"/>
    <w:next w:val="11BodyText"/>
    <w:autoRedefine/>
    <w:uiPriority w:val="39"/>
    <w:qFormat/>
    <w:rsid w:val="00E90BAD"/>
    <w:pPr>
      <w:tabs>
        <w:tab w:val="right" w:leader="dot" w:pos="9923"/>
      </w:tabs>
      <w:spacing w:before="120" w:after="120"/>
      <w:ind w:left="170"/>
    </w:pPr>
  </w:style>
  <w:style w:type="paragraph" w:customStyle="1" w:styleId="Bullets">
    <w:name w:val="Bullets"/>
    <w:basedOn w:val="Normal"/>
    <w:link w:val="BulletsChar"/>
    <w:rsid w:val="00A7280A"/>
    <w:pPr>
      <w:numPr>
        <w:numId w:val="2"/>
      </w:numPr>
    </w:pPr>
  </w:style>
  <w:style w:type="character" w:customStyle="1" w:styleId="BulletsChar">
    <w:name w:val="Bullets Char"/>
    <w:basedOn w:val="DefaultParagraphFont"/>
    <w:link w:val="Bullets"/>
    <w:rsid w:val="00A7280A"/>
    <w:rPr>
      <w:rFonts w:ascii="Arial" w:eastAsia="Times New Roman" w:hAnsi="Arial" w:cs="Arial"/>
    </w:rPr>
  </w:style>
  <w:style w:type="paragraph" w:customStyle="1" w:styleId="Bullets2">
    <w:name w:val="Bullets2"/>
    <w:basedOn w:val="Normal"/>
    <w:link w:val="Bullets2Char"/>
    <w:rsid w:val="00A7280A"/>
    <w:pPr>
      <w:numPr>
        <w:ilvl w:val="1"/>
        <w:numId w:val="3"/>
      </w:numPr>
      <w:tabs>
        <w:tab w:val="left" w:pos="748"/>
      </w:tabs>
    </w:pPr>
  </w:style>
  <w:style w:type="character" w:customStyle="1" w:styleId="Bullets2Char">
    <w:name w:val="Bullets2 Char"/>
    <w:basedOn w:val="DefaultParagraphFont"/>
    <w:link w:val="Bullets2"/>
    <w:rsid w:val="00A7280A"/>
    <w:rPr>
      <w:rFonts w:ascii="Arial" w:eastAsia="Times New Roman" w:hAnsi="Arial" w:cs="Arial"/>
    </w:rPr>
  </w:style>
  <w:style w:type="paragraph" w:customStyle="1" w:styleId="FooterCopyright">
    <w:name w:val="Footer Copyright"/>
    <w:basedOn w:val="Footer-Manual"/>
    <w:link w:val="FooterCopyrightChar"/>
    <w:rsid w:val="00A7280A"/>
    <w:pPr>
      <w:spacing w:before="60"/>
      <w:jc w:val="center"/>
    </w:pPr>
  </w:style>
  <w:style w:type="paragraph" w:customStyle="1" w:styleId="Header1">
    <w:name w:val="Header1"/>
    <w:basedOn w:val="Normal"/>
    <w:link w:val="Header1Char"/>
    <w:rsid w:val="00A7280A"/>
    <w:pPr>
      <w:spacing w:before="0" w:after="0"/>
      <w:ind w:left="-142" w:right="-144"/>
    </w:pPr>
    <w:rPr>
      <w:sz w:val="16"/>
      <w:szCs w:val="16"/>
      <w:lang w:val="en-US" w:eastAsia="en-US"/>
    </w:rPr>
  </w:style>
  <w:style w:type="character" w:customStyle="1" w:styleId="FooterCopyrightChar">
    <w:name w:val="Footer Copyright Char"/>
    <w:basedOn w:val="DefaultParagraphFont"/>
    <w:link w:val="FooterCopyright"/>
    <w:rsid w:val="00A7280A"/>
    <w:rPr>
      <w:rFonts w:ascii="Arial" w:eastAsia="Times New Roman" w:hAnsi="Arial" w:cs="Arial"/>
      <w:sz w:val="16"/>
      <w:szCs w:val="16"/>
    </w:rPr>
  </w:style>
  <w:style w:type="paragraph" w:customStyle="1" w:styleId="Associateddocs">
    <w:name w:val="Associateddocs"/>
    <w:basedOn w:val="Header"/>
    <w:link w:val="AssociateddocsChar"/>
    <w:rsid w:val="00A7280A"/>
    <w:pPr>
      <w:widowControl w:val="0"/>
      <w:spacing w:after="60"/>
    </w:pPr>
    <w:rPr>
      <w:bCs/>
    </w:rPr>
  </w:style>
  <w:style w:type="character" w:customStyle="1" w:styleId="Header1Char">
    <w:name w:val="Header1 Char"/>
    <w:basedOn w:val="DefaultParagraphFont"/>
    <w:link w:val="Header1"/>
    <w:rsid w:val="00A7280A"/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rsid w:val="00A7280A"/>
    <w:pPr>
      <w:jc w:val="center"/>
    </w:pPr>
  </w:style>
  <w:style w:type="character" w:customStyle="1" w:styleId="AssociateddocsChar">
    <w:name w:val="Associateddocs Char"/>
    <w:basedOn w:val="HeaderChar"/>
    <w:link w:val="Associateddocs"/>
    <w:rsid w:val="00A7280A"/>
    <w:rPr>
      <w:rFonts w:ascii="Arial" w:eastAsia="Times New Roman" w:hAnsi="Arial" w:cs="Arial"/>
      <w:bCs/>
      <w:sz w:val="16"/>
      <w:lang w:val="en-GB"/>
    </w:rPr>
  </w:style>
  <w:style w:type="character" w:customStyle="1" w:styleId="CodeChar">
    <w:name w:val="Code Char"/>
    <w:basedOn w:val="DefaultParagraphFont"/>
    <w:link w:val="Code"/>
    <w:rsid w:val="00A7280A"/>
    <w:rPr>
      <w:rFonts w:ascii="Arial" w:eastAsia="Times New Roman" w:hAnsi="Arial" w:cs="Arial"/>
      <w:lang w:val="en-GB"/>
    </w:rPr>
  </w:style>
  <w:style w:type="character" w:styleId="Strong">
    <w:name w:val="Strong"/>
    <w:basedOn w:val="DefaultParagraphFont"/>
    <w:rsid w:val="00A7280A"/>
    <w:rPr>
      <w:b/>
      <w:bCs/>
    </w:rPr>
  </w:style>
  <w:style w:type="paragraph" w:customStyle="1" w:styleId="Footer-Manual">
    <w:name w:val="Footer - Manual"/>
    <w:basedOn w:val="Footer"/>
    <w:link w:val="Footer-ManualChar"/>
    <w:qFormat/>
    <w:rsid w:val="00A7280A"/>
    <w:pPr>
      <w:spacing w:before="0"/>
    </w:pPr>
    <w:rPr>
      <w:sz w:val="16"/>
      <w:szCs w:val="16"/>
    </w:rPr>
  </w:style>
  <w:style w:type="character" w:customStyle="1" w:styleId="Footer-ManualChar">
    <w:name w:val="Footer - Manual Char"/>
    <w:basedOn w:val="FooterChar"/>
    <w:link w:val="Footer-Manual"/>
    <w:rsid w:val="00A7280A"/>
    <w:rPr>
      <w:rFonts w:ascii="Arial" w:eastAsia="Times New Roman" w:hAnsi="Arial" w:cs="Arial"/>
      <w:sz w:val="16"/>
      <w:szCs w:val="16"/>
      <w:lang w:val="en-GB"/>
    </w:rPr>
  </w:style>
  <w:style w:type="paragraph" w:customStyle="1" w:styleId="BodyText-Manual">
    <w:name w:val="Body Text - Manual"/>
    <w:basedOn w:val="Normal"/>
    <w:link w:val="BodyText-ManualChar"/>
    <w:rsid w:val="00A7280A"/>
  </w:style>
  <w:style w:type="paragraph" w:customStyle="1" w:styleId="Version-Manual">
    <w:name w:val="Version - Manual"/>
    <w:basedOn w:val="CoverPageVersion"/>
    <w:link w:val="Version-ManualChar"/>
    <w:qFormat/>
    <w:rsid w:val="00A7280A"/>
  </w:style>
  <w:style w:type="character" w:customStyle="1" w:styleId="BodyText-ManualChar">
    <w:name w:val="Body Text - Manual Char"/>
    <w:basedOn w:val="DefaultParagraphFont"/>
    <w:link w:val="BodyText-Manual"/>
    <w:rsid w:val="00A7280A"/>
    <w:rPr>
      <w:rFonts w:ascii="Arial" w:eastAsia="Times New Roman" w:hAnsi="Arial" w:cs="Arial"/>
      <w:lang w:val="en-GB"/>
    </w:rPr>
  </w:style>
  <w:style w:type="character" w:customStyle="1" w:styleId="CoverPageVersionChar">
    <w:name w:val="CoverPage Version Char"/>
    <w:basedOn w:val="DefaultParagraphFont"/>
    <w:link w:val="CoverPageVersion"/>
    <w:rsid w:val="0077029E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character" w:customStyle="1" w:styleId="Version-ManualChar">
    <w:name w:val="Version - Manual Char"/>
    <w:basedOn w:val="CoverPageVersionChar"/>
    <w:link w:val="Version-Manual"/>
    <w:rsid w:val="00A7280A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paragraph" w:customStyle="1" w:styleId="DarkShadeText">
    <w:name w:val="Dark Shade Text"/>
    <w:basedOn w:val="Normal"/>
    <w:link w:val="DarkShadeTextChar"/>
    <w:rsid w:val="00A7280A"/>
    <w:pPr>
      <w:spacing w:before="0" w:after="0"/>
    </w:pPr>
    <w:rPr>
      <w:b/>
      <w:lang w:eastAsia="en-US"/>
    </w:rPr>
  </w:style>
  <w:style w:type="paragraph" w:customStyle="1" w:styleId="LightShadeText">
    <w:name w:val="Light Shade Text"/>
    <w:basedOn w:val="Normal"/>
    <w:link w:val="LightShadeText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DarkShadeTextChar">
    <w:name w:val="Dark Shade Text Char"/>
    <w:basedOn w:val="DefaultParagraphFont"/>
    <w:link w:val="DarkShadeText"/>
    <w:rsid w:val="00A7280A"/>
    <w:rPr>
      <w:rFonts w:ascii="Arial" w:eastAsia="Times New Roman" w:hAnsi="Arial" w:cs="Arial"/>
      <w:b/>
      <w:lang w:eastAsia="en-US"/>
    </w:rPr>
  </w:style>
  <w:style w:type="paragraph" w:customStyle="1" w:styleId="BodyText-Form">
    <w:name w:val="Body Text - Form"/>
    <w:basedOn w:val="Normal"/>
    <w:link w:val="BodyText-Form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LightShadeTextChar">
    <w:name w:val="Light Shade Text Char"/>
    <w:basedOn w:val="DefaultParagraphFont"/>
    <w:link w:val="LightShadeText"/>
    <w:rsid w:val="00A7280A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BodyText-FormChar">
    <w:name w:val="Body Text - Form Char"/>
    <w:basedOn w:val="DefaultParagraphFont"/>
    <w:link w:val="BodyText-Form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Spacing">
    <w:name w:val="Spacing"/>
    <w:basedOn w:val="Normal"/>
    <w:link w:val="SpacingChar"/>
    <w:rsid w:val="00A7280A"/>
    <w:pPr>
      <w:spacing w:before="0" w:after="0"/>
    </w:pPr>
    <w:rPr>
      <w:rFonts w:cs="Times New Roman"/>
      <w:sz w:val="6"/>
      <w:szCs w:val="6"/>
      <w:lang w:eastAsia="en-US"/>
    </w:rPr>
  </w:style>
  <w:style w:type="character" w:customStyle="1" w:styleId="SpacingChar">
    <w:name w:val="Spacing Char"/>
    <w:basedOn w:val="DefaultParagraphFont"/>
    <w:link w:val="Spacing"/>
    <w:rsid w:val="00A7280A"/>
    <w:rPr>
      <w:rFonts w:ascii="Arial" w:eastAsia="Times New Roman" w:hAnsi="Arial" w:cs="Times New Roman"/>
      <w:sz w:val="6"/>
      <w:szCs w:val="6"/>
      <w:lang w:eastAsia="en-US"/>
    </w:rPr>
  </w:style>
  <w:style w:type="paragraph" w:customStyle="1" w:styleId="11Bullets">
    <w:name w:val="11Bullets"/>
    <w:basedOn w:val="11BodyText"/>
    <w:link w:val="11BulletsChar"/>
    <w:qFormat/>
    <w:rsid w:val="005F48DA"/>
    <w:pPr>
      <w:numPr>
        <w:numId w:val="1"/>
      </w:numPr>
      <w:ind w:left="584"/>
    </w:pPr>
  </w:style>
  <w:style w:type="paragraph" w:customStyle="1" w:styleId="11BodyText">
    <w:name w:val="11Body Text"/>
    <w:basedOn w:val="Normal"/>
    <w:link w:val="11BodyTextChar"/>
    <w:autoRedefine/>
    <w:qFormat/>
    <w:rsid w:val="003D5304"/>
    <w:pPr>
      <w:spacing w:before="120" w:after="120"/>
    </w:pPr>
    <w:rPr>
      <w:rFonts w:ascii="Century Gothic" w:eastAsia="MS Mincho" w:hAnsi="Century Gothic"/>
      <w:lang w:eastAsia="ja-JP"/>
    </w:rPr>
  </w:style>
  <w:style w:type="character" w:customStyle="1" w:styleId="11BulletsChar">
    <w:name w:val="11Bullets Char"/>
    <w:basedOn w:val="HeaderChar"/>
    <w:link w:val="11Bullets"/>
    <w:rsid w:val="00A35A43"/>
    <w:rPr>
      <w:rFonts w:ascii="Arial" w:eastAsia="MS Mincho" w:hAnsi="Arial" w:cs="Arial"/>
      <w:sz w:val="16"/>
      <w:lang w:val="en-GB" w:eastAsia="ja-JP"/>
    </w:rPr>
  </w:style>
  <w:style w:type="character" w:customStyle="1" w:styleId="11BodyTextChar">
    <w:name w:val="11Body Text Char"/>
    <w:basedOn w:val="HeaderChar"/>
    <w:link w:val="11BodyText"/>
    <w:rsid w:val="003D5304"/>
    <w:rPr>
      <w:rFonts w:ascii="Century Gothic" w:eastAsia="MS Mincho" w:hAnsi="Century Gothic" w:cs="Arial"/>
      <w:sz w:val="16"/>
      <w:lang w:val="en-GB" w:eastAsia="ja-JP"/>
    </w:rPr>
  </w:style>
  <w:style w:type="paragraph" w:customStyle="1" w:styleId="11Bullets2">
    <w:name w:val="11Bullets2"/>
    <w:basedOn w:val="11Bullets"/>
    <w:link w:val="11Bullets2Char"/>
    <w:qFormat/>
    <w:rsid w:val="00805516"/>
    <w:pPr>
      <w:numPr>
        <w:ilvl w:val="1"/>
      </w:numPr>
      <w:ind w:left="1037" w:hanging="357"/>
    </w:pPr>
  </w:style>
  <w:style w:type="character" w:customStyle="1" w:styleId="11Bullets2Char">
    <w:name w:val="11Bullets2 Char"/>
    <w:basedOn w:val="11BulletsChar"/>
    <w:link w:val="11Bullets2"/>
    <w:rsid w:val="00805516"/>
    <w:rPr>
      <w:rFonts w:ascii="Arial" w:eastAsia="MS Mincho" w:hAnsi="Arial" w:cs="Arial"/>
      <w:sz w:val="16"/>
      <w:lang w:val="en-GB" w:eastAsia="ja-JP"/>
    </w:rPr>
  </w:style>
  <w:style w:type="paragraph" w:customStyle="1" w:styleId="TableColumnHeader1">
    <w:name w:val="TableColumn Header 1"/>
    <w:basedOn w:val="Normal"/>
    <w:link w:val="TableColumnHeader1Char"/>
    <w:qFormat/>
    <w:rsid w:val="00A7280A"/>
    <w:pPr>
      <w:spacing w:before="0" w:after="0"/>
    </w:pPr>
    <w:rPr>
      <w:b/>
      <w:lang w:eastAsia="en-US"/>
    </w:rPr>
  </w:style>
  <w:style w:type="character" w:customStyle="1" w:styleId="TableColumnHeader1Char">
    <w:name w:val="TableColumn Header 1 Char"/>
    <w:basedOn w:val="DefaultParagraphFont"/>
    <w:link w:val="TableColumnHeader1"/>
    <w:rsid w:val="00A7280A"/>
    <w:rPr>
      <w:rFonts w:ascii="Arial" w:eastAsia="Times New Roman" w:hAnsi="Arial" w:cs="Arial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A7280A"/>
    <w:rPr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TableColumnHeader2">
    <w:name w:val="TableColumn Header 2"/>
    <w:basedOn w:val="Normal"/>
    <w:link w:val="TableColumnHeader2Char"/>
    <w:qFormat/>
    <w:rsid w:val="00020373"/>
    <w:pPr>
      <w:spacing w:before="0" w:after="0"/>
    </w:pPr>
    <w:rPr>
      <w:b/>
      <w:sz w:val="20"/>
      <w:szCs w:val="20"/>
      <w:lang w:eastAsia="en-US"/>
    </w:rPr>
  </w:style>
  <w:style w:type="character" w:customStyle="1" w:styleId="TableColumnHeader2Char">
    <w:name w:val="TableColumn Header 2 Char"/>
    <w:basedOn w:val="DefaultParagraphFont"/>
    <w:link w:val="TableColumnHeader2"/>
    <w:rsid w:val="00020373"/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11Bullets3">
    <w:name w:val="11Bullets3"/>
    <w:basedOn w:val="11Bullets2"/>
    <w:link w:val="11Bullets3Char"/>
    <w:qFormat/>
    <w:rsid w:val="00156544"/>
    <w:pPr>
      <w:numPr>
        <w:ilvl w:val="2"/>
      </w:numPr>
      <w:ind w:left="1417" w:hanging="357"/>
    </w:pPr>
  </w:style>
  <w:style w:type="paragraph" w:customStyle="1" w:styleId="TableBullet1">
    <w:name w:val="Table Bullet1"/>
    <w:basedOn w:val="11Bullets"/>
    <w:link w:val="TableBullet1Char"/>
    <w:qFormat/>
    <w:rsid w:val="00805516"/>
    <w:rPr>
      <w:sz w:val="20"/>
    </w:rPr>
  </w:style>
  <w:style w:type="character" w:customStyle="1" w:styleId="11Bullets3Char">
    <w:name w:val="11Bullets3 Char"/>
    <w:basedOn w:val="11Bullets2Char"/>
    <w:link w:val="11Bullets3"/>
    <w:rsid w:val="00156544"/>
    <w:rPr>
      <w:rFonts w:ascii="Arial" w:eastAsia="MS Mincho" w:hAnsi="Arial" w:cs="Arial"/>
      <w:sz w:val="16"/>
      <w:lang w:val="en-GB" w:eastAsia="ja-JP"/>
    </w:rPr>
  </w:style>
  <w:style w:type="paragraph" w:customStyle="1" w:styleId="TableBullet2">
    <w:name w:val="Table Bullet2"/>
    <w:basedOn w:val="11Bullets2"/>
    <w:link w:val="TableBullet2Char"/>
    <w:qFormat/>
    <w:rsid w:val="00805516"/>
    <w:rPr>
      <w:sz w:val="20"/>
    </w:rPr>
  </w:style>
  <w:style w:type="character" w:customStyle="1" w:styleId="TableBullet1Char">
    <w:name w:val="Table Bullet1 Char"/>
    <w:basedOn w:val="11BulletsChar"/>
    <w:link w:val="TableBullet1"/>
    <w:rsid w:val="00805516"/>
    <w:rPr>
      <w:rFonts w:ascii="Arial" w:eastAsia="MS Mincho" w:hAnsi="Arial" w:cs="Arial"/>
      <w:sz w:val="20"/>
      <w:lang w:val="en-GB" w:eastAsia="ja-JP"/>
    </w:rPr>
  </w:style>
  <w:style w:type="paragraph" w:customStyle="1" w:styleId="TableBullet3">
    <w:name w:val="Table Bullet3"/>
    <w:basedOn w:val="TableBullet2"/>
    <w:link w:val="TableBullet3Char"/>
    <w:qFormat/>
    <w:rsid w:val="00E06E6C"/>
    <w:pPr>
      <w:numPr>
        <w:ilvl w:val="0"/>
        <w:numId w:val="6"/>
      </w:numPr>
      <w:ind w:left="1491" w:hanging="357"/>
    </w:pPr>
    <w:rPr>
      <w:szCs w:val="20"/>
    </w:rPr>
  </w:style>
  <w:style w:type="character" w:customStyle="1" w:styleId="TableBullet2Char">
    <w:name w:val="Table Bullet2 Char"/>
    <w:basedOn w:val="11Bullets2Char"/>
    <w:link w:val="TableBullet2"/>
    <w:rsid w:val="00805516"/>
    <w:rPr>
      <w:rFonts w:ascii="Arial" w:eastAsia="MS Mincho" w:hAnsi="Arial" w:cs="Arial"/>
      <w:sz w:val="20"/>
      <w:lang w:val="en-GB" w:eastAsia="ja-JP"/>
    </w:rPr>
  </w:style>
  <w:style w:type="character" w:customStyle="1" w:styleId="TableBullet3Char">
    <w:name w:val="Table Bullet3 Char"/>
    <w:basedOn w:val="11Bullets3Char"/>
    <w:link w:val="TableBullet3"/>
    <w:rsid w:val="00E06E6C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Number1">
    <w:name w:val="Number 1"/>
    <w:basedOn w:val="11BodyText"/>
    <w:link w:val="Number1Char"/>
    <w:qFormat/>
    <w:rsid w:val="00A7280A"/>
    <w:pPr>
      <w:numPr>
        <w:numId w:val="4"/>
      </w:numPr>
    </w:pPr>
  </w:style>
  <w:style w:type="paragraph" w:customStyle="1" w:styleId="Number2">
    <w:name w:val="Number 2"/>
    <w:basedOn w:val="Number1"/>
    <w:link w:val="Number2Char"/>
    <w:qFormat/>
    <w:rsid w:val="00A7280A"/>
    <w:pPr>
      <w:numPr>
        <w:ilvl w:val="1"/>
      </w:numPr>
    </w:pPr>
    <w:rPr>
      <w:rFonts w:eastAsia="Times New Roman"/>
      <w:szCs w:val="20"/>
      <w:lang w:eastAsia="en-US"/>
    </w:rPr>
  </w:style>
  <w:style w:type="character" w:customStyle="1" w:styleId="Number1Char">
    <w:name w:val="Number 1 Char"/>
    <w:basedOn w:val="TableTextChar"/>
    <w:link w:val="Number1"/>
    <w:rsid w:val="00A17634"/>
    <w:rPr>
      <w:rFonts w:ascii="Arial" w:eastAsia="MS Mincho" w:hAnsi="Arial" w:cs="Arial"/>
      <w:sz w:val="20"/>
      <w:szCs w:val="20"/>
      <w:lang w:eastAsia="ja-JP"/>
    </w:rPr>
  </w:style>
  <w:style w:type="paragraph" w:customStyle="1" w:styleId="Number3">
    <w:name w:val="Number 3"/>
    <w:basedOn w:val="Number2"/>
    <w:link w:val="Number3Char"/>
    <w:qFormat/>
    <w:rsid w:val="00A7280A"/>
    <w:pPr>
      <w:numPr>
        <w:ilvl w:val="2"/>
      </w:numPr>
    </w:pPr>
  </w:style>
  <w:style w:type="character" w:customStyle="1" w:styleId="Number2Char">
    <w:name w:val="Number 2 Char"/>
    <w:basedOn w:val="Number1Char"/>
    <w:link w:val="Number2"/>
    <w:rsid w:val="00A7280A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Number3Char">
    <w:name w:val="Number 3 Char"/>
    <w:basedOn w:val="Number2Char"/>
    <w:link w:val="Number3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styleId="ListParagraph">
    <w:name w:val="List Paragraph"/>
    <w:basedOn w:val="11BodyText"/>
    <w:uiPriority w:val="34"/>
    <w:rsid w:val="00EB3B52"/>
    <w:pPr>
      <w:numPr>
        <w:ilvl w:val="1"/>
        <w:numId w:val="7"/>
      </w:numPr>
      <w:ind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A728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80A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80A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964D4"/>
    <w:rPr>
      <w:rFonts w:ascii="Arial" w:eastAsia="MS Mincho" w:hAnsi="Arial" w:cs="Arial"/>
      <w:b/>
      <w:i/>
      <w:color w:val="365F91" w:themeColor="accent1" w:themeShade="BF"/>
      <w:lang w:eastAsia="ja-JP"/>
    </w:rPr>
  </w:style>
  <w:style w:type="paragraph" w:styleId="NoSpacing">
    <w:name w:val="No Spacing"/>
    <w:uiPriority w:val="1"/>
    <w:rsid w:val="00A7280A"/>
    <w:pPr>
      <w:spacing w:after="0" w:line="240" w:lineRule="auto"/>
    </w:pPr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A7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80"/>
      <w:ind w:left="442"/>
    </w:pPr>
  </w:style>
  <w:style w:type="paragraph" w:styleId="TOC4">
    <w:name w:val="toc 4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100"/>
      <w:ind w:left="658"/>
    </w:pPr>
  </w:style>
  <w:style w:type="paragraph" w:customStyle="1" w:styleId="DocHist">
    <w:name w:val="DocHist"/>
    <w:basedOn w:val="Normal"/>
    <w:rsid w:val="006F491A"/>
    <w:pPr>
      <w:autoSpaceDE w:val="0"/>
      <w:autoSpaceDN w:val="0"/>
      <w:adjustRightInd w:val="0"/>
      <w:spacing w:before="600" w:after="600"/>
      <w:jc w:val="center"/>
    </w:pPr>
    <w:rPr>
      <w:b/>
      <w:bCs/>
      <w:sz w:val="44"/>
      <w:szCs w:val="44"/>
    </w:rPr>
  </w:style>
  <w:style w:type="paragraph" w:styleId="Caption">
    <w:name w:val="caption"/>
    <w:basedOn w:val="11BodyText"/>
    <w:next w:val="11BodyText"/>
    <w:uiPriority w:val="35"/>
    <w:unhideWhenUsed/>
    <w:qFormat/>
    <w:rsid w:val="00604966"/>
    <w:rPr>
      <w:iCs/>
      <w:color w:val="1F497D" w:themeColor="text2"/>
      <w:szCs w:val="18"/>
    </w:rPr>
  </w:style>
  <w:style w:type="paragraph" w:styleId="TableofFigures">
    <w:name w:val="table of figures"/>
    <w:basedOn w:val="Normal"/>
    <w:next w:val="11BodyText"/>
    <w:uiPriority w:val="99"/>
    <w:unhideWhenUsed/>
    <w:qFormat/>
    <w:rsid w:val="00E72465"/>
    <w:pPr>
      <w:spacing w:after="0"/>
    </w:pPr>
  </w:style>
  <w:style w:type="paragraph" w:customStyle="1" w:styleId="CrossReference">
    <w:name w:val="CrossReference"/>
    <w:basedOn w:val="11BodyText"/>
    <w:next w:val="11BodyText"/>
    <w:rsid w:val="00234170"/>
    <w:pPr>
      <w:spacing w:before="0"/>
    </w:pPr>
    <w:rPr>
      <w:color w:val="0000FF"/>
      <w:u w:val="single"/>
    </w:rPr>
  </w:style>
  <w:style w:type="paragraph" w:customStyle="1" w:styleId="TableNoLvl1">
    <w:name w:val="Table No Lvl1"/>
    <w:basedOn w:val="TableText"/>
    <w:rsid w:val="00D40C82"/>
    <w:pPr>
      <w:numPr>
        <w:numId w:val="5"/>
      </w:numPr>
    </w:pPr>
  </w:style>
  <w:style w:type="paragraph" w:customStyle="1" w:styleId="TableNoLvl2">
    <w:name w:val="Table No Lvl2"/>
    <w:basedOn w:val="TableText"/>
    <w:qFormat/>
    <w:rsid w:val="00D40C82"/>
    <w:pPr>
      <w:numPr>
        <w:ilvl w:val="1"/>
        <w:numId w:val="5"/>
      </w:numPr>
    </w:pPr>
  </w:style>
  <w:style w:type="paragraph" w:customStyle="1" w:styleId="TableNoLvl3">
    <w:name w:val="Table No Lvl3"/>
    <w:basedOn w:val="TableText"/>
    <w:qFormat/>
    <w:rsid w:val="00D40C82"/>
    <w:pPr>
      <w:numPr>
        <w:ilvl w:val="2"/>
        <w:numId w:val="5"/>
      </w:numPr>
    </w:pPr>
  </w:style>
  <w:style w:type="paragraph" w:customStyle="1" w:styleId="CoverPageTitle">
    <w:name w:val="CoverPage Title"/>
    <w:basedOn w:val="Heading9"/>
    <w:next w:val="CoverPageSub-Title"/>
    <w:qFormat/>
    <w:rsid w:val="00765602"/>
    <w:pPr>
      <w:spacing w:before="4080"/>
    </w:pPr>
  </w:style>
  <w:style w:type="paragraph" w:customStyle="1" w:styleId="CoverPageSub-Title">
    <w:name w:val="CoverPage Sub-Title"/>
    <w:basedOn w:val="SubHeading-Manual"/>
    <w:next w:val="CoverPageVersion"/>
    <w:qFormat/>
    <w:rsid w:val="00765602"/>
    <w:pPr>
      <w:ind w:left="0"/>
    </w:pPr>
  </w:style>
  <w:style w:type="paragraph" w:customStyle="1" w:styleId="CoverTableHd1">
    <w:name w:val="Cover TableHd1"/>
    <w:basedOn w:val="TableText"/>
    <w:rsid w:val="00C11C0E"/>
    <w:rPr>
      <w:b/>
    </w:rPr>
  </w:style>
  <w:style w:type="paragraph" w:customStyle="1" w:styleId="CoverTableHdg">
    <w:name w:val="CoverTableHdg"/>
    <w:basedOn w:val="TableText"/>
    <w:qFormat/>
    <w:rsid w:val="00DD2129"/>
    <w:pPr>
      <w:jc w:val="center"/>
    </w:pPr>
    <w:rPr>
      <w:b/>
      <w:sz w:val="22"/>
      <w:szCs w:val="18"/>
    </w:rPr>
  </w:style>
  <w:style w:type="paragraph" w:customStyle="1" w:styleId="CoverTableTxt">
    <w:name w:val="CoverTableTxt"/>
    <w:basedOn w:val="TableText"/>
    <w:rsid w:val="00C11C0E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E1A97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A97"/>
    <w:rPr>
      <w:rFonts w:ascii="Arial" w:eastAsia="Times New Roman" w:hAnsi="Arial" w:cs="Arial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1A97"/>
    <w:rPr>
      <w:vertAlign w:val="superscript"/>
    </w:rPr>
  </w:style>
  <w:style w:type="paragraph" w:customStyle="1" w:styleId="CoverTableCol1">
    <w:name w:val="CoverTableCol1"/>
    <w:basedOn w:val="CoverTableHd1"/>
    <w:qFormat/>
    <w:rsid w:val="001311F8"/>
  </w:style>
  <w:style w:type="paragraph" w:customStyle="1" w:styleId="CoverTableCol2">
    <w:name w:val="CoverTableCol2"/>
    <w:basedOn w:val="CoverTableCol1"/>
    <w:qFormat/>
    <w:rsid w:val="00582627"/>
    <w:rPr>
      <w:sz w:val="18"/>
    </w:rPr>
  </w:style>
  <w:style w:type="paragraph" w:customStyle="1" w:styleId="SubHeader-Manual">
    <w:name w:val="Sub Header - Manual"/>
    <w:basedOn w:val="Normal"/>
    <w:link w:val="SubHeader-ManualChar"/>
    <w:rsid w:val="004603C1"/>
    <w:pPr>
      <w:spacing w:before="360" w:after="120"/>
      <w:ind w:left="34"/>
    </w:pPr>
    <w:rPr>
      <w:b/>
      <w:noProof/>
      <w:color w:val="003353"/>
      <w:sz w:val="28"/>
      <w:szCs w:val="24"/>
      <w:lang w:eastAsia="en-US"/>
    </w:rPr>
  </w:style>
  <w:style w:type="character" w:customStyle="1" w:styleId="SubHeader-ManualChar">
    <w:name w:val="Sub Header - Manual Char"/>
    <w:basedOn w:val="DefaultParagraphFont"/>
    <w:link w:val="SubHeader-Manual"/>
    <w:rsid w:val="004603C1"/>
    <w:rPr>
      <w:rFonts w:ascii="Arial" w:eastAsia="Times New Roman" w:hAnsi="Arial" w:cs="Arial"/>
      <w:b/>
      <w:noProof/>
      <w:color w:val="003353"/>
      <w:sz w:val="28"/>
      <w:szCs w:val="24"/>
      <w:lang w:eastAsia="en-US"/>
    </w:rPr>
  </w:style>
  <w:style w:type="paragraph" w:customStyle="1" w:styleId="ProcessTitle">
    <w:name w:val="Process Title"/>
    <w:basedOn w:val="Heading9"/>
    <w:rsid w:val="004603C1"/>
    <w:rPr>
      <w:sz w:val="64"/>
      <w:szCs w:val="64"/>
    </w:rPr>
  </w:style>
  <w:style w:type="paragraph" w:customStyle="1" w:styleId="PolicyCoverName">
    <w:name w:val="Policy Cover Name"/>
    <w:basedOn w:val="Heading9"/>
    <w:next w:val="ProcessTitle"/>
    <w:rsid w:val="004603C1"/>
    <w:pPr>
      <w:spacing w:before="1800" w:after="240"/>
    </w:pPr>
  </w:style>
  <w:style w:type="character" w:styleId="PageNumber">
    <w:name w:val="page number"/>
    <w:basedOn w:val="DefaultParagraphFont"/>
    <w:rsid w:val="004603C1"/>
  </w:style>
  <w:style w:type="paragraph" w:customStyle="1" w:styleId="Policy12pt">
    <w:name w:val="Policy 12pt"/>
    <w:basedOn w:val="Header"/>
    <w:link w:val="Policy12ptChar"/>
    <w:rsid w:val="004603C1"/>
    <w:pPr>
      <w:jc w:val="center"/>
    </w:pPr>
    <w:rPr>
      <w:sz w:val="24"/>
      <w:szCs w:val="24"/>
      <w:lang w:eastAsia="en-US"/>
    </w:rPr>
  </w:style>
  <w:style w:type="paragraph" w:customStyle="1" w:styleId="HeaderPolicy">
    <w:name w:val="Header Policy"/>
    <w:basedOn w:val="Header"/>
    <w:link w:val="HeaderPolicyChar"/>
    <w:qFormat/>
    <w:rsid w:val="004603C1"/>
    <w:pPr>
      <w:jc w:val="center"/>
    </w:pPr>
    <w:rPr>
      <w:b/>
      <w:sz w:val="32"/>
      <w:szCs w:val="24"/>
      <w:lang w:eastAsia="en-US"/>
    </w:rPr>
  </w:style>
  <w:style w:type="character" w:customStyle="1" w:styleId="Policy12ptChar">
    <w:name w:val="Policy 12pt Char"/>
    <w:basedOn w:val="HeaderChar"/>
    <w:link w:val="Policy12pt"/>
    <w:rsid w:val="004603C1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ContentDetails">
    <w:name w:val="Content Details"/>
    <w:basedOn w:val="Header"/>
    <w:rsid w:val="004603C1"/>
    <w:pPr>
      <w:jc w:val="center"/>
    </w:pPr>
    <w:rPr>
      <w:i/>
      <w:iCs/>
      <w:sz w:val="24"/>
      <w:szCs w:val="24"/>
      <w:lang w:eastAsia="en-US"/>
    </w:rPr>
  </w:style>
  <w:style w:type="character" w:customStyle="1" w:styleId="HeaderPolicyChar">
    <w:name w:val="Header Policy Char"/>
    <w:basedOn w:val="HeaderChar"/>
    <w:link w:val="HeaderPolicy"/>
    <w:rsid w:val="004603C1"/>
    <w:rPr>
      <w:rFonts w:ascii="Arial" w:eastAsia="Times New Roman" w:hAnsi="Arial" w:cs="Arial"/>
      <w:b/>
      <w:sz w:val="32"/>
      <w:szCs w:val="24"/>
      <w:lang w:val="en-GB" w:eastAsia="en-US"/>
    </w:rPr>
  </w:style>
  <w:style w:type="paragraph" w:customStyle="1" w:styleId="VersionDatePage">
    <w:name w:val="Version_Date_Page"/>
    <w:basedOn w:val="Header"/>
    <w:rsid w:val="004603C1"/>
    <w:rPr>
      <w:b/>
      <w:bCs/>
      <w:sz w:val="22"/>
      <w:lang w:eastAsia="en-US"/>
    </w:rPr>
  </w:style>
  <w:style w:type="paragraph" w:customStyle="1" w:styleId="VersionDatePagefield">
    <w:name w:val="Version_Date_Page field"/>
    <w:basedOn w:val="Header"/>
    <w:qFormat/>
    <w:rsid w:val="004603C1"/>
    <w:rPr>
      <w:sz w:val="22"/>
      <w:lang w:eastAsia="en-US"/>
    </w:rPr>
  </w:style>
  <w:style w:type="paragraph" w:customStyle="1" w:styleId="Process">
    <w:name w:val="Process"/>
    <w:basedOn w:val="Header"/>
    <w:link w:val="ProcessChar"/>
    <w:qFormat/>
    <w:rsid w:val="004603C1"/>
    <w:pPr>
      <w:jc w:val="center"/>
    </w:pPr>
    <w:rPr>
      <w:bCs/>
      <w:sz w:val="24"/>
      <w:szCs w:val="24"/>
      <w:lang w:eastAsia="en-US"/>
    </w:rPr>
  </w:style>
  <w:style w:type="character" w:customStyle="1" w:styleId="ProcessChar">
    <w:name w:val="Process Char"/>
    <w:basedOn w:val="HeaderChar"/>
    <w:link w:val="Process"/>
    <w:rsid w:val="004603C1"/>
    <w:rPr>
      <w:rFonts w:ascii="Arial" w:eastAsia="Times New Roman" w:hAnsi="Arial" w:cs="Arial"/>
      <w:bCs/>
      <w:sz w:val="24"/>
      <w:szCs w:val="24"/>
      <w:lang w:val="en-GB" w:eastAsia="en-US"/>
    </w:rPr>
  </w:style>
  <w:style w:type="paragraph" w:customStyle="1" w:styleId="Level1">
    <w:name w:val="Level 1"/>
    <w:basedOn w:val="Normal"/>
    <w:link w:val="Level1Char"/>
    <w:qFormat/>
    <w:rsid w:val="00CD6A0F"/>
    <w:pPr>
      <w:widowControl w:val="0"/>
      <w:numPr>
        <w:numId w:val="8"/>
      </w:numPr>
      <w:spacing w:before="180"/>
    </w:pPr>
    <w:rPr>
      <w:rFonts w:eastAsiaTheme="minorEastAsia"/>
      <w:lang w:val="en-US" w:eastAsia="en-US"/>
    </w:rPr>
  </w:style>
  <w:style w:type="paragraph" w:customStyle="1" w:styleId="Level2">
    <w:name w:val="Level 2"/>
    <w:basedOn w:val="Normal"/>
    <w:link w:val="Level2Char"/>
    <w:qFormat/>
    <w:rsid w:val="00CD6A0F"/>
    <w:pPr>
      <w:widowControl w:val="0"/>
      <w:numPr>
        <w:ilvl w:val="1"/>
        <w:numId w:val="8"/>
      </w:numPr>
      <w:tabs>
        <w:tab w:val="left" w:pos="1027"/>
      </w:tabs>
      <w:ind w:left="1027" w:hanging="567"/>
    </w:pPr>
    <w:rPr>
      <w:lang w:eastAsia="en-US"/>
    </w:rPr>
  </w:style>
  <w:style w:type="character" w:customStyle="1" w:styleId="Level1Char">
    <w:name w:val="Level 1 Char"/>
    <w:basedOn w:val="DefaultParagraphFont"/>
    <w:link w:val="Level1"/>
    <w:rsid w:val="00CD6A0F"/>
    <w:rPr>
      <w:rFonts w:ascii="Arial" w:hAnsi="Arial" w:cs="Arial"/>
      <w:lang w:val="en-US" w:eastAsia="en-US"/>
    </w:rPr>
  </w:style>
  <w:style w:type="paragraph" w:customStyle="1" w:styleId="Level3">
    <w:name w:val="Level 3"/>
    <w:basedOn w:val="Normal"/>
    <w:link w:val="Level3Char"/>
    <w:qFormat/>
    <w:rsid w:val="00CD6A0F"/>
    <w:pPr>
      <w:widowControl w:val="0"/>
      <w:numPr>
        <w:ilvl w:val="2"/>
        <w:numId w:val="8"/>
      </w:numPr>
      <w:tabs>
        <w:tab w:val="left" w:pos="1736"/>
      </w:tabs>
      <w:ind w:left="1736" w:hanging="709"/>
    </w:pPr>
    <w:rPr>
      <w:lang w:eastAsia="en-US"/>
    </w:rPr>
  </w:style>
  <w:style w:type="character" w:customStyle="1" w:styleId="Level2Char">
    <w:name w:val="Level 2 Char"/>
    <w:basedOn w:val="DefaultParagraphFont"/>
    <w:link w:val="Level2"/>
    <w:rsid w:val="00CD6A0F"/>
    <w:rPr>
      <w:rFonts w:ascii="Arial" w:eastAsia="Times New Roman" w:hAnsi="Arial" w:cs="Arial"/>
      <w:lang w:eastAsia="en-US"/>
    </w:rPr>
  </w:style>
  <w:style w:type="paragraph" w:customStyle="1" w:styleId="Level4">
    <w:name w:val="Level 4"/>
    <w:basedOn w:val="Level3"/>
    <w:link w:val="Level4Char"/>
    <w:qFormat/>
    <w:rsid w:val="00CD6A0F"/>
    <w:pPr>
      <w:numPr>
        <w:ilvl w:val="3"/>
      </w:numPr>
      <w:tabs>
        <w:tab w:val="clear" w:pos="1736"/>
        <w:tab w:val="left" w:pos="2161"/>
      </w:tabs>
      <w:ind w:left="2161" w:hanging="425"/>
    </w:pPr>
  </w:style>
  <w:style w:type="character" w:customStyle="1" w:styleId="Level3Char">
    <w:name w:val="Level 3 Char"/>
    <w:basedOn w:val="DefaultParagraphFont"/>
    <w:link w:val="Level3"/>
    <w:rsid w:val="00CD6A0F"/>
    <w:rPr>
      <w:rFonts w:ascii="Arial" w:eastAsia="Times New Roman" w:hAnsi="Arial" w:cs="Arial"/>
      <w:lang w:eastAsia="en-US"/>
    </w:rPr>
  </w:style>
  <w:style w:type="paragraph" w:customStyle="1" w:styleId="Level5">
    <w:name w:val="Level 5"/>
    <w:basedOn w:val="Level4"/>
    <w:link w:val="Level5Char"/>
    <w:qFormat/>
    <w:rsid w:val="00CD6A0F"/>
    <w:pPr>
      <w:numPr>
        <w:ilvl w:val="4"/>
      </w:numPr>
      <w:tabs>
        <w:tab w:val="clear" w:pos="2161"/>
        <w:tab w:val="left" w:pos="2586"/>
      </w:tabs>
      <w:ind w:left="2586" w:hanging="425"/>
    </w:pPr>
  </w:style>
  <w:style w:type="character" w:customStyle="1" w:styleId="Level4Char">
    <w:name w:val="Level 4 Char"/>
    <w:basedOn w:val="DefaultParagraphFont"/>
    <w:link w:val="Level4"/>
    <w:rsid w:val="00CD6A0F"/>
    <w:rPr>
      <w:rFonts w:ascii="Arial" w:eastAsia="Times New Roman" w:hAnsi="Arial" w:cs="Arial"/>
      <w:lang w:eastAsia="en-US"/>
    </w:rPr>
  </w:style>
  <w:style w:type="character" w:customStyle="1" w:styleId="Level5Char">
    <w:name w:val="Level 5 Char"/>
    <w:basedOn w:val="DefaultParagraphFont"/>
    <w:link w:val="Level5"/>
    <w:rsid w:val="00CD6A0F"/>
    <w:rPr>
      <w:rFonts w:ascii="Arial" w:eastAsia="Times New Roman" w:hAnsi="Arial" w:cs="Arial"/>
      <w:lang w:eastAsia="en-US"/>
    </w:rPr>
  </w:style>
  <w:style w:type="paragraph" w:customStyle="1" w:styleId="PolicyTitle">
    <w:name w:val="PolicyTitle"/>
    <w:basedOn w:val="DocHist"/>
    <w:next w:val="11BodyText"/>
    <w:qFormat/>
    <w:rsid w:val="00E90BAD"/>
    <w:pPr>
      <w:jc w:val="left"/>
    </w:pPr>
    <w:rPr>
      <w:rFonts w:eastAsia="MS Mincho"/>
      <w:caps/>
      <w:sz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F62C0"/>
    <w:rPr>
      <w:color w:val="808080"/>
    </w:rPr>
  </w:style>
  <w:style w:type="paragraph" w:customStyle="1" w:styleId="RiskLOW">
    <w:name w:val="Risk LOW"/>
    <w:basedOn w:val="Header1"/>
    <w:qFormat/>
    <w:rsid w:val="0073476C"/>
    <w:pPr>
      <w:shd w:val="clear" w:color="auto" w:fill="92D050"/>
      <w:spacing w:before="40"/>
      <w:ind w:left="0" w:right="0"/>
    </w:pPr>
    <w:rPr>
      <w:b/>
      <w:lang w:val="en-AU"/>
    </w:rPr>
  </w:style>
  <w:style w:type="paragraph" w:customStyle="1" w:styleId="RiskMODERATE">
    <w:name w:val="Risk MODERATE"/>
    <w:basedOn w:val="RiskLOW"/>
    <w:qFormat/>
    <w:rsid w:val="0073476C"/>
    <w:pPr>
      <w:shd w:val="clear" w:color="auto" w:fill="5B9BD7"/>
    </w:pPr>
  </w:style>
  <w:style w:type="paragraph" w:customStyle="1" w:styleId="RiskHIGH">
    <w:name w:val="Risk HIGH"/>
    <w:basedOn w:val="RiskMODERATE"/>
    <w:qFormat/>
    <w:rsid w:val="0073476C"/>
    <w:pPr>
      <w:shd w:val="clear" w:color="auto" w:fill="FF0000"/>
    </w:pPr>
  </w:style>
  <w:style w:type="paragraph" w:styleId="Subtitle">
    <w:name w:val="Subtitle"/>
    <w:aliases w:val="Page Subtitle"/>
    <w:basedOn w:val="Normal"/>
    <w:next w:val="Normal"/>
    <w:link w:val="SubtitleChar"/>
    <w:qFormat/>
    <w:rsid w:val="00893486"/>
    <w:pPr>
      <w:spacing w:before="120" w:after="120"/>
    </w:pPr>
    <w:rPr>
      <w:rFonts w:eastAsia="MS Mincho"/>
      <w:b/>
      <w:sz w:val="24"/>
      <w:szCs w:val="48"/>
      <w:lang w:eastAsia="ja-JP"/>
    </w:rPr>
  </w:style>
  <w:style w:type="character" w:customStyle="1" w:styleId="SubtitleChar">
    <w:name w:val="Subtitle Char"/>
    <w:aliases w:val="Page Subtitle Char"/>
    <w:basedOn w:val="DefaultParagraphFont"/>
    <w:link w:val="Subtitle"/>
    <w:rsid w:val="00893486"/>
    <w:rPr>
      <w:rFonts w:ascii="Arial" w:eastAsia="MS Mincho" w:hAnsi="Arial" w:cs="Arial"/>
      <w:b/>
      <w:sz w:val="24"/>
      <w:szCs w:val="48"/>
      <w:lang w:eastAsia="ja-JP"/>
    </w:rPr>
  </w:style>
  <w:style w:type="paragraph" w:styleId="Title">
    <w:name w:val="Title"/>
    <w:aliases w:val="Page Body Text"/>
    <w:basedOn w:val="Normal"/>
    <w:next w:val="Normal"/>
    <w:link w:val="TitleChar"/>
    <w:qFormat/>
    <w:rsid w:val="00893486"/>
    <w:pPr>
      <w:spacing w:before="120" w:after="120"/>
    </w:pPr>
    <w:rPr>
      <w:rFonts w:eastAsiaTheme="minorEastAsia" w:cstheme="minorBidi"/>
    </w:rPr>
  </w:style>
  <w:style w:type="character" w:customStyle="1" w:styleId="TitleChar">
    <w:name w:val="Title Char"/>
    <w:aliases w:val="Page Body Text Char"/>
    <w:basedOn w:val="DefaultParagraphFont"/>
    <w:link w:val="Title"/>
    <w:rsid w:val="008934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F968-B1FF-4AEE-B6E4-3AAC46600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BD2F4-12D9-4CA8-8A83-3A455F12C264}">
  <ds:schemaRefs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564415-5779-43DE-9075-5D8AE0C7B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A3D18-1604-4D9A-8060-871FCBA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 Tier 1</vt:lpstr>
    </vt:vector>
  </TitlesOfParts>
  <Company>Churches of Christ Care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Tier 1</dc:title>
  <dc:creator>Joanna Lee</dc:creator>
  <cp:lastModifiedBy>Joanna Lee</cp:lastModifiedBy>
  <cp:revision>3</cp:revision>
  <dcterms:created xsi:type="dcterms:W3CDTF">2021-09-07T01:49:00Z</dcterms:created>
  <dcterms:modified xsi:type="dcterms:W3CDTF">2022-09-15T23:12:00Z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f75d79ea-6b10-42d3-af0b-e1ee207811ee</vt:lpwstr>
  </property>
  <property fmtid="{D5CDD505-2E9C-101B-9397-08002B2CF9AE}" pid="4" name="TaxKeyword">
    <vt:lpwstr/>
  </property>
  <property fmtid="{D5CDD505-2E9C-101B-9397-08002B2CF9AE}" pid="5" name="Care Standard">
    <vt:lpwstr/>
  </property>
  <property fmtid="{D5CDD505-2E9C-101B-9397-08002B2CF9AE}" pid="6" name="Document Type">
    <vt:lpwstr>Template</vt:lpwstr>
  </property>
  <property fmtid="{D5CDD505-2E9C-101B-9397-08002B2CF9AE}" pid="7" name="d82d0db5ae8f44e8bb1947c653304b41">
    <vt:lpwstr/>
  </property>
  <property fmtid="{D5CDD505-2E9C-101B-9397-08002B2CF9AE}" pid="8" name="ia81d4ae08224a7ebf86f376b18bee16">
    <vt:lpwstr/>
  </property>
  <property fmtid="{D5CDD505-2E9C-101B-9397-08002B2CF9AE}" pid="9" name="Functional Area">
    <vt:lpwstr/>
  </property>
  <property fmtid="{D5CDD505-2E9C-101B-9397-08002B2CF9AE}" pid="10" name="b3bda1b9a85a45e3897e4599c9ed5c88">
    <vt:lpwstr/>
  </property>
  <property fmtid="{D5CDD505-2E9C-101B-9397-08002B2CF9AE}" pid="11" name="Approval Area1">
    <vt:lpwstr/>
  </property>
  <property fmtid="{D5CDD505-2E9C-101B-9397-08002B2CF9AE}" pid="12" name="a4a46c8e9a0a49eaa9001aec671631ff">
    <vt:lpwstr/>
  </property>
  <property fmtid="{D5CDD505-2E9C-101B-9397-08002B2CF9AE}" pid="13" name="p137ad41fdbd4c539b79d943fe694f99">
    <vt:lpwstr/>
  </property>
  <property fmtid="{D5CDD505-2E9C-101B-9397-08002B2CF9AE}" pid="14" name="Additional Service Types">
    <vt:lpwstr/>
  </property>
  <property fmtid="{D5CDD505-2E9C-101B-9397-08002B2CF9AE}" pid="15" name="Service Area">
    <vt:lpwstr/>
  </property>
  <property fmtid="{D5CDD505-2E9C-101B-9397-08002B2CF9AE}" pid="16" name="Sub System">
    <vt:lpwstr/>
  </property>
  <property fmtid="{D5CDD505-2E9C-101B-9397-08002B2CF9AE}" pid="17" name="n969f39183d44ba780f3b336867b7c78">
    <vt:lpwstr/>
  </property>
  <property fmtid="{D5CDD505-2E9C-101B-9397-08002B2CF9AE}" pid="18" name="System Owner">
    <vt:lpwstr/>
  </property>
  <property fmtid="{D5CDD505-2E9C-101B-9397-08002B2CF9AE}" pid="19" name="p6cf7bba5261422eb8890e8ace6bbbe7">
    <vt:lpwstr/>
  </property>
  <property fmtid="{D5CDD505-2E9C-101B-9397-08002B2CF9AE}" pid="20" name="Process">
    <vt:lpwstr/>
  </property>
  <property fmtid="{D5CDD505-2E9C-101B-9397-08002B2CF9AE}" pid="21" name="TaxCatchAll">
    <vt:lpwstr>1826;#Quality Management|296f71dc-84df-43e1-93a1-eba6c03a6d87</vt:lpwstr>
  </property>
  <property fmtid="{D5CDD505-2E9C-101B-9397-08002B2CF9AE}" pid="22" name="Template Service">
    <vt:lpwstr>1826;#Quality Management|296f71dc-84df-43e1-93a1-eba6c03a6d87</vt:lpwstr>
  </property>
  <property fmtid="{D5CDD505-2E9C-101B-9397-08002B2CF9AE}" pid="23" name="TaxKeywordTaxHTField">
    <vt:lpwstr/>
  </property>
  <property fmtid="{D5CDD505-2E9C-101B-9397-08002B2CF9AE}" pid="24" name="e538eacd8ff24c26b07681822b9b3d0a">
    <vt:lpwstr>Quality Management|296f71dc-84df-43e1-93a1-eba6c03a6d87</vt:lpwstr>
  </property>
  <property fmtid="{D5CDD505-2E9C-101B-9397-08002B2CF9AE}" pid="25" name="k221e2d50f1549aca25a6ab6dd011e9d">
    <vt:lpwstr/>
  </property>
  <property fmtid="{D5CDD505-2E9C-101B-9397-08002B2CF9AE}" pid="26" name="Template Type">
    <vt:lpwstr>Quality System</vt:lpwstr>
  </property>
  <property fmtid="{D5CDD505-2E9C-101B-9397-08002B2CF9AE}" pid="27" name="SharedWithUsers">
    <vt:lpwstr>97;#Liz Drew</vt:lpwstr>
  </property>
  <property fmtid="{D5CDD505-2E9C-101B-9397-08002B2CF9AE}" pid="28" name="MediaServiceImageTags">
    <vt:lpwstr/>
  </property>
</Properties>
</file>