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6206" w14:textId="0B0280F7" w:rsidR="000421EE" w:rsidRPr="002A65F7" w:rsidRDefault="00E93547" w:rsidP="000421EE">
      <w:pPr>
        <w:pStyle w:val="Heading1"/>
      </w:pPr>
      <w:r w:rsidRPr="002A65F7">
        <w:t>Example Privacy Policy</w:t>
      </w:r>
    </w:p>
    <w:p w14:paraId="1B9164AD" w14:textId="4BDCE5D3" w:rsidR="003077C2" w:rsidRPr="002A65F7" w:rsidRDefault="003077C2" w:rsidP="003077C2">
      <w:pPr>
        <w:pStyle w:val="Heading1"/>
      </w:pPr>
      <w:r w:rsidRPr="002A65F7">
        <w:t>XXX Church of Christ</w:t>
      </w:r>
    </w:p>
    <w:p w14:paraId="684C2B2E" w14:textId="77777777" w:rsidR="00785ED1" w:rsidRPr="002A65F7" w:rsidRDefault="00785ED1">
      <w:pPr>
        <w:pStyle w:val="NormalWeb"/>
        <w:shd w:val="clear" w:color="auto" w:fill="000000"/>
        <w:ind w:right="-154"/>
        <w:jc w:val="center"/>
        <w:rPr>
          <w:rStyle w:val="Strong"/>
          <w:rFonts w:ascii="Century Gothic" w:hAnsi="Century Gothic" w:cs="Arial"/>
          <w:color w:val="FFFFFF"/>
          <w:sz w:val="12"/>
          <w:szCs w:val="36"/>
        </w:rPr>
      </w:pPr>
    </w:p>
    <w:p w14:paraId="7FF2198D" w14:textId="20D5305F" w:rsidR="007602A1" w:rsidRPr="002A65F7" w:rsidRDefault="007602A1" w:rsidP="007602A1">
      <w:pPr>
        <w:pStyle w:val="BodyText"/>
        <w:rPr>
          <w:b/>
        </w:rPr>
      </w:pPr>
      <w:r w:rsidRPr="002A65F7">
        <w:t>___________</w:t>
      </w:r>
      <w:r w:rsidR="000C6268" w:rsidRPr="002A65F7">
        <w:t xml:space="preserve">Church of Christ </w:t>
      </w:r>
      <w:r w:rsidRPr="002A65F7">
        <w:t>(</w:t>
      </w:r>
      <w:r w:rsidRPr="002A65F7">
        <w:rPr>
          <w:b/>
        </w:rPr>
        <w:t>the Church</w:t>
      </w:r>
      <w:r w:rsidRPr="002A65F7">
        <w:t>) takes the privacy of individuals seriously and is committed to complying with the Australian Privacy Principles (</w:t>
      </w:r>
      <w:r w:rsidRPr="002A65F7">
        <w:rPr>
          <w:b/>
        </w:rPr>
        <w:t>the Principles</w:t>
      </w:r>
      <w:r w:rsidRPr="002A65F7">
        <w:t xml:space="preserve">) in the </w:t>
      </w:r>
      <w:r w:rsidRPr="002A65F7">
        <w:rPr>
          <w:i/>
        </w:rPr>
        <w:t>Privacy Act 1988</w:t>
      </w:r>
      <w:r w:rsidRPr="002A65F7">
        <w:t xml:space="preserve"> (</w:t>
      </w:r>
      <w:proofErr w:type="spellStart"/>
      <w:r w:rsidR="00F777DE" w:rsidRPr="002A65F7">
        <w:t>Cth</w:t>
      </w:r>
      <w:proofErr w:type="spellEnd"/>
      <w:r w:rsidRPr="002A65F7">
        <w:t>) (</w:t>
      </w:r>
      <w:r w:rsidRPr="002A65F7">
        <w:rPr>
          <w:b/>
        </w:rPr>
        <w:t>the Act</w:t>
      </w:r>
      <w:r w:rsidRPr="002A65F7">
        <w:t xml:space="preserve">). This policy governs how we collect, use, store and share your personal information. </w:t>
      </w:r>
    </w:p>
    <w:p w14:paraId="44E61B89" w14:textId="77777777" w:rsidR="007602A1" w:rsidRPr="002A65F7" w:rsidRDefault="007602A1" w:rsidP="007602A1">
      <w:pPr>
        <w:rPr>
          <w:rFonts w:ascii="Century Gothic" w:hAnsi="Century Gothic" w:cs="Arial"/>
          <w:b/>
        </w:rPr>
      </w:pPr>
    </w:p>
    <w:p w14:paraId="05CB35C1" w14:textId="77777777" w:rsidR="007602A1" w:rsidRPr="002A65F7" w:rsidRDefault="007602A1" w:rsidP="007602A1">
      <w:pPr>
        <w:pStyle w:val="Heading2"/>
        <w:rPr>
          <w:rFonts w:ascii="Century Gothic" w:hAnsi="Century Gothic"/>
        </w:rPr>
      </w:pPr>
      <w:r w:rsidRPr="002A65F7">
        <w:rPr>
          <w:rFonts w:ascii="Century Gothic" w:hAnsi="Century Gothic"/>
        </w:rPr>
        <w:t>Your Personal Information</w:t>
      </w:r>
    </w:p>
    <w:p w14:paraId="5FD9E695" w14:textId="77777777" w:rsidR="007602A1" w:rsidRPr="002A65F7" w:rsidRDefault="007602A1" w:rsidP="007602A1">
      <w:pPr>
        <w:pStyle w:val="ListParagraph"/>
        <w:numPr>
          <w:ilvl w:val="0"/>
          <w:numId w:val="23"/>
        </w:numPr>
        <w:rPr>
          <w:rFonts w:cs="Arial"/>
        </w:rPr>
      </w:pPr>
      <w:r w:rsidRPr="002A65F7">
        <w:rPr>
          <w:rFonts w:cs="Arial"/>
        </w:rPr>
        <w:t>Your personal information is any information or opinion that identifies you or can be used to identify you. Your personal information may also include sensitive information such as your ethnic origin, religious beliefs and affiliation, criminal record, health information etc.</w:t>
      </w:r>
    </w:p>
    <w:p w14:paraId="456FC82E" w14:textId="77777777" w:rsidR="007602A1" w:rsidRPr="002A65F7" w:rsidRDefault="007602A1" w:rsidP="007602A1">
      <w:pPr>
        <w:pStyle w:val="Heading2"/>
        <w:rPr>
          <w:rFonts w:ascii="Century Gothic" w:hAnsi="Century Gothic"/>
        </w:rPr>
      </w:pPr>
      <w:r w:rsidRPr="002A65F7">
        <w:rPr>
          <w:rFonts w:ascii="Century Gothic" w:hAnsi="Century Gothic"/>
        </w:rPr>
        <w:t xml:space="preserve">What do we collect from you?  </w:t>
      </w:r>
    </w:p>
    <w:p w14:paraId="6C5F75AF" w14:textId="77777777" w:rsidR="007602A1" w:rsidRPr="002A65F7" w:rsidRDefault="007602A1" w:rsidP="007602A1">
      <w:pPr>
        <w:pStyle w:val="ListParagraph"/>
        <w:numPr>
          <w:ilvl w:val="0"/>
          <w:numId w:val="23"/>
        </w:numPr>
        <w:rPr>
          <w:rFonts w:cs="Arial"/>
        </w:rPr>
      </w:pPr>
      <w:r w:rsidRPr="002A65F7">
        <w:rPr>
          <w:rFonts w:cs="Arial"/>
        </w:rPr>
        <w:t>Some examples of personal information that we have collected or may collect include:</w:t>
      </w:r>
    </w:p>
    <w:p w14:paraId="2532A6C6" w14:textId="77777777" w:rsidR="007602A1" w:rsidRPr="002A65F7" w:rsidRDefault="007602A1" w:rsidP="007602A1">
      <w:pPr>
        <w:pStyle w:val="ListParagraph"/>
        <w:numPr>
          <w:ilvl w:val="0"/>
          <w:numId w:val="24"/>
        </w:numPr>
        <w:rPr>
          <w:rFonts w:cs="Arial"/>
        </w:rPr>
      </w:pPr>
      <w:r w:rsidRPr="002A65F7">
        <w:rPr>
          <w:rFonts w:cs="Arial"/>
        </w:rPr>
        <w:t>Name;</w:t>
      </w:r>
    </w:p>
    <w:p w14:paraId="2334B87F" w14:textId="77777777" w:rsidR="007602A1" w:rsidRPr="002A65F7" w:rsidRDefault="007602A1" w:rsidP="007602A1">
      <w:pPr>
        <w:pStyle w:val="ListParagraph"/>
        <w:numPr>
          <w:ilvl w:val="0"/>
          <w:numId w:val="24"/>
        </w:numPr>
        <w:rPr>
          <w:rFonts w:cs="Arial"/>
        </w:rPr>
      </w:pPr>
      <w:r w:rsidRPr="002A65F7">
        <w:rPr>
          <w:rFonts w:cs="Arial"/>
        </w:rPr>
        <w:t>Address;</w:t>
      </w:r>
    </w:p>
    <w:p w14:paraId="3896AD50" w14:textId="77777777" w:rsidR="007602A1" w:rsidRPr="002A65F7" w:rsidRDefault="007602A1" w:rsidP="007602A1">
      <w:pPr>
        <w:pStyle w:val="ListParagraph"/>
        <w:numPr>
          <w:ilvl w:val="0"/>
          <w:numId w:val="24"/>
        </w:numPr>
        <w:rPr>
          <w:rFonts w:cs="Arial"/>
        </w:rPr>
      </w:pPr>
      <w:r w:rsidRPr="002A65F7">
        <w:rPr>
          <w:rFonts w:cs="Arial"/>
        </w:rPr>
        <w:t>Telephone numbers;</w:t>
      </w:r>
    </w:p>
    <w:p w14:paraId="0783B35A" w14:textId="77777777" w:rsidR="007602A1" w:rsidRPr="002A65F7" w:rsidRDefault="007602A1" w:rsidP="007602A1">
      <w:pPr>
        <w:pStyle w:val="ListParagraph"/>
        <w:numPr>
          <w:ilvl w:val="0"/>
          <w:numId w:val="24"/>
        </w:numPr>
        <w:rPr>
          <w:rFonts w:cs="Arial"/>
        </w:rPr>
      </w:pPr>
      <w:r w:rsidRPr="002A65F7">
        <w:rPr>
          <w:rFonts w:cs="Arial"/>
        </w:rPr>
        <w:t>Date of Birth;</w:t>
      </w:r>
    </w:p>
    <w:p w14:paraId="62843CA4" w14:textId="77777777" w:rsidR="007602A1" w:rsidRPr="002A65F7" w:rsidRDefault="007602A1" w:rsidP="007602A1">
      <w:pPr>
        <w:pStyle w:val="ListParagraph"/>
        <w:numPr>
          <w:ilvl w:val="0"/>
          <w:numId w:val="24"/>
        </w:numPr>
        <w:rPr>
          <w:rFonts w:cs="Arial"/>
        </w:rPr>
      </w:pPr>
      <w:r w:rsidRPr="002A65F7">
        <w:rPr>
          <w:rFonts w:cs="Arial"/>
        </w:rPr>
        <w:t>Email address;</w:t>
      </w:r>
    </w:p>
    <w:p w14:paraId="06173B38" w14:textId="77777777" w:rsidR="007602A1" w:rsidRPr="002A65F7" w:rsidRDefault="007602A1" w:rsidP="007602A1">
      <w:pPr>
        <w:pStyle w:val="ListParagraph"/>
        <w:numPr>
          <w:ilvl w:val="0"/>
          <w:numId w:val="24"/>
        </w:numPr>
        <w:rPr>
          <w:rFonts w:cs="Arial"/>
        </w:rPr>
      </w:pPr>
      <w:r w:rsidRPr="002A65F7">
        <w:rPr>
          <w:rFonts w:cs="Arial"/>
        </w:rPr>
        <w:t>Bank account details;</w:t>
      </w:r>
    </w:p>
    <w:p w14:paraId="44478C70" w14:textId="77777777" w:rsidR="007602A1" w:rsidRPr="002A65F7" w:rsidRDefault="007602A1" w:rsidP="007602A1">
      <w:pPr>
        <w:pStyle w:val="ListParagraph"/>
        <w:numPr>
          <w:ilvl w:val="0"/>
          <w:numId w:val="24"/>
        </w:numPr>
        <w:rPr>
          <w:rFonts w:cs="Arial"/>
        </w:rPr>
      </w:pPr>
      <w:r w:rsidRPr="002A65F7">
        <w:rPr>
          <w:rFonts w:cs="Arial"/>
        </w:rPr>
        <w:t>Place of birth; and/or</w:t>
      </w:r>
    </w:p>
    <w:p w14:paraId="07E38E44" w14:textId="77777777" w:rsidR="007602A1" w:rsidRPr="002A65F7" w:rsidRDefault="007602A1" w:rsidP="007602A1">
      <w:pPr>
        <w:pStyle w:val="ListParagraph"/>
        <w:numPr>
          <w:ilvl w:val="0"/>
          <w:numId w:val="24"/>
        </w:numPr>
        <w:rPr>
          <w:rFonts w:cs="Arial"/>
        </w:rPr>
      </w:pPr>
      <w:r w:rsidRPr="002A65F7">
        <w:rPr>
          <w:rFonts w:cs="Arial"/>
        </w:rPr>
        <w:t>Date of marriage and/ or Baptism.</w:t>
      </w:r>
    </w:p>
    <w:p w14:paraId="3FD5778F" w14:textId="77777777" w:rsidR="007602A1" w:rsidRPr="002A65F7" w:rsidRDefault="007602A1" w:rsidP="007602A1">
      <w:pPr>
        <w:pStyle w:val="ListParagraph"/>
        <w:numPr>
          <w:ilvl w:val="0"/>
          <w:numId w:val="23"/>
        </w:numPr>
        <w:rPr>
          <w:rFonts w:cs="Arial"/>
        </w:rPr>
      </w:pPr>
      <w:r w:rsidRPr="002A65F7">
        <w:rPr>
          <w:rFonts w:cs="Arial"/>
        </w:rPr>
        <w:t xml:space="preserve">We may also collect sensitive information from you, such as religious beliefs and affiliation and health information. </w:t>
      </w:r>
    </w:p>
    <w:p w14:paraId="7B586CE8" w14:textId="77777777" w:rsidR="007602A1" w:rsidRPr="002A65F7" w:rsidRDefault="007602A1" w:rsidP="007602A1">
      <w:pPr>
        <w:pStyle w:val="Heading2"/>
        <w:rPr>
          <w:rFonts w:ascii="Century Gothic" w:hAnsi="Century Gothic"/>
        </w:rPr>
      </w:pPr>
      <w:r w:rsidRPr="002A65F7">
        <w:rPr>
          <w:rFonts w:ascii="Century Gothic" w:hAnsi="Century Gothic"/>
        </w:rPr>
        <w:t>Why do we collect personal or sensitive information from you?</w:t>
      </w:r>
    </w:p>
    <w:p w14:paraId="0A56F6D2" w14:textId="77777777" w:rsidR="007602A1" w:rsidRPr="002A65F7" w:rsidRDefault="007602A1" w:rsidP="007602A1">
      <w:pPr>
        <w:pStyle w:val="ListParagraph"/>
        <w:numPr>
          <w:ilvl w:val="0"/>
          <w:numId w:val="23"/>
        </w:numPr>
        <w:rPr>
          <w:rFonts w:cs="Arial"/>
          <w:b/>
        </w:rPr>
      </w:pPr>
      <w:r w:rsidRPr="002A65F7">
        <w:rPr>
          <w:rFonts w:cs="Arial"/>
        </w:rPr>
        <w:t xml:space="preserve">We only collect personal information that is reasonably necessary to allow us to carry out our primary services and functions as a Church, any secondary purposes and any other purpose as set out under the Act. </w:t>
      </w:r>
    </w:p>
    <w:p w14:paraId="4547978D" w14:textId="77777777" w:rsidR="007602A1" w:rsidRPr="002A65F7" w:rsidRDefault="007602A1" w:rsidP="007602A1">
      <w:pPr>
        <w:pStyle w:val="ListParagraph"/>
        <w:numPr>
          <w:ilvl w:val="0"/>
          <w:numId w:val="23"/>
        </w:numPr>
        <w:rPr>
          <w:rFonts w:cs="Arial"/>
          <w:b/>
        </w:rPr>
      </w:pPr>
      <w:r w:rsidRPr="002A65F7">
        <w:rPr>
          <w:rFonts w:cs="Arial"/>
        </w:rPr>
        <w:t>Examples of such primary services and functions include:</w:t>
      </w:r>
    </w:p>
    <w:p w14:paraId="668DDE14" w14:textId="77777777" w:rsidR="007602A1" w:rsidRPr="002A65F7" w:rsidRDefault="007602A1" w:rsidP="007602A1">
      <w:pPr>
        <w:pStyle w:val="ListParagraph"/>
        <w:numPr>
          <w:ilvl w:val="0"/>
          <w:numId w:val="25"/>
        </w:numPr>
        <w:rPr>
          <w:rFonts w:cs="Arial"/>
          <w:b/>
        </w:rPr>
      </w:pPr>
      <w:r w:rsidRPr="002A65F7">
        <w:rPr>
          <w:rFonts w:cs="Arial"/>
        </w:rPr>
        <w:t xml:space="preserve">providing and evaluating our services as a Church to our congregation; </w:t>
      </w:r>
    </w:p>
    <w:p w14:paraId="6B8D87A5" w14:textId="77777777" w:rsidR="007602A1" w:rsidRPr="002A65F7" w:rsidRDefault="007602A1" w:rsidP="007602A1">
      <w:pPr>
        <w:pStyle w:val="ListParagraph"/>
        <w:numPr>
          <w:ilvl w:val="0"/>
          <w:numId w:val="25"/>
        </w:numPr>
        <w:rPr>
          <w:rFonts w:cs="Arial"/>
          <w:b/>
        </w:rPr>
      </w:pPr>
      <w:r w:rsidRPr="002A65F7">
        <w:rPr>
          <w:rFonts w:cs="Arial"/>
        </w:rPr>
        <w:t>communicating with our congregation, sponsors, donors and other supporters; and/or</w:t>
      </w:r>
    </w:p>
    <w:p w14:paraId="2F99B1BD" w14:textId="77777777" w:rsidR="007602A1" w:rsidRPr="002A65F7" w:rsidRDefault="007602A1" w:rsidP="007602A1">
      <w:pPr>
        <w:pStyle w:val="ListParagraph"/>
        <w:numPr>
          <w:ilvl w:val="0"/>
          <w:numId w:val="25"/>
        </w:numPr>
        <w:rPr>
          <w:rFonts w:cs="Arial"/>
          <w:b/>
        </w:rPr>
      </w:pPr>
      <w:r w:rsidRPr="002A65F7">
        <w:rPr>
          <w:rFonts w:cs="Arial"/>
        </w:rPr>
        <w:t>managing complaints, legal actions or claim against our church.</w:t>
      </w:r>
    </w:p>
    <w:p w14:paraId="36446F9C" w14:textId="77777777" w:rsidR="007602A1" w:rsidRPr="002A65F7" w:rsidRDefault="007602A1" w:rsidP="007602A1">
      <w:pPr>
        <w:pStyle w:val="Heading2"/>
        <w:rPr>
          <w:rFonts w:ascii="Century Gothic" w:hAnsi="Century Gothic"/>
        </w:rPr>
      </w:pPr>
      <w:r w:rsidRPr="002A65F7">
        <w:rPr>
          <w:rFonts w:ascii="Century Gothic" w:hAnsi="Century Gothic"/>
        </w:rPr>
        <w:t xml:space="preserve">How do we collect personal or sensitive information from you? </w:t>
      </w:r>
    </w:p>
    <w:p w14:paraId="7A7A863D" w14:textId="77777777" w:rsidR="007602A1" w:rsidRPr="002A65F7" w:rsidRDefault="007602A1" w:rsidP="007602A1">
      <w:pPr>
        <w:pStyle w:val="ListParagraph"/>
        <w:numPr>
          <w:ilvl w:val="0"/>
          <w:numId w:val="23"/>
        </w:numPr>
        <w:rPr>
          <w:rFonts w:cs="Arial"/>
        </w:rPr>
      </w:pPr>
      <w:r w:rsidRPr="002A65F7">
        <w:rPr>
          <w:rFonts w:cs="Arial"/>
        </w:rPr>
        <w:t>We may collect personal information from you when you:</w:t>
      </w:r>
    </w:p>
    <w:p w14:paraId="497CD8CE" w14:textId="77777777" w:rsidR="007602A1" w:rsidRPr="002A65F7" w:rsidRDefault="007602A1" w:rsidP="007602A1">
      <w:pPr>
        <w:pStyle w:val="ListParagraph"/>
        <w:numPr>
          <w:ilvl w:val="0"/>
          <w:numId w:val="26"/>
        </w:numPr>
        <w:rPr>
          <w:rFonts w:cs="Arial"/>
        </w:rPr>
      </w:pPr>
      <w:r w:rsidRPr="002A65F7">
        <w:rPr>
          <w:rFonts w:cs="Arial"/>
        </w:rPr>
        <w:t xml:space="preserve">request our services; </w:t>
      </w:r>
    </w:p>
    <w:p w14:paraId="55964069" w14:textId="77777777" w:rsidR="007602A1" w:rsidRPr="002A65F7" w:rsidRDefault="007602A1" w:rsidP="007602A1">
      <w:pPr>
        <w:pStyle w:val="ListParagraph"/>
        <w:numPr>
          <w:ilvl w:val="0"/>
          <w:numId w:val="26"/>
        </w:numPr>
        <w:rPr>
          <w:rFonts w:cs="Arial"/>
        </w:rPr>
      </w:pPr>
      <w:r w:rsidRPr="002A65F7">
        <w:rPr>
          <w:rFonts w:cs="Arial"/>
        </w:rPr>
        <w:t xml:space="preserve">meet with us; </w:t>
      </w:r>
    </w:p>
    <w:p w14:paraId="0031D35E" w14:textId="77777777" w:rsidR="007602A1" w:rsidRPr="002A65F7" w:rsidRDefault="007602A1" w:rsidP="007602A1">
      <w:pPr>
        <w:pStyle w:val="ListParagraph"/>
        <w:numPr>
          <w:ilvl w:val="0"/>
          <w:numId w:val="26"/>
        </w:numPr>
        <w:rPr>
          <w:rFonts w:cs="Arial"/>
        </w:rPr>
      </w:pPr>
      <w:r w:rsidRPr="002A65F7">
        <w:rPr>
          <w:rFonts w:cs="Arial"/>
        </w:rPr>
        <w:t>complete a registration form provided to us by you;</w:t>
      </w:r>
    </w:p>
    <w:p w14:paraId="12865AC0" w14:textId="77777777" w:rsidR="007602A1" w:rsidRPr="002A65F7" w:rsidRDefault="007602A1" w:rsidP="007602A1">
      <w:pPr>
        <w:pStyle w:val="ListParagraph"/>
        <w:numPr>
          <w:ilvl w:val="0"/>
          <w:numId w:val="26"/>
        </w:numPr>
        <w:rPr>
          <w:rFonts w:cs="Arial"/>
        </w:rPr>
      </w:pPr>
      <w:r w:rsidRPr="002A65F7">
        <w:rPr>
          <w:rFonts w:cs="Arial"/>
        </w:rPr>
        <w:t xml:space="preserve">communicate with us in any way; and/ or </w:t>
      </w:r>
    </w:p>
    <w:p w14:paraId="47542190" w14:textId="77777777" w:rsidR="007602A1" w:rsidRPr="002A65F7" w:rsidRDefault="007602A1" w:rsidP="007602A1">
      <w:pPr>
        <w:pStyle w:val="ListParagraph"/>
        <w:numPr>
          <w:ilvl w:val="0"/>
          <w:numId w:val="26"/>
        </w:numPr>
        <w:rPr>
          <w:rFonts w:cs="Arial"/>
        </w:rPr>
      </w:pPr>
      <w:r w:rsidRPr="002A65F7">
        <w:rPr>
          <w:rFonts w:cs="Arial"/>
        </w:rPr>
        <w:t xml:space="preserve">register for or attend our events. </w:t>
      </w:r>
    </w:p>
    <w:p w14:paraId="019860CC" w14:textId="77777777" w:rsidR="007602A1" w:rsidRPr="002A65F7" w:rsidRDefault="007602A1" w:rsidP="007602A1">
      <w:pPr>
        <w:pStyle w:val="ListParagraph"/>
        <w:numPr>
          <w:ilvl w:val="0"/>
          <w:numId w:val="23"/>
        </w:numPr>
        <w:rPr>
          <w:rFonts w:cs="Arial"/>
        </w:rPr>
      </w:pPr>
      <w:r w:rsidRPr="002A65F7">
        <w:rPr>
          <w:rFonts w:cs="Arial"/>
        </w:rPr>
        <w:lastRenderedPageBreak/>
        <w:t xml:space="preserve">You will be notified when your personal information is being collected from you. </w:t>
      </w:r>
    </w:p>
    <w:p w14:paraId="4DC622BD" w14:textId="77777777" w:rsidR="007602A1" w:rsidRPr="002A65F7" w:rsidRDefault="007602A1" w:rsidP="007602A1">
      <w:pPr>
        <w:pStyle w:val="ListParagraph"/>
        <w:numPr>
          <w:ilvl w:val="0"/>
          <w:numId w:val="23"/>
        </w:numPr>
        <w:rPr>
          <w:rFonts w:cs="Arial"/>
        </w:rPr>
      </w:pPr>
      <w:r w:rsidRPr="002A65F7">
        <w:rPr>
          <w:rFonts w:cs="Arial"/>
        </w:rPr>
        <w:t>When we collect personal information from you, the information will be treated as private, sensitive or confidential and will be dealt with in accordance with the Act and the Principles.</w:t>
      </w:r>
    </w:p>
    <w:p w14:paraId="452F8214" w14:textId="77777777" w:rsidR="007602A1" w:rsidRPr="002A65F7" w:rsidRDefault="007602A1" w:rsidP="007602A1">
      <w:pPr>
        <w:pStyle w:val="Heading2"/>
        <w:rPr>
          <w:rFonts w:ascii="Century Gothic" w:hAnsi="Century Gothic"/>
        </w:rPr>
      </w:pPr>
      <w:bookmarkStart w:id="0" w:name="_GoBack"/>
      <w:bookmarkEnd w:id="0"/>
      <w:r w:rsidRPr="002A65F7">
        <w:rPr>
          <w:rFonts w:ascii="Century Gothic" w:hAnsi="Century Gothic"/>
        </w:rPr>
        <w:t xml:space="preserve">What will we do with that information? </w:t>
      </w:r>
    </w:p>
    <w:p w14:paraId="4A9E2144" w14:textId="77777777" w:rsidR="007602A1" w:rsidRPr="002A65F7" w:rsidRDefault="007602A1" w:rsidP="007602A1">
      <w:pPr>
        <w:pStyle w:val="ListParagraph"/>
        <w:numPr>
          <w:ilvl w:val="0"/>
          <w:numId w:val="23"/>
        </w:numPr>
        <w:rPr>
          <w:rFonts w:cs="Arial"/>
        </w:rPr>
      </w:pPr>
      <w:r w:rsidRPr="002A65F7">
        <w:rPr>
          <w:rFonts w:cs="Arial"/>
        </w:rPr>
        <w:t>We will only use personal information for the primary purpose for which it was collected, any secondary purposes and any other purpose as authorised under the Act.</w:t>
      </w:r>
    </w:p>
    <w:p w14:paraId="2F6F0C0A" w14:textId="77777777" w:rsidR="007602A1" w:rsidRPr="002A65F7" w:rsidRDefault="007602A1" w:rsidP="007602A1">
      <w:pPr>
        <w:pStyle w:val="ListParagraph"/>
        <w:numPr>
          <w:ilvl w:val="0"/>
          <w:numId w:val="23"/>
        </w:numPr>
        <w:rPr>
          <w:rFonts w:cs="Arial"/>
        </w:rPr>
      </w:pPr>
      <w:r w:rsidRPr="002A65F7">
        <w:rPr>
          <w:rFonts w:cs="Arial"/>
        </w:rPr>
        <w:t xml:space="preserve">We will not share or disclose your personal information to another party unless such use or disclosure is related to the primary purpose for which the information has been collected, any secondary purpose or any other purpose allowed by the Act. </w:t>
      </w:r>
    </w:p>
    <w:p w14:paraId="522DA968" w14:textId="77777777" w:rsidR="007602A1" w:rsidRPr="002A65F7" w:rsidRDefault="007602A1" w:rsidP="007602A1">
      <w:pPr>
        <w:pStyle w:val="ListParagraph"/>
        <w:numPr>
          <w:ilvl w:val="0"/>
          <w:numId w:val="23"/>
        </w:numPr>
        <w:rPr>
          <w:rFonts w:cs="Arial"/>
        </w:rPr>
      </w:pPr>
      <w:r w:rsidRPr="002A65F7">
        <w:rPr>
          <w:rFonts w:cs="Arial"/>
        </w:rPr>
        <w:t xml:space="preserve">We may also disclose your personal information if required under a statutory obligation or required by law. </w:t>
      </w:r>
    </w:p>
    <w:p w14:paraId="3CC8E973" w14:textId="77777777" w:rsidR="007602A1" w:rsidRPr="002A65F7" w:rsidRDefault="007602A1" w:rsidP="007602A1">
      <w:pPr>
        <w:pStyle w:val="ListParagraph"/>
        <w:numPr>
          <w:ilvl w:val="0"/>
          <w:numId w:val="23"/>
        </w:numPr>
        <w:rPr>
          <w:rFonts w:cs="Arial"/>
          <w:color w:val="1F497D"/>
        </w:rPr>
      </w:pPr>
      <w:r w:rsidRPr="002A65F7">
        <w:rPr>
          <w:rFonts w:cs="Arial"/>
        </w:rPr>
        <w:t>If the Church is not legally obliged or legally permitted to disclose your personal information, the Church will not disclose your personal information without seeking your consent.</w:t>
      </w:r>
    </w:p>
    <w:p w14:paraId="02B0C57C" w14:textId="77777777" w:rsidR="007602A1" w:rsidRPr="002A65F7" w:rsidRDefault="007602A1" w:rsidP="007602A1">
      <w:pPr>
        <w:pStyle w:val="ListParagraph"/>
        <w:numPr>
          <w:ilvl w:val="0"/>
          <w:numId w:val="23"/>
        </w:numPr>
        <w:rPr>
          <w:rFonts w:cs="Arial"/>
          <w:color w:val="1F497D"/>
        </w:rPr>
      </w:pPr>
      <w:r w:rsidRPr="002A65F7">
        <w:rPr>
          <w:rFonts w:cs="Arial"/>
        </w:rPr>
        <w:t>We will not use your personal information for a purpose if you request us not to do so.</w:t>
      </w:r>
    </w:p>
    <w:p w14:paraId="5294DE51" w14:textId="77777777" w:rsidR="007602A1" w:rsidRPr="002A65F7" w:rsidRDefault="007602A1" w:rsidP="007602A1">
      <w:pPr>
        <w:pStyle w:val="Heading2"/>
        <w:rPr>
          <w:rFonts w:ascii="Century Gothic" w:hAnsi="Century Gothic"/>
        </w:rPr>
      </w:pPr>
      <w:r w:rsidRPr="002A65F7">
        <w:rPr>
          <w:rFonts w:ascii="Century Gothic" w:hAnsi="Century Gothic"/>
        </w:rPr>
        <w:t xml:space="preserve">How do we keep your personal information secure? </w:t>
      </w:r>
    </w:p>
    <w:p w14:paraId="3421B314" w14:textId="77777777" w:rsidR="007602A1" w:rsidRPr="002A65F7" w:rsidRDefault="007602A1" w:rsidP="007602A1">
      <w:pPr>
        <w:pStyle w:val="ListParagraph"/>
        <w:numPr>
          <w:ilvl w:val="0"/>
          <w:numId w:val="23"/>
        </w:numPr>
        <w:rPr>
          <w:rFonts w:cs="Arial"/>
          <w:color w:val="1F497D"/>
        </w:rPr>
      </w:pPr>
      <w:r w:rsidRPr="002A65F7">
        <w:rPr>
          <w:rFonts w:cs="Arial"/>
        </w:rPr>
        <w:t>We take reasonable steps to protect the personal information that we hold from misuse and loss and from authorised access, modification or disclosure. These steps may include logins and passwords to access personal information that are stored electronically.</w:t>
      </w:r>
    </w:p>
    <w:p w14:paraId="0BDFD518" w14:textId="77777777" w:rsidR="007602A1" w:rsidRPr="002A65F7" w:rsidRDefault="007602A1" w:rsidP="007602A1">
      <w:pPr>
        <w:pStyle w:val="ListParagraph"/>
        <w:numPr>
          <w:ilvl w:val="0"/>
          <w:numId w:val="23"/>
        </w:numPr>
        <w:rPr>
          <w:rFonts w:cs="Arial"/>
          <w:color w:val="1F497D"/>
        </w:rPr>
      </w:pPr>
      <w:r w:rsidRPr="002A65F7">
        <w:rPr>
          <w:rFonts w:cs="Arial"/>
        </w:rPr>
        <w:t>When your personal information is no longer required by us, we will de-identify or destroy securely all personal information held by us.</w:t>
      </w:r>
    </w:p>
    <w:p w14:paraId="24FEB07E" w14:textId="77777777" w:rsidR="007602A1" w:rsidRPr="002A65F7" w:rsidRDefault="007602A1" w:rsidP="007602A1">
      <w:pPr>
        <w:pStyle w:val="Heading2"/>
        <w:rPr>
          <w:rFonts w:ascii="Century Gothic" w:hAnsi="Century Gothic"/>
        </w:rPr>
      </w:pPr>
      <w:r w:rsidRPr="002A65F7">
        <w:rPr>
          <w:rFonts w:ascii="Century Gothic" w:hAnsi="Century Gothic"/>
        </w:rPr>
        <w:t xml:space="preserve">How can you access your personal information? </w:t>
      </w:r>
    </w:p>
    <w:p w14:paraId="59C5A325" w14:textId="77777777" w:rsidR="007602A1" w:rsidRPr="002A65F7" w:rsidRDefault="007602A1" w:rsidP="007602A1">
      <w:pPr>
        <w:pStyle w:val="ListParagraph"/>
        <w:numPr>
          <w:ilvl w:val="0"/>
          <w:numId w:val="23"/>
        </w:numPr>
        <w:rPr>
          <w:rFonts w:cs="Arial"/>
          <w:color w:val="1F497D"/>
        </w:rPr>
      </w:pPr>
      <w:r w:rsidRPr="002A65F7">
        <w:rPr>
          <w:rFonts w:cs="Arial"/>
        </w:rPr>
        <w:t xml:space="preserve">You may request access to personal information we hold about you. We may require you to verify your identity and ask you to specify what information you require. </w:t>
      </w:r>
    </w:p>
    <w:p w14:paraId="0E10A653" w14:textId="77777777" w:rsidR="007602A1" w:rsidRPr="002A65F7" w:rsidRDefault="007602A1" w:rsidP="007602A1">
      <w:pPr>
        <w:pStyle w:val="ListParagraph"/>
        <w:numPr>
          <w:ilvl w:val="0"/>
          <w:numId w:val="23"/>
        </w:numPr>
        <w:rPr>
          <w:rFonts w:cs="Arial"/>
          <w:color w:val="1F497D"/>
        </w:rPr>
      </w:pPr>
      <w:r w:rsidRPr="002A65F7">
        <w:rPr>
          <w:rFonts w:cs="Arial"/>
        </w:rPr>
        <w:t>All information requests are dealt with in accordance with the Act.</w:t>
      </w:r>
    </w:p>
    <w:p w14:paraId="2FC97680" w14:textId="77777777" w:rsidR="007602A1" w:rsidRPr="002A65F7" w:rsidRDefault="007602A1" w:rsidP="007602A1">
      <w:pPr>
        <w:pStyle w:val="Heading2"/>
        <w:rPr>
          <w:rFonts w:ascii="Century Gothic" w:hAnsi="Century Gothic"/>
        </w:rPr>
      </w:pPr>
      <w:r w:rsidRPr="002A65F7">
        <w:rPr>
          <w:rFonts w:ascii="Century Gothic" w:hAnsi="Century Gothic"/>
        </w:rPr>
        <w:t>What if you believe the personal information that we hold is incorrect?</w:t>
      </w:r>
    </w:p>
    <w:p w14:paraId="5ED3D6C1" w14:textId="77777777" w:rsidR="007602A1" w:rsidRPr="002A65F7" w:rsidRDefault="007602A1" w:rsidP="007602A1">
      <w:pPr>
        <w:pStyle w:val="ListParagraph"/>
        <w:numPr>
          <w:ilvl w:val="0"/>
          <w:numId w:val="23"/>
        </w:numPr>
        <w:rPr>
          <w:rFonts w:cs="Arial"/>
          <w:b/>
        </w:rPr>
      </w:pPr>
      <w:r w:rsidRPr="002A65F7">
        <w:rPr>
          <w:rFonts w:cs="Arial"/>
        </w:rPr>
        <w:t xml:space="preserve">We take reasonable steps to ensure that the personal information we collect is accurate, up-to-date and complete and that the personal information we use or disclose is, having regard to the purpose of such use or disclosure, accurate, up-to-date, complete and relevant. </w:t>
      </w:r>
    </w:p>
    <w:p w14:paraId="7FE2842C" w14:textId="77777777" w:rsidR="007602A1" w:rsidRPr="002A65F7" w:rsidRDefault="007602A1" w:rsidP="007602A1">
      <w:pPr>
        <w:pStyle w:val="ListParagraph"/>
        <w:numPr>
          <w:ilvl w:val="0"/>
          <w:numId w:val="23"/>
        </w:numPr>
        <w:rPr>
          <w:rFonts w:cs="Arial"/>
          <w:b/>
        </w:rPr>
      </w:pPr>
      <w:r w:rsidRPr="002A65F7">
        <w:rPr>
          <w:rFonts w:cs="Arial"/>
        </w:rPr>
        <w:t xml:space="preserve">We encourage you to keep us informed to update or correct any personal information. We will deal with such requests for correction under the Act. We may refuse to correct personal information if the Act allows us to. </w:t>
      </w:r>
    </w:p>
    <w:p w14:paraId="2FF598ED" w14:textId="77777777" w:rsidR="007602A1" w:rsidRPr="002A65F7" w:rsidRDefault="007602A1" w:rsidP="007602A1">
      <w:pPr>
        <w:pStyle w:val="Heading2"/>
        <w:rPr>
          <w:rFonts w:ascii="Century Gothic" w:hAnsi="Century Gothic"/>
        </w:rPr>
      </w:pPr>
      <w:r w:rsidRPr="002A65F7">
        <w:rPr>
          <w:rFonts w:ascii="Century Gothic" w:hAnsi="Century Gothic"/>
        </w:rPr>
        <w:t xml:space="preserve">What if you have a complaint? </w:t>
      </w:r>
    </w:p>
    <w:p w14:paraId="7BF88932" w14:textId="77777777" w:rsidR="007602A1" w:rsidRPr="002A65F7" w:rsidRDefault="007602A1" w:rsidP="007602A1">
      <w:pPr>
        <w:pStyle w:val="ListParagraph"/>
        <w:numPr>
          <w:ilvl w:val="0"/>
          <w:numId w:val="23"/>
        </w:numPr>
        <w:rPr>
          <w:rFonts w:cs="Arial"/>
          <w:b/>
        </w:rPr>
      </w:pPr>
      <w:r w:rsidRPr="002A65F7">
        <w:rPr>
          <w:rFonts w:cs="Arial"/>
        </w:rPr>
        <w:t xml:space="preserve">If you wish to make a complaint about this Privacy Policy or our collection, use or disclosure of personal information, please contact us in the first instance. We will investigate your complaint and try to promptly resolve your complaint directly with you. </w:t>
      </w:r>
    </w:p>
    <w:p w14:paraId="08B43FD9" w14:textId="77777777" w:rsidR="007602A1" w:rsidRPr="002A65F7" w:rsidRDefault="007602A1" w:rsidP="007602A1">
      <w:pPr>
        <w:pStyle w:val="ListParagraph"/>
        <w:numPr>
          <w:ilvl w:val="0"/>
          <w:numId w:val="23"/>
        </w:numPr>
        <w:rPr>
          <w:rFonts w:cs="Arial"/>
          <w:b/>
        </w:rPr>
      </w:pPr>
      <w:r w:rsidRPr="002A65F7">
        <w:rPr>
          <w:rFonts w:cs="Arial"/>
        </w:rPr>
        <w:t xml:space="preserve">If you are not satisfied with the outcome, then you can make a complaint to the Office of the Australian Information Commissioner (OAIC). For information about how to make such a complaint, please refer to the OAIC website at </w:t>
      </w:r>
      <w:hyperlink r:id="rId11" w:history="1">
        <w:r w:rsidRPr="002A65F7">
          <w:rPr>
            <w:rStyle w:val="Hyperlink"/>
            <w:rFonts w:cs="Arial"/>
          </w:rPr>
          <w:t>http://www.oaic.gov.au</w:t>
        </w:r>
      </w:hyperlink>
      <w:r w:rsidRPr="002A65F7">
        <w:rPr>
          <w:rFonts w:cs="Arial"/>
        </w:rPr>
        <w:t xml:space="preserve">. </w:t>
      </w:r>
    </w:p>
    <w:p w14:paraId="060224E7" w14:textId="77777777" w:rsidR="007602A1" w:rsidRPr="002A65F7" w:rsidRDefault="007602A1" w:rsidP="007602A1">
      <w:pPr>
        <w:pStyle w:val="Heading2"/>
        <w:rPr>
          <w:rFonts w:ascii="Century Gothic" w:hAnsi="Century Gothic"/>
        </w:rPr>
      </w:pPr>
      <w:r w:rsidRPr="002A65F7">
        <w:rPr>
          <w:rFonts w:ascii="Century Gothic" w:hAnsi="Century Gothic"/>
        </w:rPr>
        <w:lastRenderedPageBreak/>
        <w:t>Contact us</w:t>
      </w:r>
    </w:p>
    <w:p w14:paraId="1B4E66D2" w14:textId="77777777" w:rsidR="007602A1" w:rsidRPr="002A65F7" w:rsidRDefault="007602A1" w:rsidP="007602A1">
      <w:pPr>
        <w:pStyle w:val="ListParagraph"/>
        <w:numPr>
          <w:ilvl w:val="0"/>
          <w:numId w:val="23"/>
        </w:numPr>
        <w:rPr>
          <w:rFonts w:cs="Arial"/>
        </w:rPr>
      </w:pPr>
      <w:r w:rsidRPr="002A65F7">
        <w:rPr>
          <w:rFonts w:cs="Arial"/>
        </w:rPr>
        <w:t>To request access to or correction of personal information or to make a privacy complaint to us, please contact:</w:t>
      </w:r>
    </w:p>
    <w:p w14:paraId="29CB42E8" w14:textId="77777777" w:rsidR="007602A1" w:rsidRPr="002A65F7" w:rsidRDefault="007602A1" w:rsidP="007602A1">
      <w:pPr>
        <w:rPr>
          <w:rFonts w:ascii="Century Gothic" w:hAnsi="Century Gothic" w:cs="Arial"/>
          <w:sz w:val="22"/>
        </w:rPr>
      </w:pPr>
      <w:r w:rsidRPr="002A65F7">
        <w:rPr>
          <w:rFonts w:ascii="Century Gothic" w:hAnsi="Century Gothic" w:cs="Arial"/>
          <w:sz w:val="22"/>
        </w:rPr>
        <w:t>Name:</w:t>
      </w:r>
    </w:p>
    <w:p w14:paraId="75D29618" w14:textId="77777777" w:rsidR="007602A1" w:rsidRPr="002A65F7" w:rsidRDefault="007602A1" w:rsidP="007602A1">
      <w:pPr>
        <w:rPr>
          <w:rFonts w:ascii="Century Gothic" w:hAnsi="Century Gothic" w:cs="Arial"/>
          <w:sz w:val="22"/>
        </w:rPr>
      </w:pPr>
      <w:r w:rsidRPr="002A65F7">
        <w:rPr>
          <w:rFonts w:ascii="Century Gothic" w:hAnsi="Century Gothic" w:cs="Arial"/>
          <w:sz w:val="22"/>
        </w:rPr>
        <w:t>Postal Address:</w:t>
      </w:r>
    </w:p>
    <w:p w14:paraId="2AD5126D" w14:textId="77777777" w:rsidR="007602A1" w:rsidRPr="002A65F7" w:rsidRDefault="007602A1" w:rsidP="007602A1">
      <w:pPr>
        <w:rPr>
          <w:rFonts w:ascii="Century Gothic" w:hAnsi="Century Gothic" w:cs="Arial"/>
          <w:sz w:val="22"/>
        </w:rPr>
      </w:pPr>
      <w:r w:rsidRPr="002A65F7">
        <w:rPr>
          <w:rFonts w:ascii="Century Gothic" w:hAnsi="Century Gothic" w:cs="Arial"/>
          <w:sz w:val="22"/>
        </w:rPr>
        <w:t>Phone:</w:t>
      </w:r>
    </w:p>
    <w:p w14:paraId="4B30B53E" w14:textId="77777777" w:rsidR="007602A1" w:rsidRPr="002A65F7" w:rsidRDefault="007602A1" w:rsidP="007602A1">
      <w:pPr>
        <w:rPr>
          <w:rFonts w:ascii="Century Gothic" w:hAnsi="Century Gothic" w:cs="Arial"/>
          <w:sz w:val="22"/>
        </w:rPr>
      </w:pPr>
      <w:r w:rsidRPr="002A65F7">
        <w:rPr>
          <w:rFonts w:ascii="Century Gothic" w:hAnsi="Century Gothic" w:cs="Arial"/>
          <w:sz w:val="22"/>
        </w:rPr>
        <w:t>Fax:</w:t>
      </w:r>
    </w:p>
    <w:p w14:paraId="684C2B66" w14:textId="0B2FCA20" w:rsidR="003039A5" w:rsidRPr="002A65F7" w:rsidRDefault="007602A1" w:rsidP="0089281D">
      <w:pPr>
        <w:rPr>
          <w:rStyle w:val="Strong"/>
          <w:rFonts w:ascii="Century Gothic" w:hAnsi="Century Gothic"/>
        </w:rPr>
      </w:pPr>
      <w:r w:rsidRPr="002A65F7">
        <w:rPr>
          <w:rFonts w:ascii="Century Gothic" w:hAnsi="Century Gothic" w:cs="Arial"/>
          <w:sz w:val="22"/>
        </w:rPr>
        <w:t>Email:</w:t>
      </w:r>
    </w:p>
    <w:p w14:paraId="684C2B67" w14:textId="77777777" w:rsidR="003039A5" w:rsidRDefault="003039A5" w:rsidP="00FF62BD">
      <w:pPr>
        <w:pStyle w:val="BodyText"/>
        <w:rPr>
          <w:rStyle w:val="Strong"/>
          <w:sz w:val="27"/>
          <w:szCs w:val="27"/>
        </w:rPr>
      </w:pPr>
    </w:p>
    <w:sectPr w:rsidR="003039A5" w:rsidSect="00356C19">
      <w:headerReference w:type="default" r:id="rId12"/>
      <w:footerReference w:type="default" r:id="rId13"/>
      <w:pgSz w:w="11906" w:h="16838" w:code="9"/>
      <w:pgMar w:top="1440" w:right="851" w:bottom="1247" w:left="1021" w:header="709"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BC8ED" w14:textId="77777777" w:rsidR="00571AB9" w:rsidRDefault="00571AB9">
      <w:r>
        <w:separator/>
      </w:r>
    </w:p>
  </w:endnote>
  <w:endnote w:type="continuationSeparator" w:id="0">
    <w:p w14:paraId="48F71A52" w14:textId="77777777" w:rsidR="00571AB9" w:rsidRDefault="00571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34" w:type="dxa"/>
      <w:tblBorders>
        <w:top w:val="single" w:sz="8" w:space="0" w:color="808080"/>
      </w:tblBorders>
      <w:tblLook w:val="0000" w:firstRow="0" w:lastRow="0" w:firstColumn="0" w:lastColumn="0" w:noHBand="0" w:noVBand="0"/>
    </w:tblPr>
    <w:tblGrid>
      <w:gridCol w:w="2229"/>
      <w:gridCol w:w="6142"/>
      <w:gridCol w:w="2119"/>
    </w:tblGrid>
    <w:tr w:rsidR="004D458A" w:rsidRPr="00BE68CD" w14:paraId="684C2B70" w14:textId="77777777" w:rsidTr="00395D37">
      <w:tc>
        <w:tcPr>
          <w:tcW w:w="2229" w:type="dxa"/>
        </w:tcPr>
        <w:p w14:paraId="684C2B6D" w14:textId="34D1D65B" w:rsidR="004D458A" w:rsidRPr="0013664E" w:rsidRDefault="004D458A" w:rsidP="00395D37">
          <w:pPr>
            <w:pStyle w:val="FormFooter"/>
            <w:spacing w:before="60"/>
            <w:rPr>
              <w:b/>
            </w:rPr>
          </w:pPr>
        </w:p>
      </w:tc>
      <w:tc>
        <w:tcPr>
          <w:tcW w:w="6142" w:type="dxa"/>
        </w:tcPr>
        <w:p w14:paraId="684C2B6E" w14:textId="020B17F7" w:rsidR="004D458A" w:rsidRPr="0013664E" w:rsidRDefault="004D458A" w:rsidP="00395D37">
          <w:pPr>
            <w:pStyle w:val="FormFooter"/>
            <w:spacing w:before="60"/>
            <w:jc w:val="center"/>
          </w:pPr>
          <w:r w:rsidRPr="0013664E">
            <w:t xml:space="preserve">Page </w:t>
          </w:r>
          <w:r>
            <w:fldChar w:fldCharType="begin"/>
          </w:r>
          <w:r>
            <w:instrText xml:space="preserve"> PAGE </w:instrText>
          </w:r>
          <w:r>
            <w:fldChar w:fldCharType="separate"/>
          </w:r>
          <w:r w:rsidR="00DE5F9D">
            <w:rPr>
              <w:noProof/>
            </w:rPr>
            <w:t>2</w:t>
          </w:r>
          <w:r>
            <w:rPr>
              <w:noProof/>
            </w:rPr>
            <w:fldChar w:fldCharType="end"/>
          </w:r>
          <w:r w:rsidRPr="0013664E">
            <w:t xml:space="preserve"> of </w:t>
          </w:r>
          <w:fldSimple w:instr=" NUMPAGES ">
            <w:r w:rsidR="00DE5F9D">
              <w:rPr>
                <w:noProof/>
              </w:rPr>
              <w:t>2</w:t>
            </w:r>
          </w:fldSimple>
        </w:p>
      </w:tc>
      <w:tc>
        <w:tcPr>
          <w:tcW w:w="2119" w:type="dxa"/>
        </w:tcPr>
        <w:p w14:paraId="684C2B6F" w14:textId="279E938B" w:rsidR="004D458A" w:rsidRPr="0013664E" w:rsidRDefault="004D458A" w:rsidP="000421EE">
          <w:pPr>
            <w:pStyle w:val="FormFooter"/>
            <w:spacing w:before="60"/>
            <w:jc w:val="right"/>
          </w:pPr>
        </w:p>
      </w:tc>
    </w:tr>
  </w:tbl>
  <w:p w14:paraId="684C2B75" w14:textId="77777777" w:rsidR="004D458A" w:rsidRPr="004D458A" w:rsidRDefault="004D458A" w:rsidP="000D4503">
    <w:pPr>
      <w:pStyle w:val="Footer"/>
      <w:tabs>
        <w:tab w:val="clear" w:pos="4153"/>
        <w:tab w:val="clear" w:pos="8306"/>
        <w:tab w:val="center" w:pos="4500"/>
        <w:tab w:val="right" w:pos="9900"/>
      </w:tabs>
      <w:ind w:right="239"/>
      <w:rPr>
        <w:i/>
        <w:iCs/>
        <w:sz w:val="10"/>
        <w:szCs w:val="1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6FC4" w14:textId="77777777" w:rsidR="00571AB9" w:rsidRDefault="00571AB9">
      <w:r>
        <w:separator/>
      </w:r>
    </w:p>
  </w:footnote>
  <w:footnote w:type="continuationSeparator" w:id="0">
    <w:p w14:paraId="1BC451CF" w14:textId="77777777" w:rsidR="00571AB9" w:rsidRDefault="00571A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C2B6C" w14:textId="126B67D3" w:rsidR="00C56C29" w:rsidRDefault="008130F5" w:rsidP="007B2B66">
    <w:pPr>
      <w:pStyle w:val="Header"/>
      <w:spacing w:after="600"/>
      <w:jc w:val="right"/>
    </w:pPr>
    <w:r>
      <w:rPr>
        <w:noProof/>
        <w:lang w:eastAsia="en-AU"/>
      </w:rPr>
      <w:drawing>
        <wp:anchor distT="0" distB="0" distL="114300" distR="114300" simplePos="0" relativeHeight="251657728" behindDoc="0" locked="0" layoutInCell="1" allowOverlap="1" wp14:anchorId="684C2B76" wp14:editId="6F54C63E">
          <wp:simplePos x="0" y="0"/>
          <wp:positionH relativeFrom="column">
            <wp:posOffset>4895215</wp:posOffset>
          </wp:positionH>
          <wp:positionV relativeFrom="paragraph">
            <wp:posOffset>-185337</wp:posOffset>
          </wp:positionV>
          <wp:extent cx="1408378" cy="744137"/>
          <wp:effectExtent l="0" t="0" r="190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fC-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18636" cy="74955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D1C6C"/>
    <w:multiLevelType w:val="hybridMultilevel"/>
    <w:tmpl w:val="2270A8C8"/>
    <w:lvl w:ilvl="0" w:tplc="6C822214">
      <w:start w:val="1"/>
      <w:numFmt w:val="bullet"/>
      <w:lvlText w:val=""/>
      <w:lvlJc w:val="left"/>
      <w:pPr>
        <w:tabs>
          <w:tab w:val="num" w:pos="720"/>
        </w:tabs>
        <w:ind w:left="720" w:hanging="360"/>
      </w:pPr>
      <w:rPr>
        <w:rFonts w:ascii="Symbol" w:hAnsi="Symbol" w:hint="default"/>
        <w:sz w:val="20"/>
      </w:rPr>
    </w:lvl>
    <w:lvl w:ilvl="1" w:tplc="D880534C" w:tentative="1">
      <w:start w:val="1"/>
      <w:numFmt w:val="bullet"/>
      <w:lvlText w:val="o"/>
      <w:lvlJc w:val="left"/>
      <w:pPr>
        <w:tabs>
          <w:tab w:val="num" w:pos="1440"/>
        </w:tabs>
        <w:ind w:left="1440" w:hanging="360"/>
      </w:pPr>
      <w:rPr>
        <w:rFonts w:ascii="Courier New" w:hAnsi="Courier New" w:hint="default"/>
        <w:sz w:val="20"/>
      </w:rPr>
    </w:lvl>
    <w:lvl w:ilvl="2" w:tplc="0F62A8FC" w:tentative="1">
      <w:start w:val="1"/>
      <w:numFmt w:val="bullet"/>
      <w:lvlText w:val=""/>
      <w:lvlJc w:val="left"/>
      <w:pPr>
        <w:tabs>
          <w:tab w:val="num" w:pos="2160"/>
        </w:tabs>
        <w:ind w:left="2160" w:hanging="360"/>
      </w:pPr>
      <w:rPr>
        <w:rFonts w:ascii="Wingdings" w:hAnsi="Wingdings" w:hint="default"/>
        <w:sz w:val="20"/>
      </w:rPr>
    </w:lvl>
    <w:lvl w:ilvl="3" w:tplc="3DCC08C2" w:tentative="1">
      <w:start w:val="1"/>
      <w:numFmt w:val="bullet"/>
      <w:lvlText w:val=""/>
      <w:lvlJc w:val="left"/>
      <w:pPr>
        <w:tabs>
          <w:tab w:val="num" w:pos="2880"/>
        </w:tabs>
        <w:ind w:left="2880" w:hanging="360"/>
      </w:pPr>
      <w:rPr>
        <w:rFonts w:ascii="Wingdings" w:hAnsi="Wingdings" w:hint="default"/>
        <w:sz w:val="20"/>
      </w:rPr>
    </w:lvl>
    <w:lvl w:ilvl="4" w:tplc="3BB851D2" w:tentative="1">
      <w:start w:val="1"/>
      <w:numFmt w:val="bullet"/>
      <w:lvlText w:val=""/>
      <w:lvlJc w:val="left"/>
      <w:pPr>
        <w:tabs>
          <w:tab w:val="num" w:pos="3600"/>
        </w:tabs>
        <w:ind w:left="3600" w:hanging="360"/>
      </w:pPr>
      <w:rPr>
        <w:rFonts w:ascii="Wingdings" w:hAnsi="Wingdings" w:hint="default"/>
        <w:sz w:val="20"/>
      </w:rPr>
    </w:lvl>
    <w:lvl w:ilvl="5" w:tplc="68FAD480" w:tentative="1">
      <w:start w:val="1"/>
      <w:numFmt w:val="bullet"/>
      <w:lvlText w:val=""/>
      <w:lvlJc w:val="left"/>
      <w:pPr>
        <w:tabs>
          <w:tab w:val="num" w:pos="4320"/>
        </w:tabs>
        <w:ind w:left="4320" w:hanging="360"/>
      </w:pPr>
      <w:rPr>
        <w:rFonts w:ascii="Wingdings" w:hAnsi="Wingdings" w:hint="default"/>
        <w:sz w:val="20"/>
      </w:rPr>
    </w:lvl>
    <w:lvl w:ilvl="6" w:tplc="E396A5C0" w:tentative="1">
      <w:start w:val="1"/>
      <w:numFmt w:val="bullet"/>
      <w:lvlText w:val=""/>
      <w:lvlJc w:val="left"/>
      <w:pPr>
        <w:tabs>
          <w:tab w:val="num" w:pos="5040"/>
        </w:tabs>
        <w:ind w:left="5040" w:hanging="360"/>
      </w:pPr>
      <w:rPr>
        <w:rFonts w:ascii="Wingdings" w:hAnsi="Wingdings" w:hint="default"/>
        <w:sz w:val="20"/>
      </w:rPr>
    </w:lvl>
    <w:lvl w:ilvl="7" w:tplc="3266F9C6" w:tentative="1">
      <w:start w:val="1"/>
      <w:numFmt w:val="bullet"/>
      <w:lvlText w:val=""/>
      <w:lvlJc w:val="left"/>
      <w:pPr>
        <w:tabs>
          <w:tab w:val="num" w:pos="5760"/>
        </w:tabs>
        <w:ind w:left="5760" w:hanging="360"/>
      </w:pPr>
      <w:rPr>
        <w:rFonts w:ascii="Wingdings" w:hAnsi="Wingdings" w:hint="default"/>
        <w:sz w:val="20"/>
      </w:rPr>
    </w:lvl>
    <w:lvl w:ilvl="8" w:tplc="C9404ED6"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1E2A99"/>
    <w:multiLevelType w:val="hybridMultilevel"/>
    <w:tmpl w:val="B36EF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176579"/>
    <w:multiLevelType w:val="hybridMultilevel"/>
    <w:tmpl w:val="2A741DF2"/>
    <w:lvl w:ilvl="0" w:tplc="57281258">
      <w:start w:val="1"/>
      <w:numFmt w:val="bullet"/>
      <w:lvlText w:val=""/>
      <w:lvlJc w:val="left"/>
      <w:pPr>
        <w:tabs>
          <w:tab w:val="num" w:pos="720"/>
        </w:tabs>
        <w:ind w:left="720" w:hanging="360"/>
      </w:pPr>
      <w:rPr>
        <w:rFonts w:ascii="Symbol" w:hAnsi="Symbol" w:hint="default"/>
        <w:sz w:val="20"/>
      </w:rPr>
    </w:lvl>
    <w:lvl w:ilvl="1" w:tplc="348A2244" w:tentative="1">
      <w:start w:val="1"/>
      <w:numFmt w:val="bullet"/>
      <w:lvlText w:val="o"/>
      <w:lvlJc w:val="left"/>
      <w:pPr>
        <w:tabs>
          <w:tab w:val="num" w:pos="1440"/>
        </w:tabs>
        <w:ind w:left="1440" w:hanging="360"/>
      </w:pPr>
      <w:rPr>
        <w:rFonts w:ascii="Courier New" w:hAnsi="Courier New" w:hint="default"/>
        <w:sz w:val="20"/>
      </w:rPr>
    </w:lvl>
    <w:lvl w:ilvl="2" w:tplc="E4704AF0" w:tentative="1">
      <w:start w:val="1"/>
      <w:numFmt w:val="bullet"/>
      <w:lvlText w:val=""/>
      <w:lvlJc w:val="left"/>
      <w:pPr>
        <w:tabs>
          <w:tab w:val="num" w:pos="2160"/>
        </w:tabs>
        <w:ind w:left="2160" w:hanging="360"/>
      </w:pPr>
      <w:rPr>
        <w:rFonts w:ascii="Wingdings" w:hAnsi="Wingdings" w:hint="default"/>
        <w:sz w:val="20"/>
      </w:rPr>
    </w:lvl>
    <w:lvl w:ilvl="3" w:tplc="53FA15F4" w:tentative="1">
      <w:start w:val="1"/>
      <w:numFmt w:val="bullet"/>
      <w:lvlText w:val=""/>
      <w:lvlJc w:val="left"/>
      <w:pPr>
        <w:tabs>
          <w:tab w:val="num" w:pos="2880"/>
        </w:tabs>
        <w:ind w:left="2880" w:hanging="360"/>
      </w:pPr>
      <w:rPr>
        <w:rFonts w:ascii="Wingdings" w:hAnsi="Wingdings" w:hint="default"/>
        <w:sz w:val="20"/>
      </w:rPr>
    </w:lvl>
    <w:lvl w:ilvl="4" w:tplc="754A0CF2" w:tentative="1">
      <w:start w:val="1"/>
      <w:numFmt w:val="bullet"/>
      <w:lvlText w:val=""/>
      <w:lvlJc w:val="left"/>
      <w:pPr>
        <w:tabs>
          <w:tab w:val="num" w:pos="3600"/>
        </w:tabs>
        <w:ind w:left="3600" w:hanging="360"/>
      </w:pPr>
      <w:rPr>
        <w:rFonts w:ascii="Wingdings" w:hAnsi="Wingdings" w:hint="default"/>
        <w:sz w:val="20"/>
      </w:rPr>
    </w:lvl>
    <w:lvl w:ilvl="5" w:tplc="DB6E9320" w:tentative="1">
      <w:start w:val="1"/>
      <w:numFmt w:val="bullet"/>
      <w:lvlText w:val=""/>
      <w:lvlJc w:val="left"/>
      <w:pPr>
        <w:tabs>
          <w:tab w:val="num" w:pos="4320"/>
        </w:tabs>
        <w:ind w:left="4320" w:hanging="360"/>
      </w:pPr>
      <w:rPr>
        <w:rFonts w:ascii="Wingdings" w:hAnsi="Wingdings" w:hint="default"/>
        <w:sz w:val="20"/>
      </w:rPr>
    </w:lvl>
    <w:lvl w:ilvl="6" w:tplc="C11A7D40" w:tentative="1">
      <w:start w:val="1"/>
      <w:numFmt w:val="bullet"/>
      <w:lvlText w:val=""/>
      <w:lvlJc w:val="left"/>
      <w:pPr>
        <w:tabs>
          <w:tab w:val="num" w:pos="5040"/>
        </w:tabs>
        <w:ind w:left="5040" w:hanging="360"/>
      </w:pPr>
      <w:rPr>
        <w:rFonts w:ascii="Wingdings" w:hAnsi="Wingdings" w:hint="default"/>
        <w:sz w:val="20"/>
      </w:rPr>
    </w:lvl>
    <w:lvl w:ilvl="7" w:tplc="6504BCCA" w:tentative="1">
      <w:start w:val="1"/>
      <w:numFmt w:val="bullet"/>
      <w:lvlText w:val=""/>
      <w:lvlJc w:val="left"/>
      <w:pPr>
        <w:tabs>
          <w:tab w:val="num" w:pos="5760"/>
        </w:tabs>
        <w:ind w:left="5760" w:hanging="360"/>
      </w:pPr>
      <w:rPr>
        <w:rFonts w:ascii="Wingdings" w:hAnsi="Wingdings" w:hint="default"/>
        <w:sz w:val="20"/>
      </w:rPr>
    </w:lvl>
    <w:lvl w:ilvl="8" w:tplc="45204B50"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6F4081"/>
    <w:multiLevelType w:val="multilevel"/>
    <w:tmpl w:val="31BED6A4"/>
    <w:lvl w:ilvl="0">
      <w:start w:val="1"/>
      <w:numFmt w:val="decimal"/>
      <w:pStyle w:val="Heading2"/>
      <w:lvlText w:val="%1."/>
      <w:lvlJc w:val="left"/>
      <w:pPr>
        <w:ind w:left="720" w:hanging="360"/>
      </w:pPr>
      <w:rPr>
        <w:rFonts w:hint="default"/>
      </w:rPr>
    </w:lvl>
    <w:lvl w:ilvl="1">
      <w:start w:val="1"/>
      <w:numFmt w:val="decimal"/>
      <w:pStyle w:val="Heading3"/>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F0765A"/>
    <w:multiLevelType w:val="hybridMultilevel"/>
    <w:tmpl w:val="84900B0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7228EB"/>
    <w:multiLevelType w:val="hybridMultilevel"/>
    <w:tmpl w:val="EA4AA83C"/>
    <w:lvl w:ilvl="0" w:tplc="355694B2">
      <w:start w:val="1"/>
      <w:numFmt w:val="bullet"/>
      <w:lvlText w:val=""/>
      <w:lvlJc w:val="left"/>
      <w:pPr>
        <w:tabs>
          <w:tab w:val="num" w:pos="720"/>
        </w:tabs>
        <w:ind w:left="720" w:hanging="360"/>
      </w:pPr>
      <w:rPr>
        <w:rFonts w:ascii="Symbol" w:hAnsi="Symbol" w:cs="Symbol"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4121E4D"/>
    <w:multiLevelType w:val="hybridMultilevel"/>
    <w:tmpl w:val="484E3260"/>
    <w:lvl w:ilvl="0" w:tplc="0DE43E4E">
      <w:start w:val="1"/>
      <w:numFmt w:val="bullet"/>
      <w:lvlText w:val=""/>
      <w:lvlJc w:val="left"/>
      <w:pPr>
        <w:tabs>
          <w:tab w:val="num" w:pos="720"/>
        </w:tabs>
        <w:ind w:left="720" w:hanging="360"/>
      </w:pPr>
      <w:rPr>
        <w:rFonts w:ascii="Symbol" w:hAnsi="Symbol" w:hint="default"/>
        <w:sz w:val="20"/>
      </w:rPr>
    </w:lvl>
    <w:lvl w:ilvl="1" w:tplc="90E8B854" w:tentative="1">
      <w:start w:val="1"/>
      <w:numFmt w:val="bullet"/>
      <w:lvlText w:val="o"/>
      <w:lvlJc w:val="left"/>
      <w:pPr>
        <w:tabs>
          <w:tab w:val="num" w:pos="1440"/>
        </w:tabs>
        <w:ind w:left="1440" w:hanging="360"/>
      </w:pPr>
      <w:rPr>
        <w:rFonts w:ascii="Courier New" w:hAnsi="Courier New" w:hint="default"/>
        <w:sz w:val="20"/>
      </w:rPr>
    </w:lvl>
    <w:lvl w:ilvl="2" w:tplc="002CE0F8" w:tentative="1">
      <w:start w:val="1"/>
      <w:numFmt w:val="bullet"/>
      <w:lvlText w:val=""/>
      <w:lvlJc w:val="left"/>
      <w:pPr>
        <w:tabs>
          <w:tab w:val="num" w:pos="2160"/>
        </w:tabs>
        <w:ind w:left="2160" w:hanging="360"/>
      </w:pPr>
      <w:rPr>
        <w:rFonts w:ascii="Wingdings" w:hAnsi="Wingdings" w:hint="default"/>
        <w:sz w:val="20"/>
      </w:rPr>
    </w:lvl>
    <w:lvl w:ilvl="3" w:tplc="0CD48006" w:tentative="1">
      <w:start w:val="1"/>
      <w:numFmt w:val="bullet"/>
      <w:lvlText w:val=""/>
      <w:lvlJc w:val="left"/>
      <w:pPr>
        <w:tabs>
          <w:tab w:val="num" w:pos="2880"/>
        </w:tabs>
        <w:ind w:left="2880" w:hanging="360"/>
      </w:pPr>
      <w:rPr>
        <w:rFonts w:ascii="Wingdings" w:hAnsi="Wingdings" w:hint="default"/>
        <w:sz w:val="20"/>
      </w:rPr>
    </w:lvl>
    <w:lvl w:ilvl="4" w:tplc="E5C8A4A4" w:tentative="1">
      <w:start w:val="1"/>
      <w:numFmt w:val="bullet"/>
      <w:lvlText w:val=""/>
      <w:lvlJc w:val="left"/>
      <w:pPr>
        <w:tabs>
          <w:tab w:val="num" w:pos="3600"/>
        </w:tabs>
        <w:ind w:left="3600" w:hanging="360"/>
      </w:pPr>
      <w:rPr>
        <w:rFonts w:ascii="Wingdings" w:hAnsi="Wingdings" w:hint="default"/>
        <w:sz w:val="20"/>
      </w:rPr>
    </w:lvl>
    <w:lvl w:ilvl="5" w:tplc="9914249A" w:tentative="1">
      <w:start w:val="1"/>
      <w:numFmt w:val="bullet"/>
      <w:lvlText w:val=""/>
      <w:lvlJc w:val="left"/>
      <w:pPr>
        <w:tabs>
          <w:tab w:val="num" w:pos="4320"/>
        </w:tabs>
        <w:ind w:left="4320" w:hanging="360"/>
      </w:pPr>
      <w:rPr>
        <w:rFonts w:ascii="Wingdings" w:hAnsi="Wingdings" w:hint="default"/>
        <w:sz w:val="20"/>
      </w:rPr>
    </w:lvl>
    <w:lvl w:ilvl="6" w:tplc="782CAB72" w:tentative="1">
      <w:start w:val="1"/>
      <w:numFmt w:val="bullet"/>
      <w:lvlText w:val=""/>
      <w:lvlJc w:val="left"/>
      <w:pPr>
        <w:tabs>
          <w:tab w:val="num" w:pos="5040"/>
        </w:tabs>
        <w:ind w:left="5040" w:hanging="360"/>
      </w:pPr>
      <w:rPr>
        <w:rFonts w:ascii="Wingdings" w:hAnsi="Wingdings" w:hint="default"/>
        <w:sz w:val="20"/>
      </w:rPr>
    </w:lvl>
    <w:lvl w:ilvl="7" w:tplc="E34694C4" w:tentative="1">
      <w:start w:val="1"/>
      <w:numFmt w:val="bullet"/>
      <w:lvlText w:val=""/>
      <w:lvlJc w:val="left"/>
      <w:pPr>
        <w:tabs>
          <w:tab w:val="num" w:pos="5760"/>
        </w:tabs>
        <w:ind w:left="5760" w:hanging="360"/>
      </w:pPr>
      <w:rPr>
        <w:rFonts w:ascii="Wingdings" w:hAnsi="Wingdings" w:hint="default"/>
        <w:sz w:val="20"/>
      </w:rPr>
    </w:lvl>
    <w:lvl w:ilvl="8" w:tplc="CD666E7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E7644"/>
    <w:multiLevelType w:val="hybridMultilevel"/>
    <w:tmpl w:val="B93CD8CE"/>
    <w:lvl w:ilvl="0" w:tplc="E5FA3A34">
      <w:start w:val="1"/>
      <w:numFmt w:val="bullet"/>
      <w:lvlText w:val=""/>
      <w:lvlJc w:val="left"/>
      <w:pPr>
        <w:tabs>
          <w:tab w:val="num" w:pos="720"/>
        </w:tabs>
        <w:ind w:left="720" w:hanging="360"/>
      </w:pPr>
      <w:rPr>
        <w:rFonts w:ascii="Symbol" w:hAnsi="Symbol" w:hint="default"/>
        <w:sz w:val="20"/>
      </w:rPr>
    </w:lvl>
    <w:lvl w:ilvl="1" w:tplc="4C048838" w:tentative="1">
      <w:start w:val="1"/>
      <w:numFmt w:val="bullet"/>
      <w:lvlText w:val="o"/>
      <w:lvlJc w:val="left"/>
      <w:pPr>
        <w:tabs>
          <w:tab w:val="num" w:pos="1440"/>
        </w:tabs>
        <w:ind w:left="1440" w:hanging="360"/>
      </w:pPr>
      <w:rPr>
        <w:rFonts w:ascii="Courier New" w:hAnsi="Courier New" w:hint="default"/>
        <w:sz w:val="20"/>
      </w:rPr>
    </w:lvl>
    <w:lvl w:ilvl="2" w:tplc="49A6E4FE" w:tentative="1">
      <w:start w:val="1"/>
      <w:numFmt w:val="bullet"/>
      <w:lvlText w:val=""/>
      <w:lvlJc w:val="left"/>
      <w:pPr>
        <w:tabs>
          <w:tab w:val="num" w:pos="2160"/>
        </w:tabs>
        <w:ind w:left="2160" w:hanging="360"/>
      </w:pPr>
      <w:rPr>
        <w:rFonts w:ascii="Wingdings" w:hAnsi="Wingdings" w:hint="default"/>
        <w:sz w:val="20"/>
      </w:rPr>
    </w:lvl>
    <w:lvl w:ilvl="3" w:tplc="66068170" w:tentative="1">
      <w:start w:val="1"/>
      <w:numFmt w:val="bullet"/>
      <w:lvlText w:val=""/>
      <w:lvlJc w:val="left"/>
      <w:pPr>
        <w:tabs>
          <w:tab w:val="num" w:pos="2880"/>
        </w:tabs>
        <w:ind w:left="2880" w:hanging="360"/>
      </w:pPr>
      <w:rPr>
        <w:rFonts w:ascii="Wingdings" w:hAnsi="Wingdings" w:hint="default"/>
        <w:sz w:val="20"/>
      </w:rPr>
    </w:lvl>
    <w:lvl w:ilvl="4" w:tplc="4292654A" w:tentative="1">
      <w:start w:val="1"/>
      <w:numFmt w:val="bullet"/>
      <w:lvlText w:val=""/>
      <w:lvlJc w:val="left"/>
      <w:pPr>
        <w:tabs>
          <w:tab w:val="num" w:pos="3600"/>
        </w:tabs>
        <w:ind w:left="3600" w:hanging="360"/>
      </w:pPr>
      <w:rPr>
        <w:rFonts w:ascii="Wingdings" w:hAnsi="Wingdings" w:hint="default"/>
        <w:sz w:val="20"/>
      </w:rPr>
    </w:lvl>
    <w:lvl w:ilvl="5" w:tplc="563EF2EE" w:tentative="1">
      <w:start w:val="1"/>
      <w:numFmt w:val="bullet"/>
      <w:lvlText w:val=""/>
      <w:lvlJc w:val="left"/>
      <w:pPr>
        <w:tabs>
          <w:tab w:val="num" w:pos="4320"/>
        </w:tabs>
        <w:ind w:left="4320" w:hanging="360"/>
      </w:pPr>
      <w:rPr>
        <w:rFonts w:ascii="Wingdings" w:hAnsi="Wingdings" w:hint="default"/>
        <w:sz w:val="20"/>
      </w:rPr>
    </w:lvl>
    <w:lvl w:ilvl="6" w:tplc="29DAE754" w:tentative="1">
      <w:start w:val="1"/>
      <w:numFmt w:val="bullet"/>
      <w:lvlText w:val=""/>
      <w:lvlJc w:val="left"/>
      <w:pPr>
        <w:tabs>
          <w:tab w:val="num" w:pos="5040"/>
        </w:tabs>
        <w:ind w:left="5040" w:hanging="360"/>
      </w:pPr>
      <w:rPr>
        <w:rFonts w:ascii="Wingdings" w:hAnsi="Wingdings" w:hint="default"/>
        <w:sz w:val="20"/>
      </w:rPr>
    </w:lvl>
    <w:lvl w:ilvl="7" w:tplc="06AC439E" w:tentative="1">
      <w:start w:val="1"/>
      <w:numFmt w:val="bullet"/>
      <w:lvlText w:val=""/>
      <w:lvlJc w:val="left"/>
      <w:pPr>
        <w:tabs>
          <w:tab w:val="num" w:pos="5760"/>
        </w:tabs>
        <w:ind w:left="5760" w:hanging="360"/>
      </w:pPr>
      <w:rPr>
        <w:rFonts w:ascii="Wingdings" w:hAnsi="Wingdings" w:hint="default"/>
        <w:sz w:val="20"/>
      </w:rPr>
    </w:lvl>
    <w:lvl w:ilvl="8" w:tplc="53B812F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AC43A9"/>
    <w:multiLevelType w:val="hybridMultilevel"/>
    <w:tmpl w:val="F63C1B50"/>
    <w:lvl w:ilvl="0" w:tplc="8B08328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8626989"/>
    <w:multiLevelType w:val="hybridMultilevel"/>
    <w:tmpl w:val="1A9E8D92"/>
    <w:lvl w:ilvl="0" w:tplc="92F0ABA6">
      <w:start w:val="1"/>
      <w:numFmt w:val="bullet"/>
      <w:lvlText w:val=""/>
      <w:lvlJc w:val="left"/>
      <w:pPr>
        <w:tabs>
          <w:tab w:val="num" w:pos="720"/>
        </w:tabs>
        <w:ind w:left="720" w:hanging="360"/>
      </w:pPr>
      <w:rPr>
        <w:rFonts w:ascii="Symbol" w:hAnsi="Symbol" w:hint="default"/>
        <w:sz w:val="20"/>
      </w:rPr>
    </w:lvl>
    <w:lvl w:ilvl="1" w:tplc="6DD046F8" w:tentative="1">
      <w:start w:val="1"/>
      <w:numFmt w:val="bullet"/>
      <w:lvlText w:val="o"/>
      <w:lvlJc w:val="left"/>
      <w:pPr>
        <w:tabs>
          <w:tab w:val="num" w:pos="1440"/>
        </w:tabs>
        <w:ind w:left="1440" w:hanging="360"/>
      </w:pPr>
      <w:rPr>
        <w:rFonts w:ascii="Courier New" w:hAnsi="Courier New" w:hint="default"/>
        <w:sz w:val="20"/>
      </w:rPr>
    </w:lvl>
    <w:lvl w:ilvl="2" w:tplc="17DA6550" w:tentative="1">
      <w:start w:val="1"/>
      <w:numFmt w:val="bullet"/>
      <w:lvlText w:val=""/>
      <w:lvlJc w:val="left"/>
      <w:pPr>
        <w:tabs>
          <w:tab w:val="num" w:pos="2160"/>
        </w:tabs>
        <w:ind w:left="2160" w:hanging="360"/>
      </w:pPr>
      <w:rPr>
        <w:rFonts w:ascii="Wingdings" w:hAnsi="Wingdings" w:hint="default"/>
        <w:sz w:val="20"/>
      </w:rPr>
    </w:lvl>
    <w:lvl w:ilvl="3" w:tplc="0B029FA2" w:tentative="1">
      <w:start w:val="1"/>
      <w:numFmt w:val="bullet"/>
      <w:lvlText w:val=""/>
      <w:lvlJc w:val="left"/>
      <w:pPr>
        <w:tabs>
          <w:tab w:val="num" w:pos="2880"/>
        </w:tabs>
        <w:ind w:left="2880" w:hanging="360"/>
      </w:pPr>
      <w:rPr>
        <w:rFonts w:ascii="Wingdings" w:hAnsi="Wingdings" w:hint="default"/>
        <w:sz w:val="20"/>
      </w:rPr>
    </w:lvl>
    <w:lvl w:ilvl="4" w:tplc="B65EC29C" w:tentative="1">
      <w:start w:val="1"/>
      <w:numFmt w:val="bullet"/>
      <w:lvlText w:val=""/>
      <w:lvlJc w:val="left"/>
      <w:pPr>
        <w:tabs>
          <w:tab w:val="num" w:pos="3600"/>
        </w:tabs>
        <w:ind w:left="3600" w:hanging="360"/>
      </w:pPr>
      <w:rPr>
        <w:rFonts w:ascii="Wingdings" w:hAnsi="Wingdings" w:hint="default"/>
        <w:sz w:val="20"/>
      </w:rPr>
    </w:lvl>
    <w:lvl w:ilvl="5" w:tplc="94448C72" w:tentative="1">
      <w:start w:val="1"/>
      <w:numFmt w:val="bullet"/>
      <w:lvlText w:val=""/>
      <w:lvlJc w:val="left"/>
      <w:pPr>
        <w:tabs>
          <w:tab w:val="num" w:pos="4320"/>
        </w:tabs>
        <w:ind w:left="4320" w:hanging="360"/>
      </w:pPr>
      <w:rPr>
        <w:rFonts w:ascii="Wingdings" w:hAnsi="Wingdings" w:hint="default"/>
        <w:sz w:val="20"/>
      </w:rPr>
    </w:lvl>
    <w:lvl w:ilvl="6" w:tplc="6F9060BE" w:tentative="1">
      <w:start w:val="1"/>
      <w:numFmt w:val="bullet"/>
      <w:lvlText w:val=""/>
      <w:lvlJc w:val="left"/>
      <w:pPr>
        <w:tabs>
          <w:tab w:val="num" w:pos="5040"/>
        </w:tabs>
        <w:ind w:left="5040" w:hanging="360"/>
      </w:pPr>
      <w:rPr>
        <w:rFonts w:ascii="Wingdings" w:hAnsi="Wingdings" w:hint="default"/>
        <w:sz w:val="20"/>
      </w:rPr>
    </w:lvl>
    <w:lvl w:ilvl="7" w:tplc="B322B930" w:tentative="1">
      <w:start w:val="1"/>
      <w:numFmt w:val="bullet"/>
      <w:lvlText w:val=""/>
      <w:lvlJc w:val="left"/>
      <w:pPr>
        <w:tabs>
          <w:tab w:val="num" w:pos="5760"/>
        </w:tabs>
        <w:ind w:left="5760" w:hanging="360"/>
      </w:pPr>
      <w:rPr>
        <w:rFonts w:ascii="Wingdings" w:hAnsi="Wingdings" w:hint="default"/>
        <w:sz w:val="20"/>
      </w:rPr>
    </w:lvl>
    <w:lvl w:ilvl="8" w:tplc="10225E3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F9313F"/>
    <w:multiLevelType w:val="hybridMultilevel"/>
    <w:tmpl w:val="13366EA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3C951B5"/>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B6009F5"/>
    <w:multiLevelType w:val="hybridMultilevel"/>
    <w:tmpl w:val="EF9CC1D0"/>
    <w:lvl w:ilvl="0" w:tplc="EED0358C">
      <w:start w:val="2"/>
      <w:numFmt w:val="bullet"/>
      <w:pStyle w:val="Bullets"/>
      <w:lvlText w:val=""/>
      <w:lvlJc w:val="left"/>
      <w:pPr>
        <w:tabs>
          <w:tab w:val="num" w:pos="720"/>
        </w:tabs>
        <w:ind w:left="720" w:hanging="360"/>
      </w:pPr>
      <w:rPr>
        <w:rFonts w:ascii="Symbol" w:hAnsi="Symbol" w:cs="Aria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31630"/>
    <w:multiLevelType w:val="hybridMultilevel"/>
    <w:tmpl w:val="13366EAC"/>
    <w:lvl w:ilvl="0" w:tplc="BAD2A850">
      <w:start w:val="2"/>
      <w:numFmt w:val="bullet"/>
      <w:lvlText w:val=""/>
      <w:lvlJc w:val="left"/>
      <w:pPr>
        <w:tabs>
          <w:tab w:val="num" w:pos="720"/>
        </w:tabs>
        <w:ind w:left="720" w:hanging="360"/>
      </w:pPr>
      <w:rPr>
        <w:rFonts w:ascii="Symbol" w:hAnsi="Symbol" w:cs="Arial" w:hint="default"/>
        <w:sz w:val="20"/>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47C87943"/>
    <w:multiLevelType w:val="hybridMultilevel"/>
    <w:tmpl w:val="BADACBF4"/>
    <w:lvl w:ilvl="0" w:tplc="C41E3E86">
      <w:start w:val="1"/>
      <w:numFmt w:val="bullet"/>
      <w:lvlText w:val=""/>
      <w:lvlJc w:val="left"/>
      <w:pPr>
        <w:tabs>
          <w:tab w:val="num" w:pos="1440"/>
        </w:tabs>
        <w:ind w:left="1440" w:hanging="360"/>
      </w:pPr>
      <w:rPr>
        <w:rFonts w:ascii="Symbol" w:hAnsi="Symbol" w:hint="default"/>
        <w:sz w:val="20"/>
      </w:rPr>
    </w:lvl>
    <w:lvl w:ilvl="1" w:tplc="F4A04DE0" w:tentative="1">
      <w:start w:val="1"/>
      <w:numFmt w:val="bullet"/>
      <w:lvlText w:val="o"/>
      <w:lvlJc w:val="left"/>
      <w:pPr>
        <w:tabs>
          <w:tab w:val="num" w:pos="2160"/>
        </w:tabs>
        <w:ind w:left="2160" w:hanging="360"/>
      </w:pPr>
      <w:rPr>
        <w:rFonts w:ascii="Courier New" w:hAnsi="Courier New" w:hint="default"/>
        <w:sz w:val="20"/>
      </w:rPr>
    </w:lvl>
    <w:lvl w:ilvl="2" w:tplc="045A55D6" w:tentative="1">
      <w:start w:val="1"/>
      <w:numFmt w:val="bullet"/>
      <w:lvlText w:val=""/>
      <w:lvlJc w:val="left"/>
      <w:pPr>
        <w:tabs>
          <w:tab w:val="num" w:pos="2880"/>
        </w:tabs>
        <w:ind w:left="2880" w:hanging="360"/>
      </w:pPr>
      <w:rPr>
        <w:rFonts w:ascii="Wingdings" w:hAnsi="Wingdings" w:hint="default"/>
        <w:sz w:val="20"/>
      </w:rPr>
    </w:lvl>
    <w:lvl w:ilvl="3" w:tplc="5770BDFC" w:tentative="1">
      <w:start w:val="1"/>
      <w:numFmt w:val="bullet"/>
      <w:lvlText w:val=""/>
      <w:lvlJc w:val="left"/>
      <w:pPr>
        <w:tabs>
          <w:tab w:val="num" w:pos="3600"/>
        </w:tabs>
        <w:ind w:left="3600" w:hanging="360"/>
      </w:pPr>
      <w:rPr>
        <w:rFonts w:ascii="Wingdings" w:hAnsi="Wingdings" w:hint="default"/>
        <w:sz w:val="20"/>
      </w:rPr>
    </w:lvl>
    <w:lvl w:ilvl="4" w:tplc="069011A6" w:tentative="1">
      <w:start w:val="1"/>
      <w:numFmt w:val="bullet"/>
      <w:lvlText w:val=""/>
      <w:lvlJc w:val="left"/>
      <w:pPr>
        <w:tabs>
          <w:tab w:val="num" w:pos="4320"/>
        </w:tabs>
        <w:ind w:left="4320" w:hanging="360"/>
      </w:pPr>
      <w:rPr>
        <w:rFonts w:ascii="Wingdings" w:hAnsi="Wingdings" w:hint="default"/>
        <w:sz w:val="20"/>
      </w:rPr>
    </w:lvl>
    <w:lvl w:ilvl="5" w:tplc="6352D16A" w:tentative="1">
      <w:start w:val="1"/>
      <w:numFmt w:val="bullet"/>
      <w:lvlText w:val=""/>
      <w:lvlJc w:val="left"/>
      <w:pPr>
        <w:tabs>
          <w:tab w:val="num" w:pos="5040"/>
        </w:tabs>
        <w:ind w:left="5040" w:hanging="360"/>
      </w:pPr>
      <w:rPr>
        <w:rFonts w:ascii="Wingdings" w:hAnsi="Wingdings" w:hint="default"/>
        <w:sz w:val="20"/>
      </w:rPr>
    </w:lvl>
    <w:lvl w:ilvl="6" w:tplc="46DA668C" w:tentative="1">
      <w:start w:val="1"/>
      <w:numFmt w:val="bullet"/>
      <w:lvlText w:val=""/>
      <w:lvlJc w:val="left"/>
      <w:pPr>
        <w:tabs>
          <w:tab w:val="num" w:pos="5760"/>
        </w:tabs>
        <w:ind w:left="5760" w:hanging="360"/>
      </w:pPr>
      <w:rPr>
        <w:rFonts w:ascii="Wingdings" w:hAnsi="Wingdings" w:hint="default"/>
        <w:sz w:val="20"/>
      </w:rPr>
    </w:lvl>
    <w:lvl w:ilvl="7" w:tplc="8AEC2660" w:tentative="1">
      <w:start w:val="1"/>
      <w:numFmt w:val="bullet"/>
      <w:lvlText w:val=""/>
      <w:lvlJc w:val="left"/>
      <w:pPr>
        <w:tabs>
          <w:tab w:val="num" w:pos="6480"/>
        </w:tabs>
        <w:ind w:left="6480" w:hanging="360"/>
      </w:pPr>
      <w:rPr>
        <w:rFonts w:ascii="Wingdings" w:hAnsi="Wingdings" w:hint="default"/>
        <w:sz w:val="20"/>
      </w:rPr>
    </w:lvl>
    <w:lvl w:ilvl="8" w:tplc="8BB4E41E"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6233174D"/>
    <w:multiLevelType w:val="hybridMultilevel"/>
    <w:tmpl w:val="240E8FB8"/>
    <w:lvl w:ilvl="0" w:tplc="5F70D75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56B09DB"/>
    <w:multiLevelType w:val="hybridMultilevel"/>
    <w:tmpl w:val="2EDE4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9C868B0"/>
    <w:multiLevelType w:val="hybridMultilevel"/>
    <w:tmpl w:val="FBE65D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EB4369C"/>
    <w:multiLevelType w:val="hybridMultilevel"/>
    <w:tmpl w:val="70AACBC8"/>
    <w:lvl w:ilvl="0" w:tplc="BAD2A850">
      <w:start w:val="2"/>
      <w:numFmt w:val="bullet"/>
      <w:lvlText w:val=""/>
      <w:lvlJc w:val="left"/>
      <w:pPr>
        <w:tabs>
          <w:tab w:val="num" w:pos="720"/>
        </w:tabs>
        <w:ind w:left="720" w:hanging="360"/>
      </w:pPr>
      <w:rPr>
        <w:rFonts w:ascii="Symbol" w:hAnsi="Symbol" w:cs="Aria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4500254"/>
    <w:multiLevelType w:val="hybridMultilevel"/>
    <w:tmpl w:val="D1C4088E"/>
    <w:lvl w:ilvl="0" w:tplc="D998394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5B5797F"/>
    <w:multiLevelType w:val="hybridMultilevel"/>
    <w:tmpl w:val="13366EAC"/>
    <w:lvl w:ilvl="0" w:tplc="F18E767E">
      <w:start w:val="2"/>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764C053A"/>
    <w:multiLevelType w:val="hybridMultilevel"/>
    <w:tmpl w:val="0756B10E"/>
    <w:lvl w:ilvl="0" w:tplc="9CD6374E">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B41393B"/>
    <w:multiLevelType w:val="hybridMultilevel"/>
    <w:tmpl w:val="D8804540"/>
    <w:lvl w:ilvl="0" w:tplc="1C60E288">
      <w:start w:val="1"/>
      <w:numFmt w:val="decimal"/>
      <w:lvlText w:val="%1."/>
      <w:lvlJc w:val="left"/>
      <w:pPr>
        <w:ind w:left="720" w:hanging="360"/>
      </w:pPr>
      <w:rPr>
        <w:rFonts w:ascii="Arial" w:hAnsi="Arial" w:cs="Arial" w:hint="default"/>
        <w:b w:val="0"/>
        <w:color w:val="000000" w:themeColor="text1"/>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E21093F"/>
    <w:multiLevelType w:val="hybridMultilevel"/>
    <w:tmpl w:val="BA10AEF2"/>
    <w:lvl w:ilvl="0" w:tplc="EBC0AFA6">
      <w:start w:val="1"/>
      <w:numFmt w:val="bullet"/>
      <w:lvlText w:val=""/>
      <w:lvlJc w:val="left"/>
      <w:pPr>
        <w:tabs>
          <w:tab w:val="num" w:pos="720"/>
        </w:tabs>
        <w:ind w:left="720" w:hanging="360"/>
      </w:pPr>
      <w:rPr>
        <w:rFonts w:ascii="Symbol" w:hAnsi="Symbol" w:hint="default"/>
        <w:sz w:val="20"/>
      </w:rPr>
    </w:lvl>
    <w:lvl w:ilvl="1" w:tplc="08ECACAA" w:tentative="1">
      <w:start w:val="1"/>
      <w:numFmt w:val="bullet"/>
      <w:lvlText w:val="o"/>
      <w:lvlJc w:val="left"/>
      <w:pPr>
        <w:tabs>
          <w:tab w:val="num" w:pos="1440"/>
        </w:tabs>
        <w:ind w:left="1440" w:hanging="360"/>
      </w:pPr>
      <w:rPr>
        <w:rFonts w:ascii="Courier New" w:hAnsi="Courier New" w:hint="default"/>
        <w:sz w:val="20"/>
      </w:rPr>
    </w:lvl>
    <w:lvl w:ilvl="2" w:tplc="9E98BE4E" w:tentative="1">
      <w:start w:val="1"/>
      <w:numFmt w:val="bullet"/>
      <w:lvlText w:val=""/>
      <w:lvlJc w:val="left"/>
      <w:pPr>
        <w:tabs>
          <w:tab w:val="num" w:pos="2160"/>
        </w:tabs>
        <w:ind w:left="2160" w:hanging="360"/>
      </w:pPr>
      <w:rPr>
        <w:rFonts w:ascii="Wingdings" w:hAnsi="Wingdings" w:hint="default"/>
        <w:sz w:val="20"/>
      </w:rPr>
    </w:lvl>
    <w:lvl w:ilvl="3" w:tplc="53EAA53C" w:tentative="1">
      <w:start w:val="1"/>
      <w:numFmt w:val="bullet"/>
      <w:lvlText w:val=""/>
      <w:lvlJc w:val="left"/>
      <w:pPr>
        <w:tabs>
          <w:tab w:val="num" w:pos="2880"/>
        </w:tabs>
        <w:ind w:left="2880" w:hanging="360"/>
      </w:pPr>
      <w:rPr>
        <w:rFonts w:ascii="Wingdings" w:hAnsi="Wingdings" w:hint="default"/>
        <w:sz w:val="20"/>
      </w:rPr>
    </w:lvl>
    <w:lvl w:ilvl="4" w:tplc="7694A3DC" w:tentative="1">
      <w:start w:val="1"/>
      <w:numFmt w:val="bullet"/>
      <w:lvlText w:val=""/>
      <w:lvlJc w:val="left"/>
      <w:pPr>
        <w:tabs>
          <w:tab w:val="num" w:pos="3600"/>
        </w:tabs>
        <w:ind w:left="3600" w:hanging="360"/>
      </w:pPr>
      <w:rPr>
        <w:rFonts w:ascii="Wingdings" w:hAnsi="Wingdings" w:hint="default"/>
        <w:sz w:val="20"/>
      </w:rPr>
    </w:lvl>
    <w:lvl w:ilvl="5" w:tplc="CEB0B50A" w:tentative="1">
      <w:start w:val="1"/>
      <w:numFmt w:val="bullet"/>
      <w:lvlText w:val=""/>
      <w:lvlJc w:val="left"/>
      <w:pPr>
        <w:tabs>
          <w:tab w:val="num" w:pos="4320"/>
        </w:tabs>
        <w:ind w:left="4320" w:hanging="360"/>
      </w:pPr>
      <w:rPr>
        <w:rFonts w:ascii="Wingdings" w:hAnsi="Wingdings" w:hint="default"/>
        <w:sz w:val="20"/>
      </w:rPr>
    </w:lvl>
    <w:lvl w:ilvl="6" w:tplc="BA8C109A" w:tentative="1">
      <w:start w:val="1"/>
      <w:numFmt w:val="bullet"/>
      <w:lvlText w:val=""/>
      <w:lvlJc w:val="left"/>
      <w:pPr>
        <w:tabs>
          <w:tab w:val="num" w:pos="5040"/>
        </w:tabs>
        <w:ind w:left="5040" w:hanging="360"/>
      </w:pPr>
      <w:rPr>
        <w:rFonts w:ascii="Wingdings" w:hAnsi="Wingdings" w:hint="default"/>
        <w:sz w:val="20"/>
      </w:rPr>
    </w:lvl>
    <w:lvl w:ilvl="7" w:tplc="64FCB606" w:tentative="1">
      <w:start w:val="1"/>
      <w:numFmt w:val="bullet"/>
      <w:lvlText w:val=""/>
      <w:lvlJc w:val="left"/>
      <w:pPr>
        <w:tabs>
          <w:tab w:val="num" w:pos="5760"/>
        </w:tabs>
        <w:ind w:left="5760" w:hanging="360"/>
      </w:pPr>
      <w:rPr>
        <w:rFonts w:ascii="Wingdings" w:hAnsi="Wingdings" w:hint="default"/>
        <w:sz w:val="20"/>
      </w:rPr>
    </w:lvl>
    <w:lvl w:ilvl="8" w:tplc="885C9BFE"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14"/>
  </w:num>
  <w:num w:numId="5">
    <w:abstractNumId w:val="23"/>
  </w:num>
  <w:num w:numId="6">
    <w:abstractNumId w:val="19"/>
  </w:num>
  <w:num w:numId="7">
    <w:abstractNumId w:val="17"/>
  </w:num>
  <w:num w:numId="8">
    <w:abstractNumId w:val="10"/>
  </w:num>
  <w:num w:numId="9">
    <w:abstractNumId w:val="7"/>
  </w:num>
  <w:num w:numId="10">
    <w:abstractNumId w:val="0"/>
  </w:num>
  <w:num w:numId="11">
    <w:abstractNumId w:val="20"/>
  </w:num>
  <w:num w:numId="12">
    <w:abstractNumId w:val="13"/>
  </w:num>
  <w:num w:numId="13">
    <w:abstractNumId w:val="18"/>
  </w:num>
  <w:num w:numId="14">
    <w:abstractNumId w:val="12"/>
  </w:num>
  <w:num w:numId="15">
    <w:abstractNumId w:val="4"/>
  </w:num>
  <w:num w:numId="16">
    <w:abstractNumId w:val="5"/>
  </w:num>
  <w:num w:numId="17">
    <w:abstractNumId w:val="16"/>
  </w:num>
  <w:num w:numId="18">
    <w:abstractNumId w:val="1"/>
  </w:num>
  <w:num w:numId="19">
    <w:abstractNumId w:val="3"/>
  </w:num>
  <w:num w:numId="20">
    <w:abstractNumId w:val="3"/>
  </w:num>
  <w:num w:numId="21">
    <w:abstractNumId w:val="11"/>
  </w:num>
  <w:num w:numId="22">
    <w:abstractNumId w:val="3"/>
  </w:num>
  <w:num w:numId="23">
    <w:abstractNumId w:val="22"/>
  </w:num>
  <w:num w:numId="24">
    <w:abstractNumId w:val="8"/>
  </w:num>
  <w:num w:numId="25">
    <w:abstractNumId w:val="21"/>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C4E"/>
    <w:rsid w:val="00012FD8"/>
    <w:rsid w:val="00037A83"/>
    <w:rsid w:val="000421EE"/>
    <w:rsid w:val="00053E76"/>
    <w:rsid w:val="000B0B1B"/>
    <w:rsid w:val="000B6575"/>
    <w:rsid w:val="000C6268"/>
    <w:rsid w:val="000D4503"/>
    <w:rsid w:val="000E5C4E"/>
    <w:rsid w:val="00103907"/>
    <w:rsid w:val="001F0B82"/>
    <w:rsid w:val="002A65F7"/>
    <w:rsid w:val="002C55AC"/>
    <w:rsid w:val="003039A5"/>
    <w:rsid w:val="003077C2"/>
    <w:rsid w:val="00356C19"/>
    <w:rsid w:val="003636E0"/>
    <w:rsid w:val="003720E4"/>
    <w:rsid w:val="003E209F"/>
    <w:rsid w:val="00421463"/>
    <w:rsid w:val="00460BCA"/>
    <w:rsid w:val="004731CA"/>
    <w:rsid w:val="00482FB7"/>
    <w:rsid w:val="004B1B59"/>
    <w:rsid w:val="004D458A"/>
    <w:rsid w:val="005073E9"/>
    <w:rsid w:val="00571AB9"/>
    <w:rsid w:val="005D21E6"/>
    <w:rsid w:val="006A0E95"/>
    <w:rsid w:val="006D4E94"/>
    <w:rsid w:val="007602A1"/>
    <w:rsid w:val="00763B22"/>
    <w:rsid w:val="00785ED1"/>
    <w:rsid w:val="00790680"/>
    <w:rsid w:val="007B2B66"/>
    <w:rsid w:val="00806153"/>
    <w:rsid w:val="008130F5"/>
    <w:rsid w:val="008151EA"/>
    <w:rsid w:val="008843E5"/>
    <w:rsid w:val="0089281D"/>
    <w:rsid w:val="008C0B38"/>
    <w:rsid w:val="008C0EB2"/>
    <w:rsid w:val="008E7004"/>
    <w:rsid w:val="00926D8B"/>
    <w:rsid w:val="009403B4"/>
    <w:rsid w:val="009544A2"/>
    <w:rsid w:val="00955C2F"/>
    <w:rsid w:val="00992A3D"/>
    <w:rsid w:val="009C3723"/>
    <w:rsid w:val="009E623C"/>
    <w:rsid w:val="00A21DC7"/>
    <w:rsid w:val="00A70516"/>
    <w:rsid w:val="00B16698"/>
    <w:rsid w:val="00B9354E"/>
    <w:rsid w:val="00B94EEF"/>
    <w:rsid w:val="00B97404"/>
    <w:rsid w:val="00BC4374"/>
    <w:rsid w:val="00C06A32"/>
    <w:rsid w:val="00C07BA7"/>
    <w:rsid w:val="00C10065"/>
    <w:rsid w:val="00C21880"/>
    <w:rsid w:val="00C33C63"/>
    <w:rsid w:val="00C56C29"/>
    <w:rsid w:val="00C76AF3"/>
    <w:rsid w:val="00CC4FF7"/>
    <w:rsid w:val="00CF30B9"/>
    <w:rsid w:val="00D00903"/>
    <w:rsid w:val="00D81FD6"/>
    <w:rsid w:val="00DD5578"/>
    <w:rsid w:val="00DE5F9D"/>
    <w:rsid w:val="00E36493"/>
    <w:rsid w:val="00E93547"/>
    <w:rsid w:val="00F4463F"/>
    <w:rsid w:val="00F777DE"/>
    <w:rsid w:val="00FC06C5"/>
    <w:rsid w:val="00FC2C9B"/>
    <w:rsid w:val="00FD0505"/>
    <w:rsid w:val="00FD7D74"/>
    <w:rsid w:val="00FE7D27"/>
    <w:rsid w:val="00FF3FA5"/>
    <w:rsid w:val="00FF62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4C2B2C"/>
  <w15:docId w15:val="{14EA9EB1-C95D-4A97-8880-D61E33740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Pr>
      <w:sz w:val="24"/>
      <w:szCs w:val="24"/>
      <w:lang w:eastAsia="en-US"/>
    </w:rPr>
  </w:style>
  <w:style w:type="paragraph" w:styleId="Heading1">
    <w:name w:val="heading 1"/>
    <w:basedOn w:val="NormalWeb"/>
    <w:next w:val="Normal"/>
    <w:autoRedefine/>
    <w:rsid w:val="002A65F7"/>
    <w:pPr>
      <w:spacing w:before="120" w:beforeAutospacing="0"/>
      <w:jc w:val="center"/>
      <w:outlineLvl w:val="0"/>
    </w:pPr>
    <w:rPr>
      <w:rFonts w:ascii="Century Gothic" w:hAnsi="Century Gothic" w:cs="Arial"/>
      <w:b/>
      <w:color w:val="auto"/>
      <w:sz w:val="36"/>
      <w:szCs w:val="36"/>
    </w:rPr>
  </w:style>
  <w:style w:type="paragraph" w:styleId="Heading2">
    <w:name w:val="heading 2"/>
    <w:basedOn w:val="NormalWeb"/>
    <w:next w:val="Normal"/>
    <w:link w:val="Heading2Char"/>
    <w:unhideWhenUsed/>
    <w:qFormat/>
    <w:rsid w:val="00BC4374"/>
    <w:pPr>
      <w:numPr>
        <w:numId w:val="19"/>
      </w:numPr>
      <w:spacing w:before="60" w:beforeAutospacing="0" w:after="60" w:afterAutospacing="0"/>
      <w:ind w:left="357" w:hanging="357"/>
      <w:outlineLvl w:val="1"/>
    </w:pPr>
    <w:rPr>
      <w:rFonts w:ascii="Arial" w:hAnsi="Arial" w:cs="Arial"/>
      <w:b/>
      <w:color w:val="auto"/>
      <w:sz w:val="28"/>
      <w:szCs w:val="28"/>
    </w:rPr>
  </w:style>
  <w:style w:type="paragraph" w:styleId="Heading3">
    <w:name w:val="heading 3"/>
    <w:basedOn w:val="Heading2"/>
    <w:next w:val="Normal"/>
    <w:link w:val="Heading3Char"/>
    <w:unhideWhenUsed/>
    <w:qFormat/>
    <w:rsid w:val="00BC4374"/>
    <w:pPr>
      <w:numPr>
        <w:ilvl w:val="1"/>
      </w:numPr>
      <w:ind w:left="567" w:hanging="567"/>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rPr>
  </w:style>
  <w:style w:type="character" w:styleId="Strong">
    <w:name w:val="Strong"/>
    <w:uiPriority w:val="99"/>
    <w:rPr>
      <w:b/>
      <w:bCs/>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styleId="BodyText">
    <w:name w:val="Body Text"/>
    <w:aliases w:val="ce"/>
    <w:basedOn w:val="Normal"/>
    <w:link w:val="BodyTextChar"/>
    <w:autoRedefine/>
    <w:uiPriority w:val="99"/>
    <w:qFormat/>
    <w:rsid w:val="002A65F7"/>
    <w:pPr>
      <w:spacing w:before="60" w:after="60"/>
    </w:pPr>
    <w:rPr>
      <w:rFonts w:ascii="Century Gothic" w:hAnsi="Century Gothic" w:cs="Arial"/>
      <w:bCs/>
      <w:sz w:val="22"/>
      <w:szCs w:val="22"/>
      <w:lang w:val="en-US"/>
    </w:rPr>
  </w:style>
  <w:style w:type="character" w:customStyle="1" w:styleId="BodyTextChar">
    <w:name w:val="Body Text Char"/>
    <w:aliases w:val="ce Char"/>
    <w:link w:val="BodyText"/>
    <w:uiPriority w:val="99"/>
    <w:rsid w:val="002A65F7"/>
    <w:rPr>
      <w:rFonts w:ascii="Century Gothic" w:hAnsi="Century Gothic" w:cs="Arial"/>
      <w:bCs/>
      <w:sz w:val="22"/>
      <w:szCs w:val="22"/>
      <w:lang w:val="en-US" w:eastAsia="en-US"/>
    </w:rPr>
  </w:style>
  <w:style w:type="character" w:customStyle="1" w:styleId="FooterChar">
    <w:name w:val="Footer Char"/>
    <w:link w:val="Footer"/>
    <w:uiPriority w:val="99"/>
    <w:rsid w:val="000D4503"/>
    <w:rPr>
      <w:sz w:val="24"/>
      <w:szCs w:val="24"/>
      <w:lang w:eastAsia="en-US"/>
    </w:rPr>
  </w:style>
  <w:style w:type="paragraph" w:customStyle="1" w:styleId="FormFooter">
    <w:name w:val="Form Footer"/>
    <w:basedOn w:val="Footer"/>
    <w:link w:val="FormFooterChar"/>
    <w:rsid w:val="000D4503"/>
    <w:pPr>
      <w:tabs>
        <w:tab w:val="clear" w:pos="4153"/>
        <w:tab w:val="clear" w:pos="8306"/>
        <w:tab w:val="center" w:pos="4513"/>
        <w:tab w:val="right" w:pos="9026"/>
      </w:tabs>
    </w:pPr>
    <w:rPr>
      <w:rFonts w:ascii="Arial" w:hAnsi="Arial" w:cs="Arial"/>
      <w:sz w:val="16"/>
      <w:szCs w:val="16"/>
      <w:lang w:eastAsia="en-AU"/>
    </w:rPr>
  </w:style>
  <w:style w:type="character" w:customStyle="1" w:styleId="FormFooterChar">
    <w:name w:val="Form Footer Char"/>
    <w:link w:val="FormFooter"/>
    <w:rsid w:val="000D4503"/>
    <w:rPr>
      <w:rFonts w:ascii="Arial" w:hAnsi="Arial" w:cs="Arial"/>
      <w:sz w:val="16"/>
      <w:szCs w:val="16"/>
    </w:rPr>
  </w:style>
  <w:style w:type="character" w:customStyle="1" w:styleId="Heading2Char">
    <w:name w:val="Heading 2 Char"/>
    <w:link w:val="Heading2"/>
    <w:rsid w:val="00BC4374"/>
    <w:rPr>
      <w:rFonts w:ascii="Arial" w:eastAsia="Arial Unicode MS" w:hAnsi="Arial" w:cs="Arial"/>
      <w:b/>
      <w:sz w:val="28"/>
      <w:szCs w:val="28"/>
      <w:lang w:eastAsia="en-US"/>
    </w:rPr>
  </w:style>
  <w:style w:type="character" w:customStyle="1" w:styleId="Heading3Char">
    <w:name w:val="Heading 3 Char"/>
    <w:link w:val="Heading3"/>
    <w:rsid w:val="00BC4374"/>
    <w:rPr>
      <w:rFonts w:ascii="Arial" w:eastAsia="Arial Unicode MS" w:hAnsi="Arial" w:cs="Arial"/>
      <w:b/>
      <w:sz w:val="24"/>
      <w:szCs w:val="24"/>
      <w:lang w:eastAsia="en-US"/>
    </w:rPr>
  </w:style>
  <w:style w:type="paragraph" w:customStyle="1" w:styleId="Bullets">
    <w:name w:val="Bullets"/>
    <w:basedOn w:val="NormalWeb"/>
    <w:qFormat/>
    <w:rsid w:val="002A65F7"/>
    <w:pPr>
      <w:numPr>
        <w:numId w:val="14"/>
      </w:numPr>
      <w:spacing w:before="60" w:beforeAutospacing="0" w:after="60" w:afterAutospacing="0"/>
      <w:ind w:left="714" w:hanging="357"/>
    </w:pPr>
    <w:rPr>
      <w:rFonts w:ascii="Century Gothic" w:hAnsi="Century Gothic" w:cs="Arial"/>
      <w:sz w:val="22"/>
      <w:szCs w:val="22"/>
    </w:rPr>
  </w:style>
  <w:style w:type="paragraph" w:styleId="ListParagraph">
    <w:name w:val="List Paragraph"/>
    <w:basedOn w:val="Normal"/>
    <w:autoRedefine/>
    <w:uiPriority w:val="34"/>
    <w:rsid w:val="002A65F7"/>
    <w:pPr>
      <w:spacing w:after="160" w:line="259" w:lineRule="auto"/>
      <w:ind w:left="720"/>
      <w:contextualSpacing/>
    </w:pPr>
    <w:rPr>
      <w:rFonts w:ascii="Century Gothic" w:eastAsiaTheme="minorHAnsi" w:hAnsi="Century Gothic"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7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1" Type="http://schemas.openxmlformats.org/officeDocument/2006/relationships/hyperlink" Target="http://www.oaic.gov.au" TargetMode="External"/><Relationship Id="rId6" Type="http://schemas.openxmlformats.org/officeDocument/2006/relationships/styles" Target="styl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pproved Templates" ma:contentTypeID="0x010100EF2EF123E9FE0248B550AA805597174401022400C8940890DB1A9943A32680E4DB23C8D1" ma:contentTypeVersion="38" ma:contentTypeDescription="" ma:contentTypeScope="" ma:versionID="d6edad1d4bfb2bdde67b191ae1698149">
  <xsd:schema xmlns:xsd="http://www.w3.org/2001/XMLSchema" xmlns:xs="http://www.w3.org/2001/XMLSchema" xmlns:p="http://schemas.microsoft.com/office/2006/metadata/properties" xmlns:ns1="44a7cf9d-e1d3-4cde-832a-95b73fc4b484" targetNamespace="http://schemas.microsoft.com/office/2006/metadata/properties" ma:root="true" ma:fieldsID="6278036cf4574e6ac8548afab6647987"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a4a46c8e9a0a49eaa9001aec671631ff"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Template_x0020_Type"/>
                <xsd:element ref="ns1:Related_x0020_Procedures"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e538eacd8ff24c26b07681822b9b3d0a" minOccurs="0"/>
                <xsd:element ref="ns1:Service_x0020_Area" minOccurs="0"/>
                <xsd:element ref="ns1:Document_x0020_Version" minOccurs="0"/>
                <xsd:element ref="ns1:Archive" minOccurs="0"/>
                <xsd:element ref="ns1:Display_x0020_Elsewhe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hidden="true" ma:internalName="Document_x0020_Type" ma:readOnly="false">
      <xsd:simpleType>
        <xsd:restriction base="dms:Choice">
          <xsd:enumeration value="Unassigned"/>
          <xsd:enumeration value="Policy"/>
          <xsd:enumeration value="Procedure"/>
          <xsd:enumeration value="Form"/>
          <xsd:enumeration value="Checklist"/>
          <xsd:enumeration value="Information Sheet"/>
          <xsd:enumeration value="Work Instruction"/>
          <xsd:enumeration value="Framework"/>
          <xsd:enumeration value="Guide"/>
          <xsd:enumeration value="Letter"/>
          <xsd:enumeration value="Template"/>
          <xsd:enumeration value="Handbook"/>
          <xsd:enumeration value="Brochure"/>
          <xsd:enumeration value="Poster"/>
          <xsd:enumeration value="Presentation"/>
          <xsd:enumeration value="Report"/>
          <xsd:enumeration value="External Document"/>
          <xsd:enumeration value="Agreement/Contract"/>
          <xsd:enumeration value="System Overview"/>
          <xsd:enumeration value="Safe Operating Procedure"/>
          <xsd:enumeration value="Terms of Reference"/>
          <xsd:enumeration value="Learning Material"/>
        </xsd:restriction>
      </xsd:simpleType>
    </xsd:element>
    <xsd:element name="Related_x0020_Procedures1" ma:index="6" nillable="true" ma:displayName="Related Procedures" ma:hidden="tru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hidden="true"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Management System" ma:hidden="tru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Business"/>
                    <xsd:enumeration value="Governance"/>
                    <xsd:enumeration value="Staff"/>
                  </xsd:restriction>
                </xsd:simpleType>
              </xsd:element>
            </xsd:sequence>
          </xsd:extension>
        </xsd:complexContent>
      </xsd:complexType>
    </xsd:element>
    <xsd:element name="Improvement" ma:index="10" nillable="true" ma:displayName="Improvement" ma:internalName="Improvement" ma:readOnly="false">
      <xsd:simpleType>
        <xsd:restriction base="dms:Note">
          <xsd:maxLength value="255"/>
        </xsd:restriction>
      </xsd:simpleType>
    </xsd:element>
    <xsd:element name="Frequently_x0020_Used" ma:index="11" nillable="true" ma:displayName="Frequently Used" ma:default="0" ma:internalName="Frequently_x0020_Used" ma:readOnly="false">
      <xsd:simpleType>
        <xsd:restriction base="dms:Boolean"/>
      </xsd:simpleType>
    </xsd:element>
    <xsd:element name="Secure" ma:index="12" nillable="true" ma:displayName="Secure" ma:default="0" ma:internalName="Secure" ma:readOnly="false">
      <xsd:simpleType>
        <xsd:restriction base="dms:Boolean"/>
      </xsd:simpleType>
    </xsd:element>
    <xsd:element name="a4a46c8e9a0a49eaa9001aec671631ff" ma:index="14"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readOnly="false"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emplate_x0020_Type" ma:index="28" ma:displayName="Template Type" ma:default="Name Cards" ma:format="Dropdown" ma:internalName="Template_x0020_Type">
      <xsd:simpleType>
        <xsd:restriction base="dms:Choice">
          <xsd:enumeration value="Name Cards"/>
          <xsd:enumeration value="Newsletter"/>
          <xsd:enumeration value="Handbook"/>
          <xsd:enumeration value="Poster"/>
          <xsd:enumeration value="Delivery Guide"/>
          <xsd:enumeration value="Learning Guide"/>
          <xsd:enumeration value="Invitation"/>
          <xsd:enumeration value="Certificate"/>
          <xsd:enumeration value="Fax"/>
          <xsd:enumeration value="Folder Display"/>
          <xsd:enumeration value="Letterhead"/>
          <xsd:enumeration value="Memo"/>
          <xsd:enumeration value="Presentation"/>
          <xsd:enumeration value="Report"/>
          <xsd:enumeration value="Quality System"/>
          <xsd:enumeration value="Information Sheet"/>
          <xsd:enumeration value="Business Card"/>
          <xsd:enumeration value="Other"/>
        </xsd:restriction>
      </xsd:simpleType>
    </xsd:element>
    <xsd:element name="Related_x0020_Procedures" ma:index="3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6cf7bba5261422eb8890e8ace6bbbe7" ma:index="31" nillable="true" ma:taxonomy="true" ma:internalName="p6cf7bba5261422eb8890e8ace6bbbe7" ma:taxonomyFieldName="Service_x0020_Area" ma:displayName="Service Area" ma:readOnly="false" ma:default="Enter Choice #1" ma:fieldId="{96cf7bba-5261-422e-b889-0e8ace6bbbe7}"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e538eacd8ff24c26b07681822b9b3d0a" ma:index="40" ma:taxonomy="true" ma:internalName="e538eacd8ff24c26b07681822b9b3d0a" ma:taxonomyFieldName="Template_x0020_Service" ma:displayName="Template Service" ma:readOnly="false" ma:default="" ma:fieldId="{e538eacd-8ff2-4c26-b076-81822b9b3d0a}" ma:sspId="f920e8af-2f06-4a36-ab3a-55ea7517f982" ma:termSetId="c295fae0-601e-48f0-938f-928192fd4ed6" ma:anchorId="00000000-0000-0000-0000-000000000000" ma:open="false" ma:isKeyword="false">
      <xsd:complexType>
        <xsd:sequence>
          <xsd:element ref="pc:Terms" minOccurs="0" maxOccurs="1"/>
        </xsd:sequence>
      </xsd:complexType>
    </xsd:element>
    <xsd:element name="Service_x0020_Area" ma:index="41" nillable="true" ma:displayName="Service Area" ma:default="Enter Choice #1" ma:format="Dropdown" ma:hidden="true" ma:list="{3a20fd83-1b1d-4d6c-965c-3923f93c33ee}" ma:internalName="Service_x0020_Area" ma:readOnly="false" ma:showField="Term1033" ma:web="44a7cf9d-e1d3-4cde-832a-95b73fc4b484">
      <xsd:simpleType>
        <xsd:restriction base="dms:Choice">
          <xsd:enumeration value="Enter Choice #1"/>
          <xsd:enumeration value="Enter Choice #2"/>
          <xsd:enumeration value="Enter Choice #3"/>
        </xsd:restriction>
      </xsd:simpleType>
    </xsd:element>
    <xsd:element name="Document_x0020_Version" ma:index="42" nillable="true" ma:displayName="Document Version" ma:description="Version of the controlled document" ma:hidden="true" ma:internalName="Document_x0020_Version" ma:readOnly="false" ma:percentage="FALSE">
      <xsd:simpleType>
        <xsd:restriction base="dms:Number"/>
      </xsd:simpleType>
    </xsd:element>
    <xsd:element name="Archive" ma:index="44" nillable="true" ma:displayName="Archive" ma:format="Dropdown" ma:internalName="Archive">
      <xsd:simpleType>
        <xsd:restriction base="dms:Choice">
          <xsd:enumeration value="Yes"/>
          <xsd:enumeration value="No"/>
        </xsd:restriction>
      </xsd:simpleType>
    </xsd:element>
    <xsd:element name="Display_x0020_Elsewhere" ma:index="45" nillable="true" ma:displayName="Display Elsewhere" ma:format="Dropdown" ma:internalName="Display_x0020_Elsewhere">
      <xsd:simpleType>
        <xsd:restriction base="dms:Choice">
          <xsd:enumeration value="EBA"/>
          <xsd:enumeration value="ezi"/>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548A17DC713CFC4F941F13682A7B6BA8" ma:contentTypeVersion="11" ma:contentTypeDescription="Create a new document." ma:contentTypeScope="" ma:versionID="7ef62c38242540e4405025a83bf60706">
  <xsd:schema xmlns:xsd="http://www.w3.org/2001/XMLSchema" xmlns:xs="http://www.w3.org/2001/XMLSchema" xmlns:p="http://schemas.microsoft.com/office/2006/metadata/properties" xmlns:ns2="70f8009e-22fd-4433-86c4-9ea46b63343e" targetNamespace="http://schemas.microsoft.com/office/2006/metadata/properties" ma:root="true" ma:fieldsID="1e90445ad4f7c58e1888545e28e7b510" ns2:_="">
    <xsd:import namespace="70f8009e-22fd-4433-86c4-9ea46b633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009e-22fd-4433-86c4-9ea46b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tes xmlns="70f8009e-22fd-4433-86c4-9ea46b63343e" xsi:nil="true"/>
    <lcf76f155ced4ddcb4097134ff3c332f xmlns="70f8009e-22fd-4433-86c4-9ea46b63343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0F8660-9C78-4402-99D7-4056EB733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cf9d-e1d3-4cde-832a-95b73fc4b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174981-CACB-466F-ABF1-A0768FE6B09B}"/>
</file>

<file path=customXml/itemProps3.xml><?xml version="1.0" encoding="utf-8"?>
<ds:datastoreItem xmlns:ds="http://schemas.openxmlformats.org/officeDocument/2006/customXml" ds:itemID="{E16E933A-3A0C-44E9-8A0D-29B654F5D04E}">
  <ds:schemaRefs>
    <ds:schemaRef ds:uri="http://schemas.microsoft.com/sharepoint/v3/contenttype/forms"/>
  </ds:schemaRefs>
</ds:datastoreItem>
</file>

<file path=customXml/itemProps4.xml><?xml version="1.0" encoding="utf-8"?>
<ds:datastoreItem xmlns:ds="http://schemas.openxmlformats.org/officeDocument/2006/customXml" ds:itemID="{9B5EBAD4-36FB-4ECF-8171-9EF7E3F0FB70}">
  <ds:schemaRefs>
    <ds:schemaRef ds:uri="http://schemas.microsoft.com/office/2006/metadata/properties"/>
    <ds:schemaRef ds:uri="http://schemas.microsoft.com/office/infopath/2007/PartnerControls"/>
    <ds:schemaRef ds:uri="44a7cf9d-e1d3-4cde-832a-95b73fc4b48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Terms of Reference Template</vt:lpstr>
    </vt:vector>
  </TitlesOfParts>
  <Company>Churches of Christ Care</Company>
  <LinksUpToDate>false</LinksUpToDate>
  <CharactersWithSpaces>4979</CharactersWithSpaces>
  <SharedDoc>false</SharedDoc>
  <HLinks>
    <vt:vector size="36" baseType="variant">
      <vt:variant>
        <vt:i4>6422635</vt:i4>
      </vt:variant>
      <vt:variant>
        <vt:i4>21</vt:i4>
      </vt:variant>
      <vt:variant>
        <vt:i4>0</vt:i4>
      </vt:variant>
      <vt:variant>
        <vt:i4>5</vt:i4>
      </vt:variant>
      <vt:variant>
        <vt:lpwstr>http://www.projectmanagement.tas.gov.au/tools/proformas/</vt:lpwstr>
      </vt:variant>
      <vt:variant>
        <vt:lpwstr>top</vt:lpwstr>
      </vt:variant>
      <vt:variant>
        <vt:i4>6422635</vt:i4>
      </vt:variant>
      <vt:variant>
        <vt:i4>18</vt:i4>
      </vt:variant>
      <vt:variant>
        <vt:i4>0</vt:i4>
      </vt:variant>
      <vt:variant>
        <vt:i4>5</vt:i4>
      </vt:variant>
      <vt:variant>
        <vt:lpwstr>http://www.projectmanagement.tas.gov.au/tools/proformas/</vt:lpwstr>
      </vt:variant>
      <vt:variant>
        <vt:lpwstr>top</vt:lpwstr>
      </vt:variant>
      <vt:variant>
        <vt:i4>6422635</vt:i4>
      </vt:variant>
      <vt:variant>
        <vt:i4>15</vt:i4>
      </vt:variant>
      <vt:variant>
        <vt:i4>0</vt:i4>
      </vt:variant>
      <vt:variant>
        <vt:i4>5</vt:i4>
      </vt:variant>
      <vt:variant>
        <vt:lpwstr>http://www.projectmanagement.tas.gov.au/tools/proformas/</vt:lpwstr>
      </vt:variant>
      <vt:variant>
        <vt:lpwstr>top</vt:lpwstr>
      </vt:variant>
      <vt:variant>
        <vt:i4>6422635</vt:i4>
      </vt:variant>
      <vt:variant>
        <vt:i4>12</vt:i4>
      </vt:variant>
      <vt:variant>
        <vt:i4>0</vt:i4>
      </vt:variant>
      <vt:variant>
        <vt:i4>5</vt:i4>
      </vt:variant>
      <vt:variant>
        <vt:lpwstr>http://www.projectmanagement.tas.gov.au/tools/proformas/</vt:lpwstr>
      </vt:variant>
      <vt:variant>
        <vt:lpwstr>top</vt:lpwstr>
      </vt:variant>
      <vt:variant>
        <vt:i4>6422635</vt:i4>
      </vt:variant>
      <vt:variant>
        <vt:i4>9</vt:i4>
      </vt:variant>
      <vt:variant>
        <vt:i4>0</vt:i4>
      </vt:variant>
      <vt:variant>
        <vt:i4>5</vt:i4>
      </vt:variant>
      <vt:variant>
        <vt:lpwstr>http://www.projectmanagement.tas.gov.au/tools/proformas/</vt:lpwstr>
      </vt:variant>
      <vt:variant>
        <vt:lpwstr>top</vt:lpwstr>
      </vt:variant>
      <vt:variant>
        <vt:i4>6422635</vt:i4>
      </vt:variant>
      <vt:variant>
        <vt:i4>6</vt:i4>
      </vt:variant>
      <vt:variant>
        <vt:i4>0</vt:i4>
      </vt:variant>
      <vt:variant>
        <vt:i4>5</vt:i4>
      </vt:variant>
      <vt:variant>
        <vt:lpwstr>http://www.projectmanagement.tas.gov.au/tools/proformas/</vt:lpwstr>
      </vt:variant>
      <vt:variant>
        <vt:lpwstr>top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 Template</dc:title>
  <dc:creator>tara.mckeown</dc:creator>
  <cp:keywords>meeting; Meeting Management</cp:keywords>
  <cp:lastModifiedBy>Joanna Lee</cp:lastModifiedBy>
  <cp:revision>3</cp:revision>
  <cp:lastPrinted>2020-09-06T23:18:00Z</cp:lastPrinted>
  <dcterms:created xsi:type="dcterms:W3CDTF">2021-09-07T01:53:00Z</dcterms:created>
  <dcterms:modified xsi:type="dcterms:W3CDTF">2021-09-24T04:07:00Z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eywords0">
    <vt:lpwstr>Quality, Continuous Improvement, Systems, Feedback, Suggestions, Compliments, Complaints, Control, Assurance, Value</vt:lpwstr>
  </property>
  <property fmtid="{D5CDD505-2E9C-101B-9397-08002B2CF9AE}" pid="3" name="System - Organisational">
    <vt:lpwstr>Governance</vt:lpwstr>
  </property>
  <property fmtid="{D5CDD505-2E9C-101B-9397-08002B2CF9AE}" pid="4" name="Process - Organisational">
    <vt:lpwstr>06 Quality Management</vt:lpwstr>
  </property>
  <property fmtid="{D5CDD505-2E9C-101B-9397-08002B2CF9AE}" pid="5" name="Division">
    <vt:lpwstr>All</vt:lpwstr>
  </property>
  <property fmtid="{D5CDD505-2E9C-101B-9397-08002B2CF9AE}" pid="6" name="Process Sequence">
    <vt:lpwstr>06</vt:lpwstr>
  </property>
  <property fmtid="{D5CDD505-2E9C-101B-9397-08002B2CF9AE}" pid="7" name="Last Reviewed">
    <vt:lpwstr>2007-08-13T00:00:00Z</vt:lpwstr>
  </property>
  <property fmtid="{D5CDD505-2E9C-101B-9397-08002B2CF9AE}" pid="8" name="Policy Statement">
    <vt:lpwstr/>
  </property>
  <property fmtid="{D5CDD505-2E9C-101B-9397-08002B2CF9AE}" pid="9" name="Perspective">
    <vt:lpwstr>Management Systems</vt:lpwstr>
  </property>
  <property fmtid="{D5CDD505-2E9C-101B-9397-08002B2CF9AE}" pid="10" name="Policy Group">
    <vt:lpwstr>2000 Quality</vt:lpwstr>
  </property>
  <property fmtid="{D5CDD505-2E9C-101B-9397-08002B2CF9AE}" pid="11" name="Service Stream">
    <vt:lpwstr>All</vt:lpwstr>
  </property>
  <property fmtid="{D5CDD505-2E9C-101B-9397-08002B2CF9AE}" pid="12" name="Document Type">
    <vt:lpwstr>Terms of Reference</vt:lpwstr>
  </property>
  <property fmtid="{D5CDD505-2E9C-101B-9397-08002B2CF9AE}" pid="13" name="ContentTypeId">
    <vt:lpwstr>0x010100548A17DC713CFC4F941F13682A7B6BA8</vt:lpwstr>
  </property>
  <property fmtid="{D5CDD505-2E9C-101B-9397-08002B2CF9AE}" pid="14" name="TaxKeyword">
    <vt:lpwstr>725;#meeting|1130808b-006e-4114-9cd9-92f05ee69807;#1844;#Meeting Management|11111111-1111-1111-1111-111111111111</vt:lpwstr>
  </property>
  <property fmtid="{D5CDD505-2E9C-101B-9397-08002B2CF9AE}" pid="15" name="_dlc_DocIdItemGuid">
    <vt:lpwstr>eb8100d3-ee29-40da-b918-16b842c9342c</vt:lpwstr>
  </property>
  <property fmtid="{D5CDD505-2E9C-101B-9397-08002B2CF9AE}" pid="16" name="Functional Area">
    <vt:lpwstr/>
  </property>
  <property fmtid="{D5CDD505-2E9C-101B-9397-08002B2CF9AE}" pid="17" name="Approval Area1">
    <vt:lpwstr/>
  </property>
  <property fmtid="{D5CDD505-2E9C-101B-9397-08002B2CF9AE}" pid="18" name="Additional Service Types">
    <vt:lpwstr/>
  </property>
  <property fmtid="{D5CDD505-2E9C-101B-9397-08002B2CF9AE}" pid="19" name="Service Area">
    <vt:lpwstr/>
  </property>
  <property fmtid="{D5CDD505-2E9C-101B-9397-08002B2CF9AE}" pid="20" name="Sub System">
    <vt:lpwstr/>
  </property>
  <property fmtid="{D5CDD505-2E9C-101B-9397-08002B2CF9AE}" pid="21" name="System Owner">
    <vt:lpwstr/>
  </property>
  <property fmtid="{D5CDD505-2E9C-101B-9397-08002B2CF9AE}" pid="22" name="Related Procedures">
    <vt:lpwstr/>
  </property>
  <property fmtid="{D5CDD505-2E9C-101B-9397-08002B2CF9AE}" pid="23" name="Approval Area">
    <vt:lpwstr/>
  </property>
  <property fmtid="{D5CDD505-2E9C-101B-9397-08002B2CF9AE}" pid="24" name="Additional Service Type">
    <vt:lpwstr/>
  </property>
  <property fmtid="{D5CDD505-2E9C-101B-9397-08002B2CF9AE}" pid="25" name="d82d0db5ae8f44e8bb1947c653304b41">
    <vt:lpwstr/>
  </property>
  <property fmtid="{D5CDD505-2E9C-101B-9397-08002B2CF9AE}" pid="26" name="Process">
    <vt:lpwstr/>
  </property>
  <property fmtid="{D5CDD505-2E9C-101B-9397-08002B2CF9AE}" pid="27" name="Care Standard">
    <vt:lpwstr/>
  </property>
  <property fmtid="{D5CDD505-2E9C-101B-9397-08002B2CF9AE}" pid="28" name="Secure">
    <vt:bool>false</vt:bool>
  </property>
  <property fmtid="{D5CDD505-2E9C-101B-9397-08002B2CF9AE}" pid="29" name="ia81d4ae08224a7ebf86f376b18bee16">
    <vt:lpwstr/>
  </property>
  <property fmtid="{D5CDD505-2E9C-101B-9397-08002B2CF9AE}" pid="30" name="b3bda1b9a85a45e3897e4599c9ed5c88">
    <vt:lpwstr/>
  </property>
  <property fmtid="{D5CDD505-2E9C-101B-9397-08002B2CF9AE}" pid="31" name="p137ad41fdbd4c539b79d943fe694f99">
    <vt:lpwstr/>
  </property>
  <property fmtid="{D5CDD505-2E9C-101B-9397-08002B2CF9AE}" pid="32" name="a4a46c8e9a0a49eaa9001aec671631ff">
    <vt:lpwstr/>
  </property>
  <property fmtid="{D5CDD505-2E9C-101B-9397-08002B2CF9AE}" pid="33" name="TaxCatchAll">
    <vt:lpwstr>1826;#Quality Management|296f71dc-84df-43e1-93a1-eba6c03a6d87;#725;#meeting;#1844;#Meeting Management</vt:lpwstr>
  </property>
  <property fmtid="{D5CDD505-2E9C-101B-9397-08002B2CF9AE}" pid="34" name="TaxKeywordTaxHTField">
    <vt:lpwstr>meeting|1130808b-006e-4114-9cd9-92f05ee69807;Meeting Management|11111111-1111-1111-1111-111111111111</vt:lpwstr>
  </property>
  <property fmtid="{D5CDD505-2E9C-101B-9397-08002B2CF9AE}" pid="35" name="n969f39183d44ba780f3b336867b7c78">
    <vt:lpwstr/>
  </property>
  <property fmtid="{D5CDD505-2E9C-101B-9397-08002B2CF9AE}" pid="36" name="Management System">
    <vt:lpwstr>;#Business;#</vt:lpwstr>
  </property>
  <property fmtid="{D5CDD505-2E9C-101B-9397-08002B2CF9AE}" pid="37" name="Template Service">
    <vt:lpwstr>1825;#Churches of Christ in Qld|0c0bd188-71d1-4535-ad36-e58375a19e9a</vt:lpwstr>
  </property>
  <property fmtid="{D5CDD505-2E9C-101B-9397-08002B2CF9AE}" pid="38" name="e538eacd8ff24c26b07681822b9b3d0a">
    <vt:lpwstr>Quality Management|296f71dc-84df-43e1-93a1-eba6c03a6d87</vt:lpwstr>
  </property>
  <property fmtid="{D5CDD505-2E9C-101B-9397-08002B2CF9AE}" pid="39" name="k221e2d50f1549aca25a6ab6dd011e9d">
    <vt:lpwstr/>
  </property>
  <property fmtid="{D5CDD505-2E9C-101B-9397-08002B2CF9AE}" pid="40" name="Template Type">
    <vt:lpwstr>Quality System</vt:lpwstr>
  </property>
  <property fmtid="{D5CDD505-2E9C-101B-9397-08002B2CF9AE}" pid="41" name="SharedWithUsers">
    <vt:lpwstr>714;#Lenora Steele</vt:lpwstr>
  </property>
</Properties>
</file>