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B5DE3" w14:textId="35CD89AE" w:rsidR="0082576F" w:rsidRPr="00933569" w:rsidRDefault="0082576F" w:rsidP="003B7AEC"/>
    <w:p w14:paraId="7B3EBCFC" w14:textId="77777777" w:rsidR="003B7AEC" w:rsidRPr="00933569" w:rsidRDefault="003B7AEC" w:rsidP="003B7AEC"/>
    <w:p w14:paraId="580F8862" w14:textId="77777777" w:rsidR="003B7AEC" w:rsidRPr="00933569" w:rsidRDefault="003B7AEC" w:rsidP="003B7AEC"/>
    <w:p w14:paraId="1F0E922B" w14:textId="77777777" w:rsidR="003B7AEC" w:rsidRPr="00933569" w:rsidRDefault="003B7AEC" w:rsidP="003B7AEC"/>
    <w:p w14:paraId="7BC1E88C" w14:textId="77777777" w:rsidR="003B7AEC" w:rsidRPr="00933569" w:rsidRDefault="003B7AEC" w:rsidP="003B7AEC"/>
    <w:p w14:paraId="7BC95F77" w14:textId="77777777" w:rsidR="00A50437" w:rsidRPr="00933569" w:rsidRDefault="00A50437" w:rsidP="003B7AEC"/>
    <w:p w14:paraId="513DA7A7" w14:textId="336421A4" w:rsidR="001B0E77" w:rsidRPr="00AB0B96" w:rsidRDefault="00905038" w:rsidP="00A50437">
      <w:pPr>
        <w:pStyle w:val="GuideTitle"/>
        <w:jc w:val="left"/>
      </w:pPr>
      <w:r w:rsidRPr="00BB43A9">
        <w:t xml:space="preserve">Hall Hire </w:t>
      </w:r>
      <w:r w:rsidR="00B92A74" w:rsidRPr="00BB43A9">
        <w:t>Agreement</w:t>
      </w:r>
    </w:p>
    <w:p w14:paraId="4A2D3AB8" w14:textId="77777777" w:rsidR="0044117A" w:rsidRDefault="0044117A" w:rsidP="00A50437">
      <w:pPr>
        <w:pStyle w:val="Heading4"/>
        <w:jc w:val="left"/>
        <w:rPr>
          <w:lang w:eastAsia="ja-JP"/>
        </w:rPr>
      </w:pPr>
    </w:p>
    <w:p w14:paraId="3469C019" w14:textId="24C319A1" w:rsidR="00D8028D" w:rsidRPr="00933569" w:rsidRDefault="19D9DA97" w:rsidP="00A50437">
      <w:pPr>
        <w:pStyle w:val="Heading4"/>
        <w:jc w:val="left"/>
        <w:rPr>
          <w:lang w:eastAsia="ja-JP"/>
        </w:rPr>
      </w:pPr>
      <w:r w:rsidRPr="572BD3C1">
        <w:rPr>
          <w:lang w:eastAsia="ja-JP"/>
        </w:rPr>
        <w:t>[</w:t>
      </w:r>
      <w:r w:rsidR="009A7840" w:rsidRPr="009A7840">
        <w:rPr>
          <w:highlight w:val="yellow"/>
          <w:lang w:eastAsia="ja-JP"/>
        </w:rPr>
        <w:t>Affiliated</w:t>
      </w:r>
      <w:r w:rsidR="009A7840">
        <w:rPr>
          <w:lang w:eastAsia="ja-JP"/>
        </w:rPr>
        <w:t xml:space="preserve"> </w:t>
      </w:r>
      <w:r w:rsidR="07D4BC1E" w:rsidRPr="572BD3C1">
        <w:rPr>
          <w:highlight w:val="yellow"/>
          <w:lang w:eastAsia="ja-JP"/>
        </w:rPr>
        <w:t>Church Name</w:t>
      </w:r>
      <w:r w:rsidRPr="572BD3C1">
        <w:rPr>
          <w:lang w:eastAsia="ja-JP"/>
        </w:rPr>
        <w:t>]</w:t>
      </w:r>
    </w:p>
    <w:p w14:paraId="4FBDAEA8" w14:textId="77777777" w:rsidR="00414CA5" w:rsidRPr="00933569" w:rsidRDefault="00414CA5" w:rsidP="00414CA5">
      <w:pPr>
        <w:rPr>
          <w:lang w:eastAsia="ja-JP"/>
        </w:rPr>
      </w:pPr>
    </w:p>
    <w:p w14:paraId="39696380" w14:textId="404F28D1" w:rsidR="0082576F" w:rsidRPr="00BB43A9" w:rsidRDefault="001571F2" w:rsidP="002D6F3C">
      <w:pPr>
        <w:rPr>
          <w:sz w:val="24"/>
          <w:szCs w:val="28"/>
          <w:lang w:eastAsia="ja-JP"/>
        </w:rPr>
      </w:pPr>
      <w:r w:rsidRPr="00BB43A9">
        <w:rPr>
          <w:sz w:val="24"/>
          <w:szCs w:val="28"/>
          <w:lang w:eastAsia="ja-JP"/>
        </w:rPr>
        <w:t>and</w:t>
      </w:r>
    </w:p>
    <w:p w14:paraId="782E7266" w14:textId="77777777" w:rsidR="0082576F" w:rsidRPr="00933569" w:rsidRDefault="0082576F" w:rsidP="002D6F3C">
      <w:pPr>
        <w:rPr>
          <w:lang w:eastAsia="ja-JP"/>
        </w:rPr>
      </w:pPr>
    </w:p>
    <w:p w14:paraId="3BBC6A12" w14:textId="0B8F23BC" w:rsidR="0082576F" w:rsidRPr="00933569" w:rsidRDefault="001571F2" w:rsidP="00692354">
      <w:pPr>
        <w:pStyle w:val="Heading4"/>
        <w:jc w:val="left"/>
        <w:rPr>
          <w:lang w:eastAsia="ja-JP"/>
        </w:rPr>
      </w:pPr>
      <w:r w:rsidRPr="572BD3C1">
        <w:rPr>
          <w:lang w:eastAsia="ja-JP"/>
        </w:rPr>
        <w:t>[</w:t>
      </w:r>
      <w:r w:rsidRPr="572BD3C1">
        <w:rPr>
          <w:highlight w:val="yellow"/>
          <w:lang w:eastAsia="ja-JP"/>
        </w:rPr>
        <w:t>Insert other party name</w:t>
      </w:r>
      <w:r w:rsidRPr="572BD3C1">
        <w:rPr>
          <w:lang w:eastAsia="ja-JP"/>
        </w:rPr>
        <w:t>]</w:t>
      </w:r>
    </w:p>
    <w:p w14:paraId="65DC5A0D" w14:textId="77777777" w:rsidR="0082576F" w:rsidRDefault="0082576F" w:rsidP="002D6F3C">
      <w:pPr>
        <w:rPr>
          <w:lang w:eastAsia="ja-JP"/>
        </w:rPr>
      </w:pPr>
    </w:p>
    <w:p w14:paraId="759399CF" w14:textId="77777777" w:rsidR="00A342E7" w:rsidRDefault="00A342E7" w:rsidP="002D6F3C">
      <w:pPr>
        <w:rPr>
          <w:lang w:eastAsia="ja-JP"/>
        </w:rPr>
      </w:pPr>
    </w:p>
    <w:p w14:paraId="09ABCDFD" w14:textId="77777777" w:rsidR="00A342E7" w:rsidRPr="00933569" w:rsidRDefault="00A342E7" w:rsidP="00A342E7">
      <w:pPr>
        <w:rPr>
          <w:lang w:eastAsia="ja-JP"/>
        </w:rPr>
      </w:pPr>
    </w:p>
    <w:p w14:paraId="1F0A09E0" w14:textId="77777777" w:rsidR="00A342E7" w:rsidRDefault="00A342E7" w:rsidP="00A342E7">
      <w:pPr>
        <w:pBdr>
          <w:top w:val="double" w:sz="4" w:space="4" w:color="B85952"/>
          <w:left w:val="double" w:sz="4" w:space="4" w:color="B85952"/>
          <w:bottom w:val="double" w:sz="4" w:space="4" w:color="B85952"/>
          <w:right w:val="double" w:sz="4" w:space="4" w:color="B85952"/>
        </w:pBdr>
        <w:spacing w:before="60"/>
        <w:rPr>
          <w:rFonts w:eastAsia="Times New Roman" w:cs="Times New Roman"/>
          <w:i/>
          <w:iCs/>
          <w:sz w:val="16"/>
          <w:szCs w:val="20"/>
          <w:lang w:eastAsia="en-AU"/>
        </w:rPr>
      </w:pPr>
      <w:r w:rsidRPr="002E3ACC">
        <w:rPr>
          <w:rFonts w:eastAsia="Times New Roman" w:cs="Times New Roman"/>
          <w:b/>
          <w:bCs/>
          <w:i/>
          <w:iCs/>
          <w:sz w:val="16"/>
          <w:szCs w:val="20"/>
          <w:highlight w:val="yellow"/>
          <w:lang w:eastAsia="en-AU"/>
        </w:rPr>
        <w:t xml:space="preserve">Disclaimer: </w:t>
      </w:r>
      <w:r w:rsidRPr="002E3ACC">
        <w:rPr>
          <w:rFonts w:eastAsia="Times New Roman" w:cs="Times New Roman"/>
          <w:i/>
          <w:iCs/>
          <w:sz w:val="16"/>
          <w:szCs w:val="20"/>
          <w:highlight w:val="yellow"/>
          <w:lang w:eastAsia="en-AU"/>
        </w:rPr>
        <w:t>this is a template agreement</w:t>
      </w:r>
      <w:r>
        <w:rPr>
          <w:rFonts w:eastAsia="Times New Roman" w:cs="Times New Roman"/>
          <w:i/>
          <w:iCs/>
          <w:sz w:val="16"/>
          <w:szCs w:val="20"/>
          <w:highlight w:val="yellow"/>
          <w:lang w:eastAsia="en-AU"/>
        </w:rPr>
        <w:t>, and while it has been prepared for general applicability, i</w:t>
      </w:r>
      <w:r w:rsidRPr="002E3ACC">
        <w:rPr>
          <w:rFonts w:eastAsia="Times New Roman" w:cs="Times New Roman"/>
          <w:i/>
          <w:iCs/>
          <w:sz w:val="16"/>
          <w:szCs w:val="20"/>
          <w:highlight w:val="yellow"/>
          <w:lang w:eastAsia="en-AU"/>
        </w:rPr>
        <w:t>t should not be relied upon as a complete, accurate, and fit for purpose product in every scenario. Each clause must be appropriately considered with regard to</w:t>
      </w:r>
      <w:r>
        <w:rPr>
          <w:rFonts w:eastAsia="Times New Roman" w:cs="Times New Roman"/>
          <w:i/>
          <w:iCs/>
          <w:sz w:val="16"/>
          <w:szCs w:val="20"/>
          <w:highlight w:val="yellow"/>
          <w:lang w:eastAsia="en-AU"/>
        </w:rPr>
        <w:t xml:space="preserve"> context,</w:t>
      </w:r>
      <w:r w:rsidRPr="002E3ACC">
        <w:rPr>
          <w:rFonts w:eastAsia="Times New Roman" w:cs="Times New Roman"/>
          <w:i/>
          <w:iCs/>
          <w:sz w:val="16"/>
          <w:szCs w:val="20"/>
          <w:highlight w:val="yellow"/>
          <w:lang w:eastAsia="en-AU"/>
        </w:rPr>
        <w:t xml:space="preserve"> applicable risk, and the specific supplier you are onboarding before relying on this agreement.</w:t>
      </w:r>
      <w:r w:rsidRPr="002E3ACC">
        <w:rPr>
          <w:rFonts w:eastAsia="Times New Roman" w:cs="Times New Roman"/>
          <w:i/>
          <w:iCs/>
          <w:sz w:val="16"/>
          <w:szCs w:val="20"/>
          <w:lang w:eastAsia="en-AU"/>
        </w:rPr>
        <w:t xml:space="preserve"> </w:t>
      </w:r>
      <w:r>
        <w:rPr>
          <w:rFonts w:eastAsia="Times New Roman" w:cs="Times New Roman"/>
          <w:i/>
          <w:iCs/>
          <w:sz w:val="16"/>
          <w:szCs w:val="20"/>
          <w:lang w:eastAsia="en-AU"/>
        </w:rPr>
        <w:t xml:space="preserve"> </w:t>
      </w:r>
    </w:p>
    <w:p w14:paraId="5F299B3C" w14:textId="77777777" w:rsidR="00A342E7" w:rsidRPr="002E3ACC" w:rsidRDefault="00A342E7" w:rsidP="00A342E7">
      <w:pPr>
        <w:pBdr>
          <w:top w:val="double" w:sz="4" w:space="4" w:color="B85952"/>
          <w:left w:val="double" w:sz="4" w:space="4" w:color="B85952"/>
          <w:bottom w:val="double" w:sz="4" w:space="4" w:color="B85952"/>
          <w:right w:val="double" w:sz="4" w:space="4" w:color="B85952"/>
        </w:pBdr>
        <w:spacing w:before="60"/>
        <w:rPr>
          <w:rFonts w:eastAsia="Times New Roman" w:cs="Times New Roman"/>
          <w:i/>
          <w:iCs/>
          <w:sz w:val="16"/>
          <w:szCs w:val="20"/>
          <w:lang w:eastAsia="en-AU"/>
        </w:rPr>
      </w:pPr>
      <w:r w:rsidRPr="00731D2C">
        <w:rPr>
          <w:rFonts w:eastAsia="Times New Roman" w:cs="Times New Roman"/>
          <w:i/>
          <w:iCs/>
          <w:sz w:val="16"/>
          <w:szCs w:val="20"/>
          <w:lang w:eastAsia="en-AU"/>
        </w:rPr>
        <w:t>*</w:t>
      </w:r>
      <w:r w:rsidRPr="00FB315F">
        <w:rPr>
          <w:rFonts w:eastAsia="Times New Roman" w:cs="Times New Roman"/>
          <w:i/>
          <w:iCs/>
          <w:sz w:val="16"/>
          <w:szCs w:val="20"/>
          <w:u w:val="single"/>
          <w:lang w:eastAsia="en-AU"/>
        </w:rPr>
        <w:t>delete this before sending.</w:t>
      </w:r>
    </w:p>
    <w:p w14:paraId="5A3523DD" w14:textId="77777777" w:rsidR="00A342E7" w:rsidRDefault="00A342E7" w:rsidP="00A342E7">
      <w:pPr>
        <w:spacing w:after="160" w:line="259" w:lineRule="auto"/>
        <w:jc w:val="left"/>
        <w:rPr>
          <w:lang w:eastAsia="ja-JP"/>
        </w:rPr>
      </w:pPr>
      <w:r>
        <w:rPr>
          <w:lang w:eastAsia="ja-JP"/>
        </w:rPr>
        <w:br w:type="page"/>
      </w:r>
    </w:p>
    <w:sdt>
      <w:sdtPr>
        <w:rPr>
          <w:rFonts w:eastAsiaTheme="minorHAnsi" w:cstheme="minorBidi"/>
          <w:sz w:val="20"/>
          <w:szCs w:val="22"/>
          <w14:glow w14:rad="0">
            <w14:srgbClr w14:val="000000"/>
          </w14:glow>
        </w:rPr>
        <w:id w:val="-1963872925"/>
        <w:docPartObj>
          <w:docPartGallery w:val="Table of Contents"/>
          <w:docPartUnique/>
        </w:docPartObj>
      </w:sdtPr>
      <w:sdtEndPr>
        <w:rPr>
          <w:sz w:val="8"/>
          <w:szCs w:val="8"/>
        </w:rPr>
      </w:sdtEndPr>
      <w:sdtContent>
        <w:p w14:paraId="531594A3" w14:textId="07311A71" w:rsidR="0021010C" w:rsidRDefault="0044117A" w:rsidP="003B6FC0">
          <w:pPr>
            <w:pStyle w:val="TOCHeading"/>
            <w:tabs>
              <w:tab w:val="right" w:pos="10466"/>
            </w:tabs>
          </w:pPr>
          <w:r>
            <w:t>Table of C</w:t>
          </w:r>
          <w:r w:rsidR="00A24B96" w:rsidRPr="00933569">
            <w:t>ontents</w:t>
          </w:r>
        </w:p>
        <w:p w14:paraId="45929DD6" w14:textId="085641C0" w:rsidR="00112C20" w:rsidRPr="003F3E0D" w:rsidRDefault="00FB3E92" w:rsidP="00DD5A58">
          <w:pPr>
            <w:rPr>
              <w:sz w:val="8"/>
              <w:szCs w:val="8"/>
            </w:rPr>
          </w:pPr>
        </w:p>
      </w:sdtContent>
    </w:sdt>
    <w:p w14:paraId="4F59AF2B" w14:textId="4AABD700" w:rsidR="00D00C75" w:rsidRDefault="0021010C">
      <w:pPr>
        <w:pStyle w:val="TOC1"/>
        <w:tabs>
          <w:tab w:val="left" w:pos="960"/>
          <w:tab w:val="right" w:leader="dot" w:pos="10456"/>
        </w:tabs>
        <w:rPr>
          <w:rFonts w:asciiTheme="minorHAnsi" w:hAnsiTheme="minorHAnsi" w:cstheme="minorBidi"/>
          <w:b w:val="0"/>
          <w:noProof/>
          <w:kern w:val="2"/>
          <w:sz w:val="24"/>
          <w:szCs w:val="24"/>
          <w:lang w:val="en-AU" w:eastAsia="en-AU"/>
          <w14:ligatures w14:val="standardContextual"/>
        </w:rPr>
      </w:pPr>
      <w:r>
        <w:rPr>
          <w:b w:val="0"/>
          <w:lang w:eastAsia="ja-JP"/>
        </w:rPr>
        <w:fldChar w:fldCharType="begin"/>
      </w:r>
      <w:r w:rsidRPr="06392A44">
        <w:rPr>
          <w:b w:val="0"/>
          <w:lang w:eastAsia="ja-JP"/>
        </w:rPr>
        <w:instrText xml:space="preserve"> TOC \o "1-1" \h \z </w:instrText>
      </w:r>
      <w:r>
        <w:rPr>
          <w:b w:val="0"/>
          <w:lang w:eastAsia="ja-JP"/>
        </w:rPr>
        <w:fldChar w:fldCharType="separate"/>
      </w:r>
      <w:hyperlink w:anchor="_Toc231192767" w:history="1">
        <w:r w:rsidR="00D00C75" w:rsidRPr="00F32CC3">
          <w:rPr>
            <w:rStyle w:val="Hyperlink"/>
            <w:noProof/>
          </w:rPr>
          <w:t xml:space="preserve">Date </w:t>
        </w:r>
        <w:r w:rsidR="00D00C75">
          <w:rPr>
            <w:rFonts w:asciiTheme="minorHAnsi" w:hAnsiTheme="minorHAnsi" w:cstheme="minorBidi"/>
            <w:b w:val="0"/>
            <w:noProof/>
            <w:kern w:val="2"/>
            <w:sz w:val="24"/>
            <w:szCs w:val="24"/>
            <w:lang w:val="en-AU" w:eastAsia="en-AU"/>
            <w14:ligatures w14:val="standardContextual"/>
          </w:rPr>
          <w:tab/>
        </w:r>
        <w:r w:rsidR="00D00C75" w:rsidRPr="00F32CC3">
          <w:rPr>
            <w:rStyle w:val="Hyperlink"/>
            <w:noProof/>
          </w:rPr>
          <w:t xml:space="preserve"> [</w:t>
        </w:r>
        <w:r w:rsidR="00D00C75" w:rsidRPr="00F32CC3">
          <w:rPr>
            <w:rStyle w:val="Hyperlink"/>
            <w:noProof/>
            <w:highlight w:val="yellow"/>
          </w:rPr>
          <w:t>insert</w:t>
        </w:r>
        <w:r w:rsidR="00D00C75" w:rsidRPr="00F32CC3">
          <w:rPr>
            <w:rStyle w:val="Hyperlink"/>
            <w:noProof/>
          </w:rPr>
          <w:t>]</w:t>
        </w:r>
        <w:r w:rsidR="00D00C75">
          <w:rPr>
            <w:noProof/>
            <w:webHidden/>
          </w:rPr>
          <w:tab/>
        </w:r>
        <w:r w:rsidR="00D00C75">
          <w:rPr>
            <w:noProof/>
            <w:webHidden/>
          </w:rPr>
          <w:fldChar w:fldCharType="begin"/>
        </w:r>
        <w:r w:rsidR="00D00C75">
          <w:rPr>
            <w:noProof/>
            <w:webHidden/>
          </w:rPr>
          <w:instrText xml:space="preserve"> PAGEREF _Toc231192767 \h </w:instrText>
        </w:r>
        <w:r w:rsidR="00D00C75">
          <w:rPr>
            <w:noProof/>
            <w:webHidden/>
          </w:rPr>
        </w:r>
        <w:r w:rsidR="00D00C75">
          <w:rPr>
            <w:noProof/>
            <w:webHidden/>
          </w:rPr>
          <w:fldChar w:fldCharType="separate"/>
        </w:r>
        <w:r w:rsidR="00D00C75">
          <w:rPr>
            <w:noProof/>
            <w:webHidden/>
          </w:rPr>
          <w:t>3</w:t>
        </w:r>
        <w:r w:rsidR="00D00C75">
          <w:rPr>
            <w:noProof/>
            <w:webHidden/>
          </w:rPr>
          <w:fldChar w:fldCharType="end"/>
        </w:r>
      </w:hyperlink>
    </w:p>
    <w:p w14:paraId="3EA1EBCC" w14:textId="405B3AC4" w:rsidR="00D00C75" w:rsidRDefault="00D00C75">
      <w:pPr>
        <w:pStyle w:val="TOC1"/>
        <w:tabs>
          <w:tab w:val="right" w:leader="dot" w:pos="10456"/>
        </w:tabs>
        <w:rPr>
          <w:rFonts w:asciiTheme="minorHAnsi" w:hAnsiTheme="minorHAnsi" w:cstheme="minorBidi"/>
          <w:b w:val="0"/>
          <w:noProof/>
          <w:kern w:val="2"/>
          <w:sz w:val="24"/>
          <w:szCs w:val="24"/>
          <w:lang w:val="en-AU" w:eastAsia="en-AU"/>
          <w14:ligatures w14:val="standardContextual"/>
        </w:rPr>
      </w:pPr>
      <w:hyperlink w:anchor="_Toc231192768" w:history="1">
        <w:r w:rsidRPr="00F32CC3">
          <w:rPr>
            <w:rStyle w:val="Hyperlink"/>
            <w:noProof/>
          </w:rPr>
          <w:t>Parties</w:t>
        </w:r>
        <w:r>
          <w:rPr>
            <w:noProof/>
            <w:webHidden/>
          </w:rPr>
          <w:tab/>
        </w:r>
        <w:r>
          <w:rPr>
            <w:noProof/>
            <w:webHidden/>
          </w:rPr>
          <w:fldChar w:fldCharType="begin"/>
        </w:r>
        <w:r>
          <w:rPr>
            <w:noProof/>
            <w:webHidden/>
          </w:rPr>
          <w:instrText xml:space="preserve"> PAGEREF _Toc231192768 \h </w:instrText>
        </w:r>
        <w:r>
          <w:rPr>
            <w:noProof/>
            <w:webHidden/>
          </w:rPr>
        </w:r>
        <w:r>
          <w:rPr>
            <w:noProof/>
            <w:webHidden/>
          </w:rPr>
          <w:fldChar w:fldCharType="separate"/>
        </w:r>
        <w:r>
          <w:rPr>
            <w:noProof/>
            <w:webHidden/>
          </w:rPr>
          <w:t>3</w:t>
        </w:r>
        <w:r>
          <w:rPr>
            <w:noProof/>
            <w:webHidden/>
          </w:rPr>
          <w:fldChar w:fldCharType="end"/>
        </w:r>
      </w:hyperlink>
    </w:p>
    <w:p w14:paraId="64DFCF84" w14:textId="6670099B" w:rsidR="00D00C75" w:rsidRDefault="00D00C75">
      <w:pPr>
        <w:pStyle w:val="TOC1"/>
        <w:tabs>
          <w:tab w:val="right" w:leader="dot" w:pos="10456"/>
        </w:tabs>
        <w:rPr>
          <w:rFonts w:asciiTheme="minorHAnsi" w:hAnsiTheme="minorHAnsi" w:cstheme="minorBidi"/>
          <w:b w:val="0"/>
          <w:noProof/>
          <w:kern w:val="2"/>
          <w:sz w:val="24"/>
          <w:szCs w:val="24"/>
          <w:lang w:val="en-AU" w:eastAsia="en-AU"/>
          <w14:ligatures w14:val="standardContextual"/>
        </w:rPr>
      </w:pPr>
      <w:hyperlink w:anchor="_Toc231192769" w:history="1">
        <w:r w:rsidRPr="00F32CC3">
          <w:rPr>
            <w:rStyle w:val="Hyperlink"/>
            <w:noProof/>
          </w:rPr>
          <w:t>Background</w:t>
        </w:r>
        <w:r>
          <w:rPr>
            <w:noProof/>
            <w:webHidden/>
          </w:rPr>
          <w:tab/>
        </w:r>
        <w:r>
          <w:rPr>
            <w:noProof/>
            <w:webHidden/>
          </w:rPr>
          <w:fldChar w:fldCharType="begin"/>
        </w:r>
        <w:r>
          <w:rPr>
            <w:noProof/>
            <w:webHidden/>
          </w:rPr>
          <w:instrText xml:space="preserve"> PAGEREF _Toc231192769 \h </w:instrText>
        </w:r>
        <w:r>
          <w:rPr>
            <w:noProof/>
            <w:webHidden/>
          </w:rPr>
        </w:r>
        <w:r>
          <w:rPr>
            <w:noProof/>
            <w:webHidden/>
          </w:rPr>
          <w:fldChar w:fldCharType="separate"/>
        </w:r>
        <w:r>
          <w:rPr>
            <w:noProof/>
            <w:webHidden/>
          </w:rPr>
          <w:t>3</w:t>
        </w:r>
        <w:r>
          <w:rPr>
            <w:noProof/>
            <w:webHidden/>
          </w:rPr>
          <w:fldChar w:fldCharType="end"/>
        </w:r>
      </w:hyperlink>
    </w:p>
    <w:p w14:paraId="7928F60F" w14:textId="2E8DEF4C" w:rsidR="00D00C75" w:rsidRDefault="00D00C75">
      <w:pPr>
        <w:pStyle w:val="TOC1"/>
        <w:tabs>
          <w:tab w:val="right" w:leader="dot" w:pos="10456"/>
        </w:tabs>
        <w:rPr>
          <w:rFonts w:asciiTheme="minorHAnsi" w:hAnsiTheme="minorHAnsi" w:cstheme="minorBidi"/>
          <w:b w:val="0"/>
          <w:noProof/>
          <w:kern w:val="2"/>
          <w:sz w:val="24"/>
          <w:szCs w:val="24"/>
          <w:lang w:val="en-AU" w:eastAsia="en-AU"/>
          <w14:ligatures w14:val="standardContextual"/>
        </w:rPr>
      </w:pPr>
      <w:hyperlink w:anchor="_Toc231192770" w:history="1">
        <w:r w:rsidRPr="00F32CC3">
          <w:rPr>
            <w:rStyle w:val="Hyperlink"/>
            <w:noProof/>
          </w:rPr>
          <w:t>Reference Schedule</w:t>
        </w:r>
        <w:r>
          <w:rPr>
            <w:noProof/>
            <w:webHidden/>
          </w:rPr>
          <w:tab/>
        </w:r>
        <w:r>
          <w:rPr>
            <w:noProof/>
            <w:webHidden/>
          </w:rPr>
          <w:fldChar w:fldCharType="begin"/>
        </w:r>
        <w:r>
          <w:rPr>
            <w:noProof/>
            <w:webHidden/>
          </w:rPr>
          <w:instrText xml:space="preserve"> PAGEREF _Toc231192770 \h </w:instrText>
        </w:r>
        <w:r>
          <w:rPr>
            <w:noProof/>
            <w:webHidden/>
          </w:rPr>
        </w:r>
        <w:r>
          <w:rPr>
            <w:noProof/>
            <w:webHidden/>
          </w:rPr>
          <w:fldChar w:fldCharType="separate"/>
        </w:r>
        <w:r>
          <w:rPr>
            <w:noProof/>
            <w:webHidden/>
          </w:rPr>
          <w:t>3</w:t>
        </w:r>
        <w:r>
          <w:rPr>
            <w:noProof/>
            <w:webHidden/>
          </w:rPr>
          <w:fldChar w:fldCharType="end"/>
        </w:r>
      </w:hyperlink>
    </w:p>
    <w:p w14:paraId="33748800" w14:textId="3034C79C" w:rsidR="00D00C75" w:rsidRDefault="00D00C75">
      <w:pPr>
        <w:pStyle w:val="TOC1"/>
        <w:tabs>
          <w:tab w:val="right" w:leader="dot" w:pos="10456"/>
        </w:tabs>
        <w:rPr>
          <w:rFonts w:asciiTheme="minorHAnsi" w:hAnsiTheme="minorHAnsi" w:cstheme="minorBidi"/>
          <w:b w:val="0"/>
          <w:noProof/>
          <w:kern w:val="2"/>
          <w:sz w:val="24"/>
          <w:szCs w:val="24"/>
          <w:lang w:val="en-AU" w:eastAsia="en-AU"/>
          <w14:ligatures w14:val="standardContextual"/>
        </w:rPr>
      </w:pPr>
      <w:hyperlink w:anchor="_Toc231192771" w:history="1">
        <w:r w:rsidRPr="00F32CC3">
          <w:rPr>
            <w:rStyle w:val="Hyperlink"/>
            <w:noProof/>
          </w:rPr>
          <w:t>Operative Provisions</w:t>
        </w:r>
        <w:r>
          <w:rPr>
            <w:noProof/>
            <w:webHidden/>
          </w:rPr>
          <w:tab/>
        </w:r>
        <w:r>
          <w:rPr>
            <w:noProof/>
            <w:webHidden/>
          </w:rPr>
          <w:fldChar w:fldCharType="begin"/>
        </w:r>
        <w:r>
          <w:rPr>
            <w:noProof/>
            <w:webHidden/>
          </w:rPr>
          <w:instrText xml:space="preserve"> PAGEREF _Toc231192771 \h </w:instrText>
        </w:r>
        <w:r>
          <w:rPr>
            <w:noProof/>
            <w:webHidden/>
          </w:rPr>
        </w:r>
        <w:r>
          <w:rPr>
            <w:noProof/>
            <w:webHidden/>
          </w:rPr>
          <w:fldChar w:fldCharType="separate"/>
        </w:r>
        <w:r>
          <w:rPr>
            <w:noProof/>
            <w:webHidden/>
          </w:rPr>
          <w:t>4</w:t>
        </w:r>
        <w:r>
          <w:rPr>
            <w:noProof/>
            <w:webHidden/>
          </w:rPr>
          <w:fldChar w:fldCharType="end"/>
        </w:r>
      </w:hyperlink>
    </w:p>
    <w:p w14:paraId="189226DE" w14:textId="214C43BF" w:rsidR="00D00C75" w:rsidRDefault="00D00C75">
      <w:pPr>
        <w:pStyle w:val="TOC1"/>
        <w:tabs>
          <w:tab w:val="left" w:pos="440"/>
          <w:tab w:val="right" w:leader="dot" w:pos="10456"/>
        </w:tabs>
        <w:rPr>
          <w:rFonts w:asciiTheme="minorHAnsi" w:hAnsiTheme="minorHAnsi" w:cstheme="minorBidi"/>
          <w:b w:val="0"/>
          <w:noProof/>
          <w:kern w:val="2"/>
          <w:sz w:val="24"/>
          <w:szCs w:val="24"/>
          <w:lang w:val="en-AU" w:eastAsia="en-AU"/>
          <w14:ligatures w14:val="standardContextual"/>
        </w:rPr>
      </w:pPr>
      <w:hyperlink w:anchor="_Toc231192772" w:history="1">
        <w:r w:rsidRPr="00F32CC3">
          <w:rPr>
            <w:rStyle w:val="Hyperlink"/>
            <w:noProof/>
            <w:lang w:eastAsia="ja-JP"/>
          </w:rPr>
          <w:t>1</w:t>
        </w:r>
        <w:r>
          <w:rPr>
            <w:rFonts w:asciiTheme="minorHAnsi" w:hAnsiTheme="minorHAnsi" w:cstheme="minorBidi"/>
            <w:b w:val="0"/>
            <w:noProof/>
            <w:kern w:val="2"/>
            <w:sz w:val="24"/>
            <w:szCs w:val="24"/>
            <w:lang w:val="en-AU" w:eastAsia="en-AU"/>
            <w14:ligatures w14:val="standardContextual"/>
          </w:rPr>
          <w:tab/>
        </w:r>
        <w:r w:rsidRPr="00F32CC3">
          <w:rPr>
            <w:rStyle w:val="Hyperlink"/>
            <w:noProof/>
            <w:lang w:eastAsia="ja-JP"/>
          </w:rPr>
          <w:t>Licence</w:t>
        </w:r>
        <w:r>
          <w:rPr>
            <w:noProof/>
            <w:webHidden/>
          </w:rPr>
          <w:tab/>
        </w:r>
        <w:r>
          <w:rPr>
            <w:noProof/>
            <w:webHidden/>
          </w:rPr>
          <w:fldChar w:fldCharType="begin"/>
        </w:r>
        <w:r>
          <w:rPr>
            <w:noProof/>
            <w:webHidden/>
          </w:rPr>
          <w:instrText xml:space="preserve"> PAGEREF _Toc231192772 \h </w:instrText>
        </w:r>
        <w:r>
          <w:rPr>
            <w:noProof/>
            <w:webHidden/>
          </w:rPr>
        </w:r>
        <w:r>
          <w:rPr>
            <w:noProof/>
            <w:webHidden/>
          </w:rPr>
          <w:fldChar w:fldCharType="separate"/>
        </w:r>
        <w:r>
          <w:rPr>
            <w:noProof/>
            <w:webHidden/>
          </w:rPr>
          <w:t>4</w:t>
        </w:r>
        <w:r>
          <w:rPr>
            <w:noProof/>
            <w:webHidden/>
          </w:rPr>
          <w:fldChar w:fldCharType="end"/>
        </w:r>
      </w:hyperlink>
    </w:p>
    <w:p w14:paraId="39E9D556" w14:textId="0DF02FB7" w:rsidR="00D00C75" w:rsidRDefault="00D00C75">
      <w:pPr>
        <w:pStyle w:val="TOC1"/>
        <w:tabs>
          <w:tab w:val="left" w:pos="440"/>
          <w:tab w:val="right" w:leader="dot" w:pos="10456"/>
        </w:tabs>
        <w:rPr>
          <w:rFonts w:asciiTheme="minorHAnsi" w:hAnsiTheme="minorHAnsi" w:cstheme="minorBidi"/>
          <w:b w:val="0"/>
          <w:noProof/>
          <w:kern w:val="2"/>
          <w:sz w:val="24"/>
          <w:szCs w:val="24"/>
          <w:lang w:val="en-AU" w:eastAsia="en-AU"/>
          <w14:ligatures w14:val="standardContextual"/>
        </w:rPr>
      </w:pPr>
      <w:hyperlink w:anchor="_Toc231192773" w:history="1">
        <w:r w:rsidRPr="00F32CC3">
          <w:rPr>
            <w:rStyle w:val="Hyperlink"/>
            <w:noProof/>
            <w:lang w:eastAsia="ja-JP"/>
          </w:rPr>
          <w:t>2</w:t>
        </w:r>
        <w:r>
          <w:rPr>
            <w:rFonts w:asciiTheme="minorHAnsi" w:hAnsiTheme="minorHAnsi" w:cstheme="minorBidi"/>
            <w:b w:val="0"/>
            <w:noProof/>
            <w:kern w:val="2"/>
            <w:sz w:val="24"/>
            <w:szCs w:val="24"/>
            <w:lang w:val="en-AU" w:eastAsia="en-AU"/>
            <w14:ligatures w14:val="standardContextual"/>
          </w:rPr>
          <w:tab/>
        </w:r>
        <w:r w:rsidRPr="00F32CC3">
          <w:rPr>
            <w:rStyle w:val="Hyperlink"/>
            <w:noProof/>
            <w:lang w:eastAsia="ja-JP"/>
          </w:rPr>
          <w:t>Term of Licence</w:t>
        </w:r>
        <w:r>
          <w:rPr>
            <w:noProof/>
            <w:webHidden/>
          </w:rPr>
          <w:tab/>
        </w:r>
        <w:r>
          <w:rPr>
            <w:noProof/>
            <w:webHidden/>
          </w:rPr>
          <w:fldChar w:fldCharType="begin"/>
        </w:r>
        <w:r>
          <w:rPr>
            <w:noProof/>
            <w:webHidden/>
          </w:rPr>
          <w:instrText xml:space="preserve"> PAGEREF _Toc231192773 \h </w:instrText>
        </w:r>
        <w:r>
          <w:rPr>
            <w:noProof/>
            <w:webHidden/>
          </w:rPr>
        </w:r>
        <w:r>
          <w:rPr>
            <w:noProof/>
            <w:webHidden/>
          </w:rPr>
          <w:fldChar w:fldCharType="separate"/>
        </w:r>
        <w:r>
          <w:rPr>
            <w:noProof/>
            <w:webHidden/>
          </w:rPr>
          <w:t>5</w:t>
        </w:r>
        <w:r>
          <w:rPr>
            <w:noProof/>
            <w:webHidden/>
          </w:rPr>
          <w:fldChar w:fldCharType="end"/>
        </w:r>
      </w:hyperlink>
    </w:p>
    <w:p w14:paraId="5AAA110B" w14:textId="42F16F50" w:rsidR="00D00C75" w:rsidRDefault="00D00C75">
      <w:pPr>
        <w:pStyle w:val="TOC1"/>
        <w:tabs>
          <w:tab w:val="left" w:pos="440"/>
          <w:tab w:val="right" w:leader="dot" w:pos="10456"/>
        </w:tabs>
        <w:rPr>
          <w:rFonts w:asciiTheme="minorHAnsi" w:hAnsiTheme="minorHAnsi" w:cstheme="minorBidi"/>
          <w:b w:val="0"/>
          <w:noProof/>
          <w:kern w:val="2"/>
          <w:sz w:val="24"/>
          <w:szCs w:val="24"/>
          <w:lang w:val="en-AU" w:eastAsia="en-AU"/>
          <w14:ligatures w14:val="standardContextual"/>
        </w:rPr>
      </w:pPr>
      <w:hyperlink w:anchor="_Toc231192774" w:history="1">
        <w:r w:rsidRPr="00F32CC3">
          <w:rPr>
            <w:rStyle w:val="Hyperlink"/>
            <w:noProof/>
            <w:lang w:eastAsia="ja-JP"/>
          </w:rPr>
          <w:t>3</w:t>
        </w:r>
        <w:r>
          <w:rPr>
            <w:rFonts w:asciiTheme="minorHAnsi" w:hAnsiTheme="minorHAnsi" w:cstheme="minorBidi"/>
            <w:b w:val="0"/>
            <w:noProof/>
            <w:kern w:val="2"/>
            <w:sz w:val="24"/>
            <w:szCs w:val="24"/>
            <w:lang w:val="en-AU" w:eastAsia="en-AU"/>
            <w14:ligatures w14:val="standardContextual"/>
          </w:rPr>
          <w:tab/>
        </w:r>
        <w:r w:rsidRPr="00F32CC3">
          <w:rPr>
            <w:rStyle w:val="Hyperlink"/>
            <w:noProof/>
            <w:lang w:eastAsia="ja-JP"/>
          </w:rPr>
          <w:t>Licence Fee</w:t>
        </w:r>
        <w:r>
          <w:rPr>
            <w:noProof/>
            <w:webHidden/>
          </w:rPr>
          <w:tab/>
        </w:r>
        <w:r>
          <w:rPr>
            <w:noProof/>
            <w:webHidden/>
          </w:rPr>
          <w:fldChar w:fldCharType="begin"/>
        </w:r>
        <w:r>
          <w:rPr>
            <w:noProof/>
            <w:webHidden/>
          </w:rPr>
          <w:instrText xml:space="preserve"> PAGEREF _Toc231192774 \h </w:instrText>
        </w:r>
        <w:r>
          <w:rPr>
            <w:noProof/>
            <w:webHidden/>
          </w:rPr>
        </w:r>
        <w:r>
          <w:rPr>
            <w:noProof/>
            <w:webHidden/>
          </w:rPr>
          <w:fldChar w:fldCharType="separate"/>
        </w:r>
        <w:r>
          <w:rPr>
            <w:noProof/>
            <w:webHidden/>
          </w:rPr>
          <w:t>5</w:t>
        </w:r>
        <w:r>
          <w:rPr>
            <w:noProof/>
            <w:webHidden/>
          </w:rPr>
          <w:fldChar w:fldCharType="end"/>
        </w:r>
      </w:hyperlink>
    </w:p>
    <w:p w14:paraId="495CB3CE" w14:textId="439BC7A8" w:rsidR="00D00C75" w:rsidRDefault="00D00C75">
      <w:pPr>
        <w:pStyle w:val="TOC1"/>
        <w:tabs>
          <w:tab w:val="left" w:pos="440"/>
          <w:tab w:val="right" w:leader="dot" w:pos="10456"/>
        </w:tabs>
        <w:rPr>
          <w:rFonts w:asciiTheme="minorHAnsi" w:hAnsiTheme="minorHAnsi" w:cstheme="minorBidi"/>
          <w:b w:val="0"/>
          <w:noProof/>
          <w:kern w:val="2"/>
          <w:sz w:val="24"/>
          <w:szCs w:val="24"/>
          <w:lang w:val="en-AU" w:eastAsia="en-AU"/>
          <w14:ligatures w14:val="standardContextual"/>
        </w:rPr>
      </w:pPr>
      <w:hyperlink w:anchor="_Toc231192775" w:history="1">
        <w:r w:rsidRPr="00F32CC3">
          <w:rPr>
            <w:rStyle w:val="Hyperlink"/>
            <w:noProof/>
            <w:lang w:eastAsia="ja-JP"/>
          </w:rPr>
          <w:t>4</w:t>
        </w:r>
        <w:r>
          <w:rPr>
            <w:rFonts w:asciiTheme="minorHAnsi" w:hAnsiTheme="minorHAnsi" w:cstheme="minorBidi"/>
            <w:b w:val="0"/>
            <w:noProof/>
            <w:kern w:val="2"/>
            <w:sz w:val="24"/>
            <w:szCs w:val="24"/>
            <w:lang w:val="en-AU" w:eastAsia="en-AU"/>
            <w14:ligatures w14:val="standardContextual"/>
          </w:rPr>
          <w:tab/>
        </w:r>
        <w:r w:rsidRPr="00F32CC3">
          <w:rPr>
            <w:rStyle w:val="Hyperlink"/>
            <w:noProof/>
            <w:lang w:eastAsia="ja-JP"/>
          </w:rPr>
          <w:t>Use of the Premises</w:t>
        </w:r>
        <w:r>
          <w:rPr>
            <w:noProof/>
            <w:webHidden/>
          </w:rPr>
          <w:tab/>
        </w:r>
        <w:r>
          <w:rPr>
            <w:noProof/>
            <w:webHidden/>
          </w:rPr>
          <w:fldChar w:fldCharType="begin"/>
        </w:r>
        <w:r>
          <w:rPr>
            <w:noProof/>
            <w:webHidden/>
          </w:rPr>
          <w:instrText xml:space="preserve"> PAGEREF _Toc231192775 \h </w:instrText>
        </w:r>
        <w:r>
          <w:rPr>
            <w:noProof/>
            <w:webHidden/>
          </w:rPr>
        </w:r>
        <w:r>
          <w:rPr>
            <w:noProof/>
            <w:webHidden/>
          </w:rPr>
          <w:fldChar w:fldCharType="separate"/>
        </w:r>
        <w:r>
          <w:rPr>
            <w:noProof/>
            <w:webHidden/>
          </w:rPr>
          <w:t>5</w:t>
        </w:r>
        <w:r>
          <w:rPr>
            <w:noProof/>
            <w:webHidden/>
          </w:rPr>
          <w:fldChar w:fldCharType="end"/>
        </w:r>
      </w:hyperlink>
    </w:p>
    <w:p w14:paraId="046AB364" w14:textId="2E86D964" w:rsidR="00D00C75" w:rsidRDefault="00D00C75">
      <w:pPr>
        <w:pStyle w:val="TOC1"/>
        <w:tabs>
          <w:tab w:val="left" w:pos="440"/>
          <w:tab w:val="right" w:leader="dot" w:pos="10456"/>
        </w:tabs>
        <w:rPr>
          <w:rFonts w:asciiTheme="minorHAnsi" w:hAnsiTheme="minorHAnsi" w:cstheme="minorBidi"/>
          <w:b w:val="0"/>
          <w:noProof/>
          <w:kern w:val="2"/>
          <w:sz w:val="24"/>
          <w:szCs w:val="24"/>
          <w:lang w:val="en-AU" w:eastAsia="en-AU"/>
          <w14:ligatures w14:val="standardContextual"/>
        </w:rPr>
      </w:pPr>
      <w:hyperlink w:anchor="_Toc231192776" w:history="1">
        <w:r w:rsidRPr="00F32CC3">
          <w:rPr>
            <w:rStyle w:val="Hyperlink"/>
            <w:noProof/>
          </w:rPr>
          <w:t>5</w:t>
        </w:r>
        <w:r>
          <w:rPr>
            <w:rFonts w:asciiTheme="minorHAnsi" w:hAnsiTheme="minorHAnsi" w:cstheme="minorBidi"/>
            <w:b w:val="0"/>
            <w:noProof/>
            <w:kern w:val="2"/>
            <w:sz w:val="24"/>
            <w:szCs w:val="24"/>
            <w:lang w:val="en-AU" w:eastAsia="en-AU"/>
            <w14:ligatures w14:val="standardContextual"/>
          </w:rPr>
          <w:tab/>
        </w:r>
        <w:r w:rsidRPr="00F32CC3">
          <w:rPr>
            <w:rStyle w:val="Hyperlink"/>
            <w:noProof/>
          </w:rPr>
          <w:t>Insurance</w:t>
        </w:r>
        <w:r>
          <w:rPr>
            <w:noProof/>
            <w:webHidden/>
          </w:rPr>
          <w:tab/>
        </w:r>
        <w:r>
          <w:rPr>
            <w:noProof/>
            <w:webHidden/>
          </w:rPr>
          <w:fldChar w:fldCharType="begin"/>
        </w:r>
        <w:r>
          <w:rPr>
            <w:noProof/>
            <w:webHidden/>
          </w:rPr>
          <w:instrText xml:space="preserve"> PAGEREF _Toc231192776 \h </w:instrText>
        </w:r>
        <w:r>
          <w:rPr>
            <w:noProof/>
            <w:webHidden/>
          </w:rPr>
        </w:r>
        <w:r>
          <w:rPr>
            <w:noProof/>
            <w:webHidden/>
          </w:rPr>
          <w:fldChar w:fldCharType="separate"/>
        </w:r>
        <w:r>
          <w:rPr>
            <w:noProof/>
            <w:webHidden/>
          </w:rPr>
          <w:t>6</w:t>
        </w:r>
        <w:r>
          <w:rPr>
            <w:noProof/>
            <w:webHidden/>
          </w:rPr>
          <w:fldChar w:fldCharType="end"/>
        </w:r>
      </w:hyperlink>
    </w:p>
    <w:p w14:paraId="0C70B6BB" w14:textId="0FE48682" w:rsidR="00D00C75" w:rsidRDefault="00D00C75">
      <w:pPr>
        <w:pStyle w:val="TOC1"/>
        <w:tabs>
          <w:tab w:val="left" w:pos="440"/>
          <w:tab w:val="right" w:leader="dot" w:pos="10456"/>
        </w:tabs>
        <w:rPr>
          <w:rFonts w:asciiTheme="minorHAnsi" w:hAnsiTheme="minorHAnsi" w:cstheme="minorBidi"/>
          <w:b w:val="0"/>
          <w:noProof/>
          <w:kern w:val="2"/>
          <w:sz w:val="24"/>
          <w:szCs w:val="24"/>
          <w:lang w:val="en-AU" w:eastAsia="en-AU"/>
          <w14:ligatures w14:val="standardContextual"/>
        </w:rPr>
      </w:pPr>
      <w:hyperlink w:anchor="_Toc231192777" w:history="1">
        <w:r w:rsidRPr="00F32CC3">
          <w:rPr>
            <w:rStyle w:val="Hyperlink"/>
            <w:noProof/>
          </w:rPr>
          <w:t>6</w:t>
        </w:r>
        <w:r>
          <w:rPr>
            <w:rFonts w:asciiTheme="minorHAnsi" w:hAnsiTheme="minorHAnsi" w:cstheme="minorBidi"/>
            <w:b w:val="0"/>
            <w:noProof/>
            <w:kern w:val="2"/>
            <w:sz w:val="24"/>
            <w:szCs w:val="24"/>
            <w:lang w:val="en-AU" w:eastAsia="en-AU"/>
            <w14:ligatures w14:val="standardContextual"/>
          </w:rPr>
          <w:tab/>
        </w:r>
        <w:r w:rsidRPr="00F32CC3">
          <w:rPr>
            <w:rStyle w:val="Hyperlink"/>
            <w:noProof/>
          </w:rPr>
          <w:t>Property</w:t>
        </w:r>
        <w:r>
          <w:rPr>
            <w:noProof/>
            <w:webHidden/>
          </w:rPr>
          <w:tab/>
        </w:r>
        <w:r>
          <w:rPr>
            <w:noProof/>
            <w:webHidden/>
          </w:rPr>
          <w:fldChar w:fldCharType="begin"/>
        </w:r>
        <w:r>
          <w:rPr>
            <w:noProof/>
            <w:webHidden/>
          </w:rPr>
          <w:instrText xml:space="preserve"> PAGEREF _Toc231192777 \h </w:instrText>
        </w:r>
        <w:r>
          <w:rPr>
            <w:noProof/>
            <w:webHidden/>
          </w:rPr>
        </w:r>
        <w:r>
          <w:rPr>
            <w:noProof/>
            <w:webHidden/>
          </w:rPr>
          <w:fldChar w:fldCharType="separate"/>
        </w:r>
        <w:r>
          <w:rPr>
            <w:noProof/>
            <w:webHidden/>
          </w:rPr>
          <w:t>6</w:t>
        </w:r>
        <w:r>
          <w:rPr>
            <w:noProof/>
            <w:webHidden/>
          </w:rPr>
          <w:fldChar w:fldCharType="end"/>
        </w:r>
      </w:hyperlink>
    </w:p>
    <w:p w14:paraId="5B1EEEA3" w14:textId="686972AA" w:rsidR="00D00C75" w:rsidRDefault="00D00C75">
      <w:pPr>
        <w:pStyle w:val="TOC1"/>
        <w:tabs>
          <w:tab w:val="left" w:pos="440"/>
          <w:tab w:val="right" w:leader="dot" w:pos="10456"/>
        </w:tabs>
        <w:rPr>
          <w:rFonts w:asciiTheme="minorHAnsi" w:hAnsiTheme="minorHAnsi" w:cstheme="minorBidi"/>
          <w:b w:val="0"/>
          <w:noProof/>
          <w:kern w:val="2"/>
          <w:sz w:val="24"/>
          <w:szCs w:val="24"/>
          <w:lang w:val="en-AU" w:eastAsia="en-AU"/>
          <w14:ligatures w14:val="standardContextual"/>
        </w:rPr>
      </w:pPr>
      <w:hyperlink w:anchor="_Toc231192778" w:history="1">
        <w:r w:rsidRPr="00F32CC3">
          <w:rPr>
            <w:rStyle w:val="Hyperlink"/>
            <w:noProof/>
          </w:rPr>
          <w:t>7</w:t>
        </w:r>
        <w:r>
          <w:rPr>
            <w:rFonts w:asciiTheme="minorHAnsi" w:hAnsiTheme="minorHAnsi" w:cstheme="minorBidi"/>
            <w:b w:val="0"/>
            <w:noProof/>
            <w:kern w:val="2"/>
            <w:sz w:val="24"/>
            <w:szCs w:val="24"/>
            <w:lang w:val="en-AU" w:eastAsia="en-AU"/>
            <w14:ligatures w14:val="standardContextual"/>
          </w:rPr>
          <w:tab/>
        </w:r>
        <w:r w:rsidRPr="00F32CC3">
          <w:rPr>
            <w:rStyle w:val="Hyperlink"/>
            <w:noProof/>
          </w:rPr>
          <w:t>Child Safe Obligations</w:t>
        </w:r>
        <w:r>
          <w:rPr>
            <w:noProof/>
            <w:webHidden/>
          </w:rPr>
          <w:tab/>
        </w:r>
        <w:r>
          <w:rPr>
            <w:noProof/>
            <w:webHidden/>
          </w:rPr>
          <w:fldChar w:fldCharType="begin"/>
        </w:r>
        <w:r>
          <w:rPr>
            <w:noProof/>
            <w:webHidden/>
          </w:rPr>
          <w:instrText xml:space="preserve"> PAGEREF _Toc231192778 \h </w:instrText>
        </w:r>
        <w:r>
          <w:rPr>
            <w:noProof/>
            <w:webHidden/>
          </w:rPr>
        </w:r>
        <w:r>
          <w:rPr>
            <w:noProof/>
            <w:webHidden/>
          </w:rPr>
          <w:fldChar w:fldCharType="separate"/>
        </w:r>
        <w:r>
          <w:rPr>
            <w:noProof/>
            <w:webHidden/>
          </w:rPr>
          <w:t>7</w:t>
        </w:r>
        <w:r>
          <w:rPr>
            <w:noProof/>
            <w:webHidden/>
          </w:rPr>
          <w:fldChar w:fldCharType="end"/>
        </w:r>
      </w:hyperlink>
    </w:p>
    <w:p w14:paraId="4CB5C0BA" w14:textId="0C44D203" w:rsidR="00D00C75" w:rsidRDefault="00D00C75">
      <w:pPr>
        <w:pStyle w:val="TOC1"/>
        <w:tabs>
          <w:tab w:val="left" w:pos="440"/>
          <w:tab w:val="right" w:leader="dot" w:pos="10456"/>
        </w:tabs>
        <w:rPr>
          <w:rFonts w:asciiTheme="minorHAnsi" w:hAnsiTheme="minorHAnsi" w:cstheme="minorBidi"/>
          <w:b w:val="0"/>
          <w:noProof/>
          <w:kern w:val="2"/>
          <w:sz w:val="24"/>
          <w:szCs w:val="24"/>
          <w:lang w:val="en-AU" w:eastAsia="en-AU"/>
          <w14:ligatures w14:val="standardContextual"/>
        </w:rPr>
      </w:pPr>
      <w:hyperlink w:anchor="_Toc231192779" w:history="1">
        <w:r w:rsidRPr="00F32CC3">
          <w:rPr>
            <w:rStyle w:val="Hyperlink"/>
            <w:noProof/>
          </w:rPr>
          <w:t>8</w:t>
        </w:r>
        <w:r>
          <w:rPr>
            <w:rFonts w:asciiTheme="minorHAnsi" w:hAnsiTheme="minorHAnsi" w:cstheme="minorBidi"/>
            <w:b w:val="0"/>
            <w:noProof/>
            <w:kern w:val="2"/>
            <w:sz w:val="24"/>
            <w:szCs w:val="24"/>
            <w:lang w:val="en-AU" w:eastAsia="en-AU"/>
            <w14:ligatures w14:val="standardContextual"/>
          </w:rPr>
          <w:tab/>
        </w:r>
        <w:r w:rsidRPr="00F32CC3">
          <w:rPr>
            <w:rStyle w:val="Hyperlink"/>
            <w:noProof/>
          </w:rPr>
          <w:t>Indemnity and Limitation of Liability</w:t>
        </w:r>
        <w:r>
          <w:rPr>
            <w:noProof/>
            <w:webHidden/>
          </w:rPr>
          <w:tab/>
        </w:r>
        <w:r>
          <w:rPr>
            <w:noProof/>
            <w:webHidden/>
          </w:rPr>
          <w:fldChar w:fldCharType="begin"/>
        </w:r>
        <w:r>
          <w:rPr>
            <w:noProof/>
            <w:webHidden/>
          </w:rPr>
          <w:instrText xml:space="preserve"> PAGEREF _Toc231192779 \h </w:instrText>
        </w:r>
        <w:r>
          <w:rPr>
            <w:noProof/>
            <w:webHidden/>
          </w:rPr>
        </w:r>
        <w:r>
          <w:rPr>
            <w:noProof/>
            <w:webHidden/>
          </w:rPr>
          <w:fldChar w:fldCharType="separate"/>
        </w:r>
        <w:r>
          <w:rPr>
            <w:noProof/>
            <w:webHidden/>
          </w:rPr>
          <w:t>9</w:t>
        </w:r>
        <w:r>
          <w:rPr>
            <w:noProof/>
            <w:webHidden/>
          </w:rPr>
          <w:fldChar w:fldCharType="end"/>
        </w:r>
      </w:hyperlink>
    </w:p>
    <w:p w14:paraId="73AF6D6B" w14:textId="04915A78" w:rsidR="00D00C75" w:rsidRDefault="00D00C75">
      <w:pPr>
        <w:pStyle w:val="TOC1"/>
        <w:tabs>
          <w:tab w:val="left" w:pos="440"/>
          <w:tab w:val="right" w:leader="dot" w:pos="10456"/>
        </w:tabs>
        <w:rPr>
          <w:rFonts w:asciiTheme="minorHAnsi" w:hAnsiTheme="minorHAnsi" w:cstheme="minorBidi"/>
          <w:b w:val="0"/>
          <w:noProof/>
          <w:kern w:val="2"/>
          <w:sz w:val="24"/>
          <w:szCs w:val="24"/>
          <w:lang w:val="en-AU" w:eastAsia="en-AU"/>
          <w14:ligatures w14:val="standardContextual"/>
        </w:rPr>
      </w:pPr>
      <w:hyperlink w:anchor="_Toc231192780" w:history="1">
        <w:r w:rsidRPr="00F32CC3">
          <w:rPr>
            <w:rStyle w:val="Hyperlink"/>
            <w:noProof/>
          </w:rPr>
          <w:t>9</w:t>
        </w:r>
        <w:r>
          <w:rPr>
            <w:rFonts w:asciiTheme="minorHAnsi" w:hAnsiTheme="minorHAnsi" w:cstheme="minorBidi"/>
            <w:b w:val="0"/>
            <w:noProof/>
            <w:kern w:val="2"/>
            <w:sz w:val="24"/>
            <w:szCs w:val="24"/>
            <w:lang w:val="en-AU" w:eastAsia="en-AU"/>
            <w14:ligatures w14:val="standardContextual"/>
          </w:rPr>
          <w:tab/>
        </w:r>
        <w:r w:rsidRPr="00F32CC3">
          <w:rPr>
            <w:rStyle w:val="Hyperlink"/>
            <w:noProof/>
          </w:rPr>
          <w:t>Termination</w:t>
        </w:r>
        <w:r>
          <w:rPr>
            <w:noProof/>
            <w:webHidden/>
          </w:rPr>
          <w:tab/>
        </w:r>
        <w:r>
          <w:rPr>
            <w:noProof/>
            <w:webHidden/>
          </w:rPr>
          <w:fldChar w:fldCharType="begin"/>
        </w:r>
        <w:r>
          <w:rPr>
            <w:noProof/>
            <w:webHidden/>
          </w:rPr>
          <w:instrText xml:space="preserve"> PAGEREF _Toc231192780 \h </w:instrText>
        </w:r>
        <w:r>
          <w:rPr>
            <w:noProof/>
            <w:webHidden/>
          </w:rPr>
        </w:r>
        <w:r>
          <w:rPr>
            <w:noProof/>
            <w:webHidden/>
          </w:rPr>
          <w:fldChar w:fldCharType="separate"/>
        </w:r>
        <w:r>
          <w:rPr>
            <w:noProof/>
            <w:webHidden/>
          </w:rPr>
          <w:t>10</w:t>
        </w:r>
        <w:r>
          <w:rPr>
            <w:noProof/>
            <w:webHidden/>
          </w:rPr>
          <w:fldChar w:fldCharType="end"/>
        </w:r>
      </w:hyperlink>
    </w:p>
    <w:p w14:paraId="2C059783" w14:textId="0DDACB8F" w:rsidR="00D00C75" w:rsidRDefault="00D00C75">
      <w:pPr>
        <w:pStyle w:val="TOC1"/>
        <w:tabs>
          <w:tab w:val="left" w:pos="720"/>
          <w:tab w:val="right" w:leader="dot" w:pos="10456"/>
        </w:tabs>
        <w:rPr>
          <w:rFonts w:asciiTheme="minorHAnsi" w:hAnsiTheme="minorHAnsi" w:cstheme="minorBidi"/>
          <w:b w:val="0"/>
          <w:noProof/>
          <w:kern w:val="2"/>
          <w:sz w:val="24"/>
          <w:szCs w:val="24"/>
          <w:lang w:val="en-AU" w:eastAsia="en-AU"/>
          <w14:ligatures w14:val="standardContextual"/>
        </w:rPr>
      </w:pPr>
      <w:hyperlink w:anchor="_Toc231192781" w:history="1">
        <w:r w:rsidRPr="00F32CC3">
          <w:rPr>
            <w:rStyle w:val="Hyperlink"/>
            <w:noProof/>
          </w:rPr>
          <w:t>10</w:t>
        </w:r>
        <w:r>
          <w:rPr>
            <w:rFonts w:asciiTheme="minorHAnsi" w:hAnsiTheme="minorHAnsi" w:cstheme="minorBidi"/>
            <w:b w:val="0"/>
            <w:noProof/>
            <w:kern w:val="2"/>
            <w:sz w:val="24"/>
            <w:szCs w:val="24"/>
            <w:lang w:val="en-AU" w:eastAsia="en-AU"/>
            <w14:ligatures w14:val="standardContextual"/>
          </w:rPr>
          <w:tab/>
        </w:r>
        <w:r w:rsidRPr="00F32CC3">
          <w:rPr>
            <w:rStyle w:val="Hyperlink"/>
            <w:noProof/>
          </w:rPr>
          <w:t>Ethical Conduct</w:t>
        </w:r>
        <w:r>
          <w:rPr>
            <w:noProof/>
            <w:webHidden/>
          </w:rPr>
          <w:tab/>
        </w:r>
        <w:r>
          <w:rPr>
            <w:noProof/>
            <w:webHidden/>
          </w:rPr>
          <w:fldChar w:fldCharType="begin"/>
        </w:r>
        <w:r>
          <w:rPr>
            <w:noProof/>
            <w:webHidden/>
          </w:rPr>
          <w:instrText xml:space="preserve"> PAGEREF _Toc231192781 \h </w:instrText>
        </w:r>
        <w:r>
          <w:rPr>
            <w:noProof/>
            <w:webHidden/>
          </w:rPr>
        </w:r>
        <w:r>
          <w:rPr>
            <w:noProof/>
            <w:webHidden/>
          </w:rPr>
          <w:fldChar w:fldCharType="separate"/>
        </w:r>
        <w:r>
          <w:rPr>
            <w:noProof/>
            <w:webHidden/>
          </w:rPr>
          <w:t>10</w:t>
        </w:r>
        <w:r>
          <w:rPr>
            <w:noProof/>
            <w:webHidden/>
          </w:rPr>
          <w:fldChar w:fldCharType="end"/>
        </w:r>
      </w:hyperlink>
    </w:p>
    <w:p w14:paraId="6D9236F5" w14:textId="686A20BA" w:rsidR="00D00C75" w:rsidRDefault="00D00C75">
      <w:pPr>
        <w:pStyle w:val="TOC1"/>
        <w:tabs>
          <w:tab w:val="left" w:pos="720"/>
          <w:tab w:val="right" w:leader="dot" w:pos="10456"/>
        </w:tabs>
        <w:rPr>
          <w:rFonts w:asciiTheme="minorHAnsi" w:hAnsiTheme="minorHAnsi" w:cstheme="minorBidi"/>
          <w:b w:val="0"/>
          <w:noProof/>
          <w:kern w:val="2"/>
          <w:sz w:val="24"/>
          <w:szCs w:val="24"/>
          <w:lang w:val="en-AU" w:eastAsia="en-AU"/>
          <w14:ligatures w14:val="standardContextual"/>
        </w:rPr>
      </w:pPr>
      <w:hyperlink w:anchor="_Toc231192782" w:history="1">
        <w:r w:rsidRPr="00F32CC3">
          <w:rPr>
            <w:rStyle w:val="Hyperlink"/>
            <w:noProof/>
          </w:rPr>
          <w:t>11</w:t>
        </w:r>
        <w:r>
          <w:rPr>
            <w:rFonts w:asciiTheme="minorHAnsi" w:hAnsiTheme="minorHAnsi" w:cstheme="minorBidi"/>
            <w:b w:val="0"/>
            <w:noProof/>
            <w:kern w:val="2"/>
            <w:sz w:val="24"/>
            <w:szCs w:val="24"/>
            <w:lang w:val="en-AU" w:eastAsia="en-AU"/>
            <w14:ligatures w14:val="standardContextual"/>
          </w:rPr>
          <w:tab/>
        </w:r>
        <w:r w:rsidRPr="00F32CC3">
          <w:rPr>
            <w:rStyle w:val="Hyperlink"/>
            <w:noProof/>
          </w:rPr>
          <w:t>Confidentiality</w:t>
        </w:r>
        <w:r>
          <w:rPr>
            <w:noProof/>
            <w:webHidden/>
          </w:rPr>
          <w:tab/>
        </w:r>
        <w:r>
          <w:rPr>
            <w:noProof/>
            <w:webHidden/>
          </w:rPr>
          <w:fldChar w:fldCharType="begin"/>
        </w:r>
        <w:r>
          <w:rPr>
            <w:noProof/>
            <w:webHidden/>
          </w:rPr>
          <w:instrText xml:space="preserve"> PAGEREF _Toc231192782 \h </w:instrText>
        </w:r>
        <w:r>
          <w:rPr>
            <w:noProof/>
            <w:webHidden/>
          </w:rPr>
        </w:r>
        <w:r>
          <w:rPr>
            <w:noProof/>
            <w:webHidden/>
          </w:rPr>
          <w:fldChar w:fldCharType="separate"/>
        </w:r>
        <w:r>
          <w:rPr>
            <w:noProof/>
            <w:webHidden/>
          </w:rPr>
          <w:t>11</w:t>
        </w:r>
        <w:r>
          <w:rPr>
            <w:noProof/>
            <w:webHidden/>
          </w:rPr>
          <w:fldChar w:fldCharType="end"/>
        </w:r>
      </w:hyperlink>
    </w:p>
    <w:p w14:paraId="1D5341F4" w14:textId="3EEE2227" w:rsidR="00D00C75" w:rsidRDefault="00D00C75">
      <w:pPr>
        <w:pStyle w:val="TOC1"/>
        <w:tabs>
          <w:tab w:val="left" w:pos="720"/>
          <w:tab w:val="right" w:leader="dot" w:pos="10456"/>
        </w:tabs>
        <w:rPr>
          <w:rFonts w:asciiTheme="minorHAnsi" w:hAnsiTheme="minorHAnsi" w:cstheme="minorBidi"/>
          <w:b w:val="0"/>
          <w:noProof/>
          <w:kern w:val="2"/>
          <w:sz w:val="24"/>
          <w:szCs w:val="24"/>
          <w:lang w:val="en-AU" w:eastAsia="en-AU"/>
          <w14:ligatures w14:val="standardContextual"/>
        </w:rPr>
      </w:pPr>
      <w:hyperlink w:anchor="_Toc231192783" w:history="1">
        <w:r w:rsidRPr="00F32CC3">
          <w:rPr>
            <w:rStyle w:val="Hyperlink"/>
            <w:noProof/>
          </w:rPr>
          <w:t>12</w:t>
        </w:r>
        <w:r>
          <w:rPr>
            <w:rFonts w:asciiTheme="minorHAnsi" w:hAnsiTheme="minorHAnsi" w:cstheme="minorBidi"/>
            <w:b w:val="0"/>
            <w:noProof/>
            <w:kern w:val="2"/>
            <w:sz w:val="24"/>
            <w:szCs w:val="24"/>
            <w:lang w:val="en-AU" w:eastAsia="en-AU"/>
            <w14:ligatures w14:val="standardContextual"/>
          </w:rPr>
          <w:tab/>
        </w:r>
        <w:r w:rsidRPr="00F32CC3">
          <w:rPr>
            <w:rStyle w:val="Hyperlink"/>
            <w:noProof/>
          </w:rPr>
          <w:t>Dispute Resolution</w:t>
        </w:r>
        <w:r>
          <w:rPr>
            <w:noProof/>
            <w:webHidden/>
          </w:rPr>
          <w:tab/>
        </w:r>
        <w:r>
          <w:rPr>
            <w:noProof/>
            <w:webHidden/>
          </w:rPr>
          <w:fldChar w:fldCharType="begin"/>
        </w:r>
        <w:r>
          <w:rPr>
            <w:noProof/>
            <w:webHidden/>
          </w:rPr>
          <w:instrText xml:space="preserve"> PAGEREF _Toc231192783 \h </w:instrText>
        </w:r>
        <w:r>
          <w:rPr>
            <w:noProof/>
            <w:webHidden/>
          </w:rPr>
        </w:r>
        <w:r>
          <w:rPr>
            <w:noProof/>
            <w:webHidden/>
          </w:rPr>
          <w:fldChar w:fldCharType="separate"/>
        </w:r>
        <w:r>
          <w:rPr>
            <w:noProof/>
            <w:webHidden/>
          </w:rPr>
          <w:t>11</w:t>
        </w:r>
        <w:r>
          <w:rPr>
            <w:noProof/>
            <w:webHidden/>
          </w:rPr>
          <w:fldChar w:fldCharType="end"/>
        </w:r>
      </w:hyperlink>
    </w:p>
    <w:p w14:paraId="1E15E551" w14:textId="4EEEA809" w:rsidR="00D00C75" w:rsidRDefault="00D00C75">
      <w:pPr>
        <w:pStyle w:val="TOC1"/>
        <w:tabs>
          <w:tab w:val="left" w:pos="720"/>
          <w:tab w:val="right" w:leader="dot" w:pos="10456"/>
        </w:tabs>
        <w:rPr>
          <w:rFonts w:asciiTheme="minorHAnsi" w:hAnsiTheme="minorHAnsi" w:cstheme="minorBidi"/>
          <w:b w:val="0"/>
          <w:noProof/>
          <w:kern w:val="2"/>
          <w:sz w:val="24"/>
          <w:szCs w:val="24"/>
          <w:lang w:val="en-AU" w:eastAsia="en-AU"/>
          <w14:ligatures w14:val="standardContextual"/>
        </w:rPr>
      </w:pPr>
      <w:hyperlink w:anchor="_Toc231192784" w:history="1">
        <w:r w:rsidRPr="00F32CC3">
          <w:rPr>
            <w:rStyle w:val="Hyperlink"/>
            <w:noProof/>
          </w:rPr>
          <w:t>13</w:t>
        </w:r>
        <w:r>
          <w:rPr>
            <w:rFonts w:asciiTheme="minorHAnsi" w:hAnsiTheme="minorHAnsi" w:cstheme="minorBidi"/>
            <w:b w:val="0"/>
            <w:noProof/>
            <w:kern w:val="2"/>
            <w:sz w:val="24"/>
            <w:szCs w:val="24"/>
            <w:lang w:val="en-AU" w:eastAsia="en-AU"/>
            <w14:ligatures w14:val="standardContextual"/>
          </w:rPr>
          <w:tab/>
        </w:r>
        <w:r w:rsidRPr="00F32CC3">
          <w:rPr>
            <w:rStyle w:val="Hyperlink"/>
            <w:noProof/>
          </w:rPr>
          <w:t>GST</w:t>
        </w:r>
        <w:r>
          <w:rPr>
            <w:noProof/>
            <w:webHidden/>
          </w:rPr>
          <w:tab/>
        </w:r>
        <w:r>
          <w:rPr>
            <w:noProof/>
            <w:webHidden/>
          </w:rPr>
          <w:fldChar w:fldCharType="begin"/>
        </w:r>
        <w:r>
          <w:rPr>
            <w:noProof/>
            <w:webHidden/>
          </w:rPr>
          <w:instrText xml:space="preserve"> PAGEREF _Toc231192784 \h </w:instrText>
        </w:r>
        <w:r>
          <w:rPr>
            <w:noProof/>
            <w:webHidden/>
          </w:rPr>
        </w:r>
        <w:r>
          <w:rPr>
            <w:noProof/>
            <w:webHidden/>
          </w:rPr>
          <w:fldChar w:fldCharType="separate"/>
        </w:r>
        <w:r>
          <w:rPr>
            <w:noProof/>
            <w:webHidden/>
          </w:rPr>
          <w:t>12</w:t>
        </w:r>
        <w:r>
          <w:rPr>
            <w:noProof/>
            <w:webHidden/>
          </w:rPr>
          <w:fldChar w:fldCharType="end"/>
        </w:r>
      </w:hyperlink>
    </w:p>
    <w:p w14:paraId="490B0654" w14:textId="0CAE846F" w:rsidR="00D00C75" w:rsidRDefault="00D00C75">
      <w:pPr>
        <w:pStyle w:val="TOC1"/>
        <w:tabs>
          <w:tab w:val="left" w:pos="720"/>
          <w:tab w:val="right" w:leader="dot" w:pos="10456"/>
        </w:tabs>
        <w:rPr>
          <w:rFonts w:asciiTheme="minorHAnsi" w:hAnsiTheme="minorHAnsi" w:cstheme="minorBidi"/>
          <w:b w:val="0"/>
          <w:noProof/>
          <w:kern w:val="2"/>
          <w:sz w:val="24"/>
          <w:szCs w:val="24"/>
          <w:lang w:val="en-AU" w:eastAsia="en-AU"/>
          <w14:ligatures w14:val="standardContextual"/>
        </w:rPr>
      </w:pPr>
      <w:hyperlink w:anchor="_Toc231192785" w:history="1">
        <w:r w:rsidRPr="00F32CC3">
          <w:rPr>
            <w:rStyle w:val="Hyperlink"/>
            <w:noProof/>
          </w:rPr>
          <w:t>14</w:t>
        </w:r>
        <w:r>
          <w:rPr>
            <w:rFonts w:asciiTheme="minorHAnsi" w:hAnsiTheme="minorHAnsi" w:cstheme="minorBidi"/>
            <w:b w:val="0"/>
            <w:noProof/>
            <w:kern w:val="2"/>
            <w:sz w:val="24"/>
            <w:szCs w:val="24"/>
            <w:lang w:val="en-AU" w:eastAsia="en-AU"/>
            <w14:ligatures w14:val="standardContextual"/>
          </w:rPr>
          <w:tab/>
        </w:r>
        <w:r w:rsidRPr="00F32CC3">
          <w:rPr>
            <w:rStyle w:val="Hyperlink"/>
            <w:noProof/>
          </w:rPr>
          <w:t>General provisions</w:t>
        </w:r>
        <w:r>
          <w:rPr>
            <w:noProof/>
            <w:webHidden/>
          </w:rPr>
          <w:tab/>
        </w:r>
        <w:r>
          <w:rPr>
            <w:noProof/>
            <w:webHidden/>
          </w:rPr>
          <w:fldChar w:fldCharType="begin"/>
        </w:r>
        <w:r>
          <w:rPr>
            <w:noProof/>
            <w:webHidden/>
          </w:rPr>
          <w:instrText xml:space="preserve"> PAGEREF _Toc231192785 \h </w:instrText>
        </w:r>
        <w:r>
          <w:rPr>
            <w:noProof/>
            <w:webHidden/>
          </w:rPr>
        </w:r>
        <w:r>
          <w:rPr>
            <w:noProof/>
            <w:webHidden/>
          </w:rPr>
          <w:fldChar w:fldCharType="separate"/>
        </w:r>
        <w:r>
          <w:rPr>
            <w:noProof/>
            <w:webHidden/>
          </w:rPr>
          <w:t>12</w:t>
        </w:r>
        <w:r>
          <w:rPr>
            <w:noProof/>
            <w:webHidden/>
          </w:rPr>
          <w:fldChar w:fldCharType="end"/>
        </w:r>
      </w:hyperlink>
    </w:p>
    <w:p w14:paraId="46FE9D4E" w14:textId="1B5AA793" w:rsidR="00D00C75" w:rsidRDefault="00D00C75">
      <w:pPr>
        <w:pStyle w:val="TOC1"/>
        <w:tabs>
          <w:tab w:val="left" w:pos="720"/>
          <w:tab w:val="right" w:leader="dot" w:pos="10456"/>
        </w:tabs>
        <w:rPr>
          <w:rFonts w:asciiTheme="minorHAnsi" w:hAnsiTheme="minorHAnsi" w:cstheme="minorBidi"/>
          <w:b w:val="0"/>
          <w:noProof/>
          <w:kern w:val="2"/>
          <w:sz w:val="24"/>
          <w:szCs w:val="24"/>
          <w:lang w:val="en-AU" w:eastAsia="en-AU"/>
          <w14:ligatures w14:val="standardContextual"/>
        </w:rPr>
      </w:pPr>
      <w:hyperlink w:anchor="_Toc231192786" w:history="1">
        <w:r w:rsidRPr="00F32CC3">
          <w:rPr>
            <w:rStyle w:val="Hyperlink"/>
            <w:noProof/>
          </w:rPr>
          <w:t>15</w:t>
        </w:r>
        <w:r>
          <w:rPr>
            <w:rFonts w:asciiTheme="minorHAnsi" w:hAnsiTheme="minorHAnsi" w:cstheme="minorBidi"/>
            <w:b w:val="0"/>
            <w:noProof/>
            <w:kern w:val="2"/>
            <w:sz w:val="24"/>
            <w:szCs w:val="24"/>
            <w:lang w:val="en-AU" w:eastAsia="en-AU"/>
            <w14:ligatures w14:val="standardContextual"/>
          </w:rPr>
          <w:tab/>
        </w:r>
        <w:r w:rsidRPr="00F32CC3">
          <w:rPr>
            <w:rStyle w:val="Hyperlink"/>
            <w:noProof/>
          </w:rPr>
          <w:t>Definitions and Interpretation</w:t>
        </w:r>
        <w:r>
          <w:rPr>
            <w:noProof/>
            <w:webHidden/>
          </w:rPr>
          <w:tab/>
        </w:r>
        <w:r>
          <w:rPr>
            <w:noProof/>
            <w:webHidden/>
          </w:rPr>
          <w:fldChar w:fldCharType="begin"/>
        </w:r>
        <w:r>
          <w:rPr>
            <w:noProof/>
            <w:webHidden/>
          </w:rPr>
          <w:instrText xml:space="preserve"> PAGEREF _Toc231192786 \h </w:instrText>
        </w:r>
        <w:r>
          <w:rPr>
            <w:noProof/>
            <w:webHidden/>
          </w:rPr>
        </w:r>
        <w:r>
          <w:rPr>
            <w:noProof/>
            <w:webHidden/>
          </w:rPr>
          <w:fldChar w:fldCharType="separate"/>
        </w:r>
        <w:r>
          <w:rPr>
            <w:noProof/>
            <w:webHidden/>
          </w:rPr>
          <w:t>14</w:t>
        </w:r>
        <w:r>
          <w:rPr>
            <w:noProof/>
            <w:webHidden/>
          </w:rPr>
          <w:fldChar w:fldCharType="end"/>
        </w:r>
      </w:hyperlink>
    </w:p>
    <w:p w14:paraId="30E59C8B" w14:textId="1F8CB2A7" w:rsidR="00D00C75" w:rsidRDefault="00D00C75">
      <w:pPr>
        <w:pStyle w:val="TOC1"/>
        <w:tabs>
          <w:tab w:val="right" w:leader="dot" w:pos="10456"/>
        </w:tabs>
        <w:rPr>
          <w:rFonts w:asciiTheme="minorHAnsi" w:hAnsiTheme="minorHAnsi" w:cstheme="minorBidi"/>
          <w:b w:val="0"/>
          <w:noProof/>
          <w:kern w:val="2"/>
          <w:sz w:val="24"/>
          <w:szCs w:val="24"/>
          <w:lang w:val="en-AU" w:eastAsia="en-AU"/>
          <w14:ligatures w14:val="standardContextual"/>
        </w:rPr>
      </w:pPr>
      <w:hyperlink w:anchor="_Toc231192787" w:history="1">
        <w:r w:rsidRPr="00F32CC3">
          <w:rPr>
            <w:rStyle w:val="Hyperlink"/>
            <w:noProof/>
            <w:lang w:eastAsia="ja-JP"/>
          </w:rPr>
          <w:t>Signing Page</w:t>
        </w:r>
        <w:r>
          <w:rPr>
            <w:noProof/>
            <w:webHidden/>
          </w:rPr>
          <w:tab/>
        </w:r>
        <w:r>
          <w:rPr>
            <w:noProof/>
            <w:webHidden/>
          </w:rPr>
          <w:fldChar w:fldCharType="begin"/>
        </w:r>
        <w:r>
          <w:rPr>
            <w:noProof/>
            <w:webHidden/>
          </w:rPr>
          <w:instrText xml:space="preserve"> PAGEREF _Toc231192787 \h </w:instrText>
        </w:r>
        <w:r>
          <w:rPr>
            <w:noProof/>
            <w:webHidden/>
          </w:rPr>
        </w:r>
        <w:r>
          <w:rPr>
            <w:noProof/>
            <w:webHidden/>
          </w:rPr>
          <w:fldChar w:fldCharType="separate"/>
        </w:r>
        <w:r>
          <w:rPr>
            <w:noProof/>
            <w:webHidden/>
          </w:rPr>
          <w:t>17</w:t>
        </w:r>
        <w:r>
          <w:rPr>
            <w:noProof/>
            <w:webHidden/>
          </w:rPr>
          <w:fldChar w:fldCharType="end"/>
        </w:r>
      </w:hyperlink>
    </w:p>
    <w:p w14:paraId="73B346DA" w14:textId="07698CE8" w:rsidR="00D00C75" w:rsidRDefault="00D00C75">
      <w:pPr>
        <w:pStyle w:val="TOC1"/>
        <w:tabs>
          <w:tab w:val="right" w:leader="dot" w:pos="10456"/>
        </w:tabs>
        <w:rPr>
          <w:rFonts w:asciiTheme="minorHAnsi" w:hAnsiTheme="minorHAnsi" w:cstheme="minorBidi"/>
          <w:b w:val="0"/>
          <w:noProof/>
          <w:kern w:val="2"/>
          <w:sz w:val="24"/>
          <w:szCs w:val="24"/>
          <w:lang w:val="en-AU" w:eastAsia="en-AU"/>
          <w14:ligatures w14:val="standardContextual"/>
        </w:rPr>
      </w:pPr>
      <w:hyperlink w:anchor="_Toc231192788" w:history="1">
        <w:r w:rsidRPr="00F32CC3">
          <w:rPr>
            <w:rStyle w:val="Hyperlink"/>
            <w:noProof/>
            <w:lang w:eastAsia="ja-JP"/>
          </w:rPr>
          <w:t>Appendix A</w:t>
        </w:r>
        <w:r>
          <w:rPr>
            <w:noProof/>
            <w:webHidden/>
          </w:rPr>
          <w:tab/>
        </w:r>
        <w:r>
          <w:rPr>
            <w:noProof/>
            <w:webHidden/>
          </w:rPr>
          <w:fldChar w:fldCharType="begin"/>
        </w:r>
        <w:r>
          <w:rPr>
            <w:noProof/>
            <w:webHidden/>
          </w:rPr>
          <w:instrText xml:space="preserve"> PAGEREF _Toc231192788 \h </w:instrText>
        </w:r>
        <w:r>
          <w:rPr>
            <w:noProof/>
            <w:webHidden/>
          </w:rPr>
        </w:r>
        <w:r>
          <w:rPr>
            <w:noProof/>
            <w:webHidden/>
          </w:rPr>
          <w:fldChar w:fldCharType="separate"/>
        </w:r>
        <w:r>
          <w:rPr>
            <w:noProof/>
            <w:webHidden/>
          </w:rPr>
          <w:t>19</w:t>
        </w:r>
        <w:r>
          <w:rPr>
            <w:noProof/>
            <w:webHidden/>
          </w:rPr>
          <w:fldChar w:fldCharType="end"/>
        </w:r>
      </w:hyperlink>
    </w:p>
    <w:p w14:paraId="01CD621A" w14:textId="3FB2088A" w:rsidR="40C5B182" w:rsidRPr="00933569" w:rsidRDefault="0021010C" w:rsidP="40C5B182">
      <w:pPr>
        <w:rPr>
          <w:lang w:eastAsia="ja-JP"/>
        </w:rPr>
      </w:pPr>
      <w:r>
        <w:rPr>
          <w:rFonts w:eastAsiaTheme="minorEastAsia" w:cs="Times New Roman"/>
          <w:b/>
          <w:sz w:val="22"/>
          <w:lang w:val="en-US" w:eastAsia="ja-JP"/>
        </w:rPr>
        <w:fldChar w:fldCharType="end"/>
      </w:r>
    </w:p>
    <w:p w14:paraId="64EA2EC5" w14:textId="2E5FDD7E" w:rsidR="40C5B182" w:rsidRPr="00933569" w:rsidRDefault="40C5B182" w:rsidP="40C5B182">
      <w:pPr>
        <w:rPr>
          <w:lang w:eastAsia="ja-JP"/>
        </w:rPr>
      </w:pPr>
    </w:p>
    <w:p w14:paraId="592D480F" w14:textId="722A3DBE" w:rsidR="004069A7" w:rsidRPr="00933569" w:rsidRDefault="004069A7">
      <w:pPr>
        <w:spacing w:after="160" w:line="259" w:lineRule="auto"/>
        <w:jc w:val="left"/>
        <w:rPr>
          <w:lang w:eastAsia="ja-JP"/>
        </w:rPr>
      </w:pPr>
      <w:r w:rsidRPr="00933569">
        <w:rPr>
          <w:lang w:eastAsia="ja-JP"/>
        </w:rPr>
        <w:br w:type="page"/>
      </w:r>
    </w:p>
    <w:tbl>
      <w:tblPr>
        <w:tblStyle w:val="TableGrid"/>
        <w:tblW w:w="5000" w:type="pct"/>
        <w:tblBorders>
          <w:top w:val="single" w:sz="24" w:space="0" w:color="80808A"/>
          <w:left w:val="none" w:sz="0" w:space="0" w:color="auto"/>
          <w:bottom w:val="single" w:sz="24" w:space="0" w:color="80808A"/>
          <w:right w:val="none" w:sz="0" w:space="0" w:color="auto"/>
          <w:insideH w:val="single" w:sz="4" w:space="0" w:color="80808A"/>
          <w:insideV w:val="single" w:sz="4" w:space="0" w:color="80808A"/>
        </w:tblBorders>
        <w:tblLook w:val="04A0" w:firstRow="1" w:lastRow="0" w:firstColumn="1" w:lastColumn="0" w:noHBand="0" w:noVBand="1"/>
      </w:tblPr>
      <w:tblGrid>
        <w:gridCol w:w="2568"/>
        <w:gridCol w:w="7898"/>
      </w:tblGrid>
      <w:tr w:rsidR="00781D0A" w14:paraId="7DBB8471" w14:textId="77777777" w:rsidTr="00BB43A9">
        <w:tc>
          <w:tcPr>
            <w:tcW w:w="1227" w:type="pct"/>
            <w:shd w:val="clear" w:color="auto" w:fill="74A7A4" w:themeFill="text2"/>
            <w:vAlign w:val="center"/>
          </w:tcPr>
          <w:p w14:paraId="761DDF9A" w14:textId="77777777" w:rsidR="00781D0A" w:rsidRPr="00DB1AFD" w:rsidRDefault="00781D0A" w:rsidP="00BB43A9">
            <w:pPr>
              <w:pStyle w:val="TableText"/>
              <w:spacing w:before="0" w:after="0" w:line="240" w:lineRule="auto"/>
              <w:jc w:val="left"/>
              <w:rPr>
                <w:b/>
                <w:bCs/>
                <w:lang w:eastAsia="ja-JP"/>
              </w:rPr>
            </w:pPr>
            <w:bookmarkStart w:id="0" w:name="_Toc228946921"/>
            <w:r w:rsidRPr="00DB1AFD">
              <w:rPr>
                <w:b/>
                <w:bCs/>
                <w:lang w:eastAsia="ja-JP"/>
              </w:rPr>
              <w:lastRenderedPageBreak/>
              <w:t xml:space="preserve">Program / Service </w:t>
            </w:r>
          </w:p>
        </w:tc>
        <w:tc>
          <w:tcPr>
            <w:tcW w:w="3773" w:type="pct"/>
            <w:vAlign w:val="center"/>
          </w:tcPr>
          <w:p w14:paraId="731813C6" w14:textId="161FCCC3" w:rsidR="00781D0A" w:rsidRPr="00BB43A9" w:rsidRDefault="00781D0A" w:rsidP="00BB43A9">
            <w:pPr>
              <w:pStyle w:val="TableText"/>
              <w:spacing w:before="0" w:after="0" w:line="240" w:lineRule="auto"/>
              <w:jc w:val="left"/>
              <w:rPr>
                <w:lang w:eastAsia="ja-JP"/>
              </w:rPr>
            </w:pPr>
            <w:r w:rsidRPr="00BB43A9">
              <w:rPr>
                <w:lang w:eastAsia="ja-JP"/>
              </w:rPr>
              <w:t xml:space="preserve">Mission. </w:t>
            </w:r>
          </w:p>
        </w:tc>
      </w:tr>
      <w:tr w:rsidR="00781D0A" w14:paraId="1AAB8D49" w14:textId="77777777" w:rsidTr="00BB43A9">
        <w:trPr>
          <w:trHeight w:val="268"/>
        </w:trPr>
        <w:tc>
          <w:tcPr>
            <w:tcW w:w="1227" w:type="pct"/>
            <w:shd w:val="clear" w:color="auto" w:fill="74A7A4" w:themeFill="text2"/>
            <w:vAlign w:val="center"/>
          </w:tcPr>
          <w:p w14:paraId="1DD4EA73" w14:textId="77777777" w:rsidR="00781D0A" w:rsidRPr="00DB1AFD" w:rsidRDefault="00781D0A" w:rsidP="00BB43A9">
            <w:pPr>
              <w:pStyle w:val="TableText"/>
              <w:spacing w:before="0" w:after="0" w:line="240" w:lineRule="auto"/>
              <w:jc w:val="left"/>
              <w:rPr>
                <w:b/>
                <w:bCs/>
                <w:lang w:eastAsia="ja-JP"/>
              </w:rPr>
            </w:pPr>
            <w:r w:rsidRPr="00DB1AFD">
              <w:rPr>
                <w:b/>
                <w:bCs/>
                <w:lang w:eastAsia="ja-JP"/>
              </w:rPr>
              <w:t>Next Review Date</w:t>
            </w:r>
          </w:p>
        </w:tc>
        <w:tc>
          <w:tcPr>
            <w:tcW w:w="3773" w:type="pct"/>
            <w:vAlign w:val="center"/>
          </w:tcPr>
          <w:p w14:paraId="0C32F9F3" w14:textId="0FABC2F1" w:rsidR="00781D0A" w:rsidRPr="00781D0A" w:rsidRDefault="00781D0A" w:rsidP="00BB43A9">
            <w:pPr>
              <w:pStyle w:val="TableText"/>
              <w:spacing w:before="0" w:after="0" w:line="240" w:lineRule="auto"/>
              <w:jc w:val="left"/>
              <w:rPr>
                <w:lang w:eastAsia="ja-JP"/>
              </w:rPr>
            </w:pPr>
            <w:r w:rsidRPr="00BB43A9">
              <w:rPr>
                <w:lang w:eastAsia="ja-JP"/>
              </w:rPr>
              <w:t xml:space="preserve">On the </w:t>
            </w:r>
            <w:r w:rsidRPr="00781D0A">
              <w:rPr>
                <w:lang w:eastAsia="ja-JP"/>
              </w:rPr>
              <w:t>anniversary</w:t>
            </w:r>
            <w:r w:rsidRPr="00BB43A9">
              <w:rPr>
                <w:lang w:eastAsia="ja-JP"/>
              </w:rPr>
              <w:t xml:space="preserve"> of the Start Date</w:t>
            </w:r>
            <w:r w:rsidRPr="00781D0A">
              <w:rPr>
                <w:lang w:eastAsia="ja-JP"/>
              </w:rPr>
              <w:t>.</w:t>
            </w:r>
          </w:p>
        </w:tc>
      </w:tr>
    </w:tbl>
    <w:p w14:paraId="3BF00938" w14:textId="5434252A" w:rsidR="00AB0B96" w:rsidRPr="00BB43A9" w:rsidRDefault="00AB0B96" w:rsidP="00BB43A9">
      <w:pPr>
        <w:pStyle w:val="Heading1"/>
      </w:pPr>
      <w:bookmarkStart w:id="1" w:name="_Toc231192767"/>
      <w:r>
        <w:t xml:space="preserve">Date </w:t>
      </w:r>
      <w:r>
        <w:tab/>
      </w:r>
      <w:r w:rsidR="00511C1A">
        <w:tab/>
      </w:r>
      <w:r w:rsidRPr="00D00C75">
        <w:rPr>
          <w:sz w:val="20"/>
          <w:szCs w:val="20"/>
        </w:rPr>
        <w:t>[</w:t>
      </w:r>
      <w:r w:rsidRPr="00D00C75">
        <w:rPr>
          <w:sz w:val="20"/>
          <w:szCs w:val="20"/>
          <w:highlight w:val="yellow"/>
        </w:rPr>
        <w:t>insert</w:t>
      </w:r>
      <w:r w:rsidRPr="00D00C75">
        <w:rPr>
          <w:sz w:val="20"/>
          <w:szCs w:val="20"/>
        </w:rPr>
        <w:t>]</w:t>
      </w:r>
      <w:bookmarkEnd w:id="1"/>
    </w:p>
    <w:p w14:paraId="02EF5C0C" w14:textId="235C18D1" w:rsidR="000F7141" w:rsidRPr="00933569" w:rsidRDefault="000F7141" w:rsidP="00BB43A9">
      <w:pPr>
        <w:pStyle w:val="Heading1"/>
      </w:pPr>
      <w:bookmarkStart w:id="2" w:name="_Toc228185645"/>
      <w:bookmarkStart w:id="3" w:name="_Toc228946922"/>
      <w:bookmarkStart w:id="4" w:name="_Toc231192768"/>
      <w:bookmarkEnd w:id="0"/>
      <w:r w:rsidRPr="00933569">
        <w:t>Parties</w:t>
      </w:r>
      <w:bookmarkEnd w:id="2"/>
      <w:bookmarkEnd w:id="3"/>
      <w:bookmarkEnd w:id="4"/>
    </w:p>
    <w:p w14:paraId="09220B8B" w14:textId="2A2A214A" w:rsidR="00F841B2" w:rsidRPr="00D72AE2" w:rsidRDefault="00B3119F" w:rsidP="00BB43A9">
      <w:pPr>
        <w:pStyle w:val="CofCQLegalPartiesheading0"/>
        <w:numPr>
          <w:ilvl w:val="6"/>
          <w:numId w:val="6"/>
        </w:numPr>
        <w:rPr>
          <w:b w:val="0"/>
          <w:bCs w:val="0"/>
        </w:rPr>
      </w:pPr>
      <w:r w:rsidRPr="00D72AE2">
        <w:rPr>
          <w:b w:val="0"/>
          <w:bCs w:val="0"/>
        </w:rPr>
        <w:t xml:space="preserve"> </w:t>
      </w:r>
      <w:r w:rsidR="00394517" w:rsidRPr="00D72AE2">
        <w:rPr>
          <w:b w:val="0"/>
          <w:bCs w:val="0"/>
        </w:rPr>
        <w:t>[</w:t>
      </w:r>
      <w:r w:rsidRPr="00D72AE2">
        <w:t>Affiliated Church name and address</w:t>
      </w:r>
      <w:r w:rsidRPr="00D72AE2">
        <w:rPr>
          <w:b w:val="0"/>
          <w:bCs w:val="0"/>
        </w:rPr>
        <w:t>]</w:t>
      </w:r>
      <w:r w:rsidR="00F841B2" w:rsidRPr="00D72AE2">
        <w:rPr>
          <w:b w:val="0"/>
          <w:bCs w:val="0"/>
        </w:rPr>
        <w:t xml:space="preserve"> (</w:t>
      </w:r>
      <w:r w:rsidR="00F841B2" w:rsidRPr="00D72AE2">
        <w:rPr>
          <w:rStyle w:val="LNDefinedTermChar"/>
          <w:b/>
          <w:bCs w:val="0"/>
        </w:rPr>
        <w:t>Licensor</w:t>
      </w:r>
      <w:r w:rsidR="00F841B2" w:rsidRPr="00D72AE2">
        <w:rPr>
          <w:b w:val="0"/>
          <w:bCs w:val="0"/>
        </w:rPr>
        <w:t>); and</w:t>
      </w:r>
    </w:p>
    <w:p w14:paraId="7596D55B" w14:textId="0890AB58" w:rsidR="00F841B2" w:rsidRPr="00C436A7" w:rsidRDefault="00F841B2" w:rsidP="00BB43A9">
      <w:pPr>
        <w:pStyle w:val="CofCQLegalPartiesheading0"/>
        <w:numPr>
          <w:ilvl w:val="6"/>
          <w:numId w:val="6"/>
        </w:numPr>
        <w:rPr>
          <w:b w:val="0"/>
          <w:bCs w:val="0"/>
        </w:rPr>
      </w:pPr>
      <w:r w:rsidRPr="00396A24">
        <w:rPr>
          <w:b w:val="0"/>
          <w:bCs w:val="0"/>
        </w:rPr>
        <w:t>[</w:t>
      </w:r>
      <w:r>
        <w:rPr>
          <w:highlight w:val="yellow"/>
        </w:rPr>
        <w:t>Legal Entity</w:t>
      </w:r>
      <w:r w:rsidRPr="00396A24">
        <w:rPr>
          <w:highlight w:val="yellow"/>
        </w:rPr>
        <w:t xml:space="preserve"> name</w:t>
      </w:r>
      <w:r w:rsidRPr="00396A24">
        <w:rPr>
          <w:b w:val="0"/>
          <w:bCs w:val="0"/>
        </w:rPr>
        <w:t>]</w:t>
      </w:r>
      <w:r w:rsidRPr="00C436A7">
        <w:t xml:space="preserve"> </w:t>
      </w:r>
      <w:r>
        <w:t>[</w:t>
      </w:r>
      <w:r w:rsidRPr="00732050">
        <w:rPr>
          <w:highlight w:val="yellow"/>
        </w:rPr>
        <w:t>Pty Ltd/Ltd</w:t>
      </w:r>
      <w:r>
        <w:t xml:space="preserve"> </w:t>
      </w:r>
      <w:r w:rsidRPr="004C28A3">
        <w:rPr>
          <w:b w:val="0"/>
          <w:bCs w:val="0"/>
          <w:i/>
          <w:iCs/>
        </w:rPr>
        <w:t>(</w:t>
      </w:r>
      <w:r>
        <w:rPr>
          <w:b w:val="0"/>
          <w:bCs w:val="0"/>
          <w:i/>
          <w:iCs/>
        </w:rPr>
        <w:t>as</w:t>
      </w:r>
      <w:r w:rsidR="00112C20">
        <w:rPr>
          <w:b w:val="0"/>
          <w:bCs w:val="0"/>
          <w:i/>
          <w:iCs/>
        </w:rPr>
        <w:t xml:space="preserve"> </w:t>
      </w:r>
      <w:r>
        <w:rPr>
          <w:b w:val="0"/>
          <w:bCs w:val="0"/>
          <w:i/>
          <w:iCs/>
        </w:rPr>
        <w:t>/</w:t>
      </w:r>
      <w:r w:rsidR="00112C20">
        <w:rPr>
          <w:b w:val="0"/>
          <w:bCs w:val="0"/>
          <w:i/>
          <w:iCs/>
        </w:rPr>
        <w:t xml:space="preserve"> </w:t>
      </w:r>
      <w:r w:rsidRPr="004C28A3">
        <w:rPr>
          <w:b w:val="0"/>
          <w:bCs w:val="0"/>
          <w:i/>
          <w:iCs/>
        </w:rPr>
        <w:t>if applicable)</w:t>
      </w:r>
      <w:r w:rsidRPr="004C28A3">
        <w:t>]</w:t>
      </w:r>
      <w:r w:rsidRPr="00C436A7">
        <w:t xml:space="preserve"> </w:t>
      </w:r>
      <w:r>
        <w:t>[</w:t>
      </w:r>
      <w:r w:rsidRPr="00732050">
        <w:rPr>
          <w:highlight w:val="yellow"/>
        </w:rPr>
        <w:t>ACN</w:t>
      </w:r>
      <w:r>
        <w:t xml:space="preserve"> </w:t>
      </w:r>
      <w:r w:rsidRPr="00396A24">
        <w:rPr>
          <w:highlight w:val="yellow"/>
        </w:rPr>
        <w:t>insert</w:t>
      </w:r>
      <w:r w:rsidRPr="004C28A3">
        <w:rPr>
          <w:b w:val="0"/>
          <w:bCs w:val="0"/>
          <w:i/>
          <w:iCs/>
        </w:rPr>
        <w:t>(if applicable</w:t>
      </w:r>
      <w:r>
        <w:rPr>
          <w:b w:val="0"/>
          <w:bCs w:val="0"/>
          <w:i/>
          <w:iCs/>
        </w:rPr>
        <w:t>)</w:t>
      </w:r>
      <w:r>
        <w:t xml:space="preserve">] [as trustee for </w:t>
      </w:r>
      <w:r w:rsidRPr="004C28A3">
        <w:rPr>
          <w:b w:val="0"/>
          <w:bCs w:val="0"/>
          <w:i/>
          <w:iCs/>
        </w:rPr>
        <w:t>(if applicable)</w:t>
      </w:r>
      <w:r w:rsidRPr="00732050">
        <w:t>]</w:t>
      </w:r>
      <w:r>
        <w:t xml:space="preserve"> </w:t>
      </w:r>
      <w:r w:rsidRPr="00732050">
        <w:t>[</w:t>
      </w:r>
      <w:r w:rsidRPr="00732050">
        <w:rPr>
          <w:highlight w:val="yellow"/>
        </w:rPr>
        <w:t>trading as</w:t>
      </w:r>
      <w:r>
        <w:rPr>
          <w:highlight w:val="yellow"/>
        </w:rPr>
        <w:t>]</w:t>
      </w:r>
      <w:r w:rsidRPr="00732050">
        <w:rPr>
          <w:highlight w:val="yellow"/>
        </w:rPr>
        <w:t xml:space="preserve"> </w:t>
      </w:r>
      <w:r>
        <w:rPr>
          <w:highlight w:val="yellow"/>
        </w:rPr>
        <w:t>[</w:t>
      </w:r>
      <w:r w:rsidRPr="00732050">
        <w:rPr>
          <w:highlight w:val="yellow"/>
        </w:rPr>
        <w:t>business/trading name</w:t>
      </w:r>
      <w:r>
        <w:t xml:space="preserve">] </w:t>
      </w:r>
      <w:r w:rsidRPr="004C28A3">
        <w:rPr>
          <w:b w:val="0"/>
          <w:bCs w:val="0"/>
          <w:i/>
          <w:iCs/>
        </w:rPr>
        <w:t>(if applicable</w:t>
      </w:r>
      <w:r>
        <w:rPr>
          <w:b w:val="0"/>
          <w:bCs w:val="0"/>
          <w:i/>
          <w:iCs/>
        </w:rPr>
        <w:t>)</w:t>
      </w:r>
      <w:r w:rsidRPr="00732050">
        <w:t xml:space="preserve">] </w:t>
      </w:r>
      <w:r>
        <w:t xml:space="preserve">[ABN </w:t>
      </w:r>
      <w:r w:rsidRPr="00DD79B8">
        <w:rPr>
          <w:highlight w:val="yellow"/>
        </w:rPr>
        <w:t>insert</w:t>
      </w:r>
      <w:r>
        <w:t xml:space="preserve">] </w:t>
      </w:r>
      <w:r w:rsidRPr="00C436A7">
        <w:rPr>
          <w:b w:val="0"/>
          <w:bCs w:val="0"/>
        </w:rPr>
        <w:t>of</w:t>
      </w:r>
      <w:r w:rsidRPr="00C436A7">
        <w:t xml:space="preserve"> </w:t>
      </w:r>
      <w:r>
        <w:rPr>
          <w:b w:val="0"/>
          <w:bCs w:val="0"/>
        </w:rPr>
        <w:t>[</w:t>
      </w:r>
      <w:r w:rsidRPr="00396A24">
        <w:rPr>
          <w:b w:val="0"/>
          <w:bCs w:val="0"/>
          <w:highlight w:val="yellow"/>
        </w:rPr>
        <w:t>address</w:t>
      </w:r>
      <w:r>
        <w:rPr>
          <w:b w:val="0"/>
          <w:bCs w:val="0"/>
        </w:rPr>
        <w:t>]</w:t>
      </w:r>
      <w:r w:rsidRPr="000F3202">
        <w:rPr>
          <w:b w:val="0"/>
          <w:bCs w:val="0"/>
        </w:rPr>
        <w:t>(</w:t>
      </w:r>
      <w:r>
        <w:rPr>
          <w:rStyle w:val="LNDefinedTermChar"/>
          <w:b/>
        </w:rPr>
        <w:t>Licensee</w:t>
      </w:r>
      <w:r w:rsidRPr="00F841B2">
        <w:rPr>
          <w:b w:val="0"/>
          <w:bCs w:val="0"/>
        </w:rPr>
        <w:t>)</w:t>
      </w:r>
      <w:r w:rsidRPr="00BB43A9">
        <w:rPr>
          <w:b w:val="0"/>
          <w:bCs w:val="0"/>
        </w:rPr>
        <w:t>.</w:t>
      </w:r>
    </w:p>
    <w:p w14:paraId="774D54EC" w14:textId="1BBED874" w:rsidR="00424BFF" w:rsidRPr="00BB43A9" w:rsidRDefault="0083372A" w:rsidP="00BB43A9">
      <w:pPr>
        <w:pStyle w:val="Heading1"/>
        <w:rPr>
          <w:highlight w:val="yellow"/>
        </w:rPr>
      </w:pPr>
      <w:bookmarkStart w:id="5" w:name="_Toc228185646"/>
      <w:bookmarkStart w:id="6" w:name="_Toc228946923"/>
      <w:bookmarkStart w:id="7" w:name="_Toc231192769"/>
      <w:r w:rsidRPr="00933569">
        <w:t>Background</w:t>
      </w:r>
      <w:bookmarkEnd w:id="5"/>
      <w:bookmarkEnd w:id="6"/>
      <w:bookmarkEnd w:id="7"/>
    </w:p>
    <w:p w14:paraId="3A348540" w14:textId="05F4C8B8" w:rsidR="0015118F" w:rsidRPr="00511C1A" w:rsidRDefault="008E1619" w:rsidP="00344B4A">
      <w:pPr>
        <w:pStyle w:val="CofCQLegalBackground"/>
        <w:tabs>
          <w:tab w:val="left" w:pos="567"/>
        </w:tabs>
        <w:ind w:left="567" w:hanging="567"/>
      </w:pPr>
      <w:r>
        <w:t>The Licensor occupies and controls the Property and is authorised to grant licences for the use of the Property.</w:t>
      </w:r>
    </w:p>
    <w:p w14:paraId="527C68F1" w14:textId="77777777" w:rsidR="008E1619" w:rsidRPr="00933569" w:rsidRDefault="008E1619" w:rsidP="00344B4A">
      <w:pPr>
        <w:pStyle w:val="CofCQLegalBackground"/>
        <w:tabs>
          <w:tab w:val="left" w:pos="567"/>
        </w:tabs>
        <w:ind w:left="567" w:hanging="567"/>
      </w:pPr>
      <w:r w:rsidRPr="00511C1A">
        <w:t>The Licensor has agreed to grant a licence to the Licensee over the part of the Property (such part being described</w:t>
      </w:r>
      <w:r>
        <w:t xml:space="preserve"> in this Agreement as the Premises) for the Permitted Use on the terms of this Agreement.</w:t>
      </w:r>
    </w:p>
    <w:p w14:paraId="6EA97B1D" w14:textId="1396B155" w:rsidR="00AB0B96" w:rsidRDefault="00AB0B96" w:rsidP="00AB0B96">
      <w:pPr>
        <w:pStyle w:val="Heading1"/>
      </w:pPr>
      <w:bookmarkStart w:id="8" w:name="_Toc231192770"/>
      <w:bookmarkStart w:id="9" w:name="_Toc228946924"/>
      <w:bookmarkStart w:id="10" w:name="_Toc228185647"/>
      <w:r>
        <w:t>Reference Schedule</w:t>
      </w:r>
      <w:bookmarkEnd w:id="8"/>
    </w:p>
    <w:tbl>
      <w:tblPr>
        <w:tblW w:w="5000" w:type="pct"/>
        <w:jc w:val="center"/>
        <w:tblBorders>
          <w:top w:val="single" w:sz="24" w:space="0" w:color="80808A"/>
          <w:bottom w:val="single" w:sz="24" w:space="0" w:color="80808A"/>
          <w:insideH w:val="single" w:sz="8" w:space="0" w:color="80808A"/>
          <w:insideV w:val="single" w:sz="8" w:space="0" w:color="80808A"/>
        </w:tblBorders>
        <w:tblLook w:val="01E0" w:firstRow="1" w:lastRow="1" w:firstColumn="1" w:lastColumn="1" w:noHBand="0" w:noVBand="0"/>
      </w:tblPr>
      <w:tblGrid>
        <w:gridCol w:w="822"/>
        <w:gridCol w:w="3146"/>
        <w:gridCol w:w="57"/>
        <w:gridCol w:w="6441"/>
      </w:tblGrid>
      <w:tr w:rsidR="00141A70" w:rsidRPr="00DB1AFD" w14:paraId="5F3CCB91" w14:textId="77777777" w:rsidTr="1797F9D2">
        <w:trPr>
          <w:trHeight w:val="340"/>
          <w:tblHeader/>
          <w:jc w:val="center"/>
        </w:trPr>
        <w:tc>
          <w:tcPr>
            <w:tcW w:w="1923" w:type="pct"/>
            <w:gridSpan w:val="3"/>
            <w:shd w:val="clear" w:color="auto" w:fill="75A8A5"/>
            <w:vAlign w:val="center"/>
          </w:tcPr>
          <w:p w14:paraId="7F7D6279" w14:textId="77777777" w:rsidR="00141A70" w:rsidRPr="00DB1AFD" w:rsidRDefault="00141A70" w:rsidP="00AE1277">
            <w:pPr>
              <w:pStyle w:val="TableColumnHeader2"/>
              <w:spacing w:before="6" w:after="6"/>
              <w:jc w:val="both"/>
            </w:pPr>
            <w:r w:rsidRPr="00DB1AFD">
              <w:t>Item</w:t>
            </w:r>
          </w:p>
        </w:tc>
        <w:tc>
          <w:tcPr>
            <w:tcW w:w="3077" w:type="pct"/>
            <w:shd w:val="clear" w:color="auto" w:fill="75A8A5"/>
            <w:vAlign w:val="center"/>
          </w:tcPr>
          <w:p w14:paraId="0837C993" w14:textId="77777777" w:rsidR="00141A70" w:rsidRPr="00DB1AFD" w:rsidRDefault="00141A70" w:rsidP="00755225">
            <w:pPr>
              <w:pStyle w:val="TableColumnHeader2"/>
              <w:spacing w:before="6" w:after="6"/>
              <w:jc w:val="left"/>
            </w:pPr>
            <w:r w:rsidRPr="00DB1AFD">
              <w:t>Description</w:t>
            </w:r>
          </w:p>
        </w:tc>
      </w:tr>
      <w:tr w:rsidR="00141A70" w:rsidRPr="008D72D5" w14:paraId="60C3B9F3" w14:textId="77777777" w:rsidTr="1797F9D2">
        <w:trPr>
          <w:trHeight w:val="69"/>
          <w:jc w:val="center"/>
        </w:trPr>
        <w:tc>
          <w:tcPr>
            <w:tcW w:w="393" w:type="pct"/>
            <w:vMerge w:val="restart"/>
          </w:tcPr>
          <w:p w14:paraId="3A5A583C" w14:textId="77777777" w:rsidR="00141A70" w:rsidRPr="00A24B2E" w:rsidRDefault="00141A70">
            <w:pPr>
              <w:pStyle w:val="TableColumnHeader2"/>
              <w:numPr>
                <w:ilvl w:val="1"/>
                <w:numId w:val="11"/>
              </w:numPr>
              <w:spacing w:before="6" w:after="6"/>
              <w:jc w:val="both"/>
              <w:rPr>
                <w:bCs/>
              </w:rPr>
            </w:pPr>
            <w:bookmarkStart w:id="11" w:name="_Ref230278153"/>
            <w:bookmarkStart w:id="12" w:name="item1p1"/>
          </w:p>
        </w:tc>
        <w:bookmarkEnd w:id="11"/>
        <w:tc>
          <w:tcPr>
            <w:tcW w:w="1530" w:type="pct"/>
            <w:gridSpan w:val="2"/>
            <w:vAlign w:val="center"/>
          </w:tcPr>
          <w:p w14:paraId="36F7D87A" w14:textId="5B64B1DD" w:rsidR="00141A70" w:rsidRPr="00A24B2E" w:rsidRDefault="00141A70" w:rsidP="00AE1277">
            <w:pPr>
              <w:pStyle w:val="TableText"/>
              <w:spacing w:before="6" w:after="6" w:line="240" w:lineRule="auto"/>
              <w:jc w:val="left"/>
              <w:rPr>
                <w:bCs/>
              </w:rPr>
            </w:pPr>
            <w:r w:rsidRPr="2E85E13E">
              <w:rPr>
                <w:b/>
              </w:rPr>
              <w:t>Licensor</w:t>
            </w:r>
            <w:r w:rsidRPr="00A24B2E">
              <w:rPr>
                <w:b/>
              </w:rPr>
              <w:t xml:space="preserve"> authorised representative contact details</w:t>
            </w:r>
          </w:p>
        </w:tc>
        <w:tc>
          <w:tcPr>
            <w:tcW w:w="3077" w:type="pct"/>
          </w:tcPr>
          <w:p w14:paraId="5D38A2A0" w14:textId="77777777" w:rsidR="00141A70" w:rsidRPr="008D72D5" w:rsidRDefault="00141A70" w:rsidP="00755225">
            <w:pPr>
              <w:pStyle w:val="TableText"/>
              <w:spacing w:before="6" w:after="6" w:line="240" w:lineRule="auto"/>
            </w:pPr>
            <w:r w:rsidRPr="008D72D5">
              <w:t>[</w:t>
            </w:r>
            <w:r w:rsidRPr="008D72D5">
              <w:rPr>
                <w:i/>
                <w:iCs/>
                <w:highlight w:val="yellow"/>
              </w:rPr>
              <w:t>insert</w:t>
            </w:r>
            <w:r w:rsidRPr="008D72D5">
              <w:t xml:space="preserve">] </w:t>
            </w:r>
          </w:p>
        </w:tc>
      </w:tr>
      <w:bookmarkEnd w:id="12"/>
      <w:tr w:rsidR="00141A70" w:rsidRPr="008D72D5" w14:paraId="61FA5163" w14:textId="77777777" w:rsidTr="1797F9D2">
        <w:trPr>
          <w:trHeight w:val="69"/>
          <w:jc w:val="center"/>
        </w:trPr>
        <w:tc>
          <w:tcPr>
            <w:tcW w:w="393" w:type="pct"/>
            <w:vMerge/>
            <w:vAlign w:val="center"/>
          </w:tcPr>
          <w:p w14:paraId="4FC199B6" w14:textId="77777777" w:rsidR="00141A70" w:rsidRPr="00A24B2E" w:rsidRDefault="00141A70" w:rsidP="00AE1277">
            <w:pPr>
              <w:pStyle w:val="TableColumnHeader2"/>
              <w:spacing w:before="6" w:after="6"/>
              <w:jc w:val="both"/>
              <w:rPr>
                <w:bCs/>
              </w:rPr>
            </w:pPr>
          </w:p>
        </w:tc>
        <w:tc>
          <w:tcPr>
            <w:tcW w:w="1530" w:type="pct"/>
            <w:gridSpan w:val="2"/>
            <w:vAlign w:val="center"/>
          </w:tcPr>
          <w:p w14:paraId="5132AD50" w14:textId="77777777" w:rsidR="00141A70" w:rsidRPr="00A24B2E" w:rsidRDefault="00141A70" w:rsidP="00AE1277">
            <w:pPr>
              <w:pStyle w:val="TableText"/>
              <w:spacing w:before="6" w:after="6" w:line="240" w:lineRule="auto"/>
              <w:jc w:val="left"/>
              <w:rPr>
                <w:bCs/>
              </w:rPr>
            </w:pPr>
            <w:r w:rsidRPr="00A24B2E">
              <w:rPr>
                <w:b/>
              </w:rPr>
              <w:t xml:space="preserve">Position title </w:t>
            </w:r>
          </w:p>
        </w:tc>
        <w:tc>
          <w:tcPr>
            <w:tcW w:w="3077" w:type="pct"/>
          </w:tcPr>
          <w:p w14:paraId="202FB9DF" w14:textId="77777777" w:rsidR="00141A70" w:rsidRPr="008D72D5" w:rsidRDefault="00141A70" w:rsidP="00755225">
            <w:pPr>
              <w:pStyle w:val="TableText"/>
              <w:spacing w:before="6" w:after="6" w:line="240" w:lineRule="auto"/>
            </w:pPr>
            <w:r w:rsidRPr="008D72D5">
              <w:t>[</w:t>
            </w:r>
            <w:r w:rsidRPr="008D72D5">
              <w:rPr>
                <w:i/>
                <w:iCs/>
                <w:highlight w:val="yellow"/>
              </w:rPr>
              <w:t>insert</w:t>
            </w:r>
            <w:r w:rsidRPr="008D72D5">
              <w:t xml:space="preserve">] </w:t>
            </w:r>
          </w:p>
        </w:tc>
      </w:tr>
      <w:tr w:rsidR="00141A70" w:rsidRPr="008D72D5" w14:paraId="01D2346C" w14:textId="77777777" w:rsidTr="1797F9D2">
        <w:trPr>
          <w:trHeight w:val="69"/>
          <w:jc w:val="center"/>
        </w:trPr>
        <w:tc>
          <w:tcPr>
            <w:tcW w:w="393" w:type="pct"/>
            <w:vMerge/>
            <w:vAlign w:val="center"/>
          </w:tcPr>
          <w:p w14:paraId="5B1137B4" w14:textId="77777777" w:rsidR="00141A70" w:rsidRPr="00A24B2E" w:rsidRDefault="00141A70" w:rsidP="00AE1277">
            <w:pPr>
              <w:pStyle w:val="TableColumnHeader2"/>
              <w:spacing w:before="6" w:after="6"/>
              <w:jc w:val="both"/>
              <w:rPr>
                <w:bCs/>
              </w:rPr>
            </w:pPr>
          </w:p>
        </w:tc>
        <w:tc>
          <w:tcPr>
            <w:tcW w:w="1530" w:type="pct"/>
            <w:gridSpan w:val="2"/>
            <w:vAlign w:val="center"/>
          </w:tcPr>
          <w:p w14:paraId="3E92CE15" w14:textId="77777777" w:rsidR="00141A70" w:rsidRPr="00A24B2E" w:rsidRDefault="00141A70" w:rsidP="00AE1277">
            <w:pPr>
              <w:pStyle w:val="TableText"/>
              <w:spacing w:before="6" w:after="6" w:line="240" w:lineRule="auto"/>
              <w:jc w:val="left"/>
              <w:rPr>
                <w:bCs/>
              </w:rPr>
            </w:pPr>
            <w:r w:rsidRPr="00A24B2E">
              <w:rPr>
                <w:b/>
              </w:rPr>
              <w:t>Phone number</w:t>
            </w:r>
          </w:p>
        </w:tc>
        <w:tc>
          <w:tcPr>
            <w:tcW w:w="3077" w:type="pct"/>
          </w:tcPr>
          <w:p w14:paraId="20F8BF5E" w14:textId="77777777" w:rsidR="00141A70" w:rsidRPr="008D72D5" w:rsidRDefault="00141A70" w:rsidP="00755225">
            <w:pPr>
              <w:pStyle w:val="TableText"/>
              <w:spacing w:before="6" w:after="6" w:line="240" w:lineRule="auto"/>
            </w:pPr>
            <w:r w:rsidRPr="008D72D5">
              <w:t>[</w:t>
            </w:r>
            <w:r w:rsidRPr="008D72D5">
              <w:rPr>
                <w:i/>
                <w:iCs/>
                <w:highlight w:val="yellow"/>
              </w:rPr>
              <w:t>insert</w:t>
            </w:r>
            <w:r w:rsidRPr="008D72D5">
              <w:t xml:space="preserve">] </w:t>
            </w:r>
          </w:p>
        </w:tc>
      </w:tr>
      <w:tr w:rsidR="00141A70" w:rsidRPr="00A24B2E" w14:paraId="45A913FF" w14:textId="77777777" w:rsidTr="1797F9D2">
        <w:trPr>
          <w:trHeight w:val="69"/>
          <w:jc w:val="center"/>
        </w:trPr>
        <w:tc>
          <w:tcPr>
            <w:tcW w:w="393" w:type="pct"/>
            <w:vMerge/>
            <w:vAlign w:val="center"/>
          </w:tcPr>
          <w:p w14:paraId="7831BA58" w14:textId="77777777" w:rsidR="00141A70" w:rsidRPr="00A24B2E" w:rsidRDefault="00141A70" w:rsidP="00AE1277">
            <w:pPr>
              <w:pStyle w:val="TableColumnHeader2"/>
              <w:spacing w:before="6" w:after="6"/>
              <w:jc w:val="both"/>
              <w:rPr>
                <w:bCs/>
              </w:rPr>
            </w:pPr>
          </w:p>
        </w:tc>
        <w:tc>
          <w:tcPr>
            <w:tcW w:w="1530" w:type="pct"/>
            <w:gridSpan w:val="2"/>
            <w:vAlign w:val="center"/>
          </w:tcPr>
          <w:p w14:paraId="26C6BB22" w14:textId="40E99188" w:rsidR="00141A70" w:rsidRPr="00A24B2E" w:rsidRDefault="00141A70" w:rsidP="00AE1277">
            <w:pPr>
              <w:pStyle w:val="TableText"/>
              <w:spacing w:before="6" w:after="6" w:line="240" w:lineRule="auto"/>
              <w:jc w:val="left"/>
              <w:rPr>
                <w:bCs/>
              </w:rPr>
            </w:pPr>
            <w:r w:rsidRPr="2E85E13E">
              <w:rPr>
                <w:b/>
              </w:rPr>
              <w:t>Licensor</w:t>
            </w:r>
            <w:r>
              <w:rPr>
                <w:b/>
              </w:rPr>
              <w:t xml:space="preserve"> email</w:t>
            </w:r>
            <w:r w:rsidRPr="00A24B2E">
              <w:rPr>
                <w:b/>
              </w:rPr>
              <w:t xml:space="preserve"> for notice</w:t>
            </w:r>
            <w:r>
              <w:rPr>
                <w:b/>
              </w:rPr>
              <w:t>s</w:t>
            </w:r>
          </w:p>
        </w:tc>
        <w:tc>
          <w:tcPr>
            <w:tcW w:w="3077" w:type="pct"/>
            <w:vAlign w:val="center"/>
          </w:tcPr>
          <w:p w14:paraId="3105C6D1" w14:textId="77777777" w:rsidR="00141A70" w:rsidRPr="00A24B2E" w:rsidRDefault="00141A70" w:rsidP="00755225">
            <w:pPr>
              <w:pStyle w:val="TableText"/>
              <w:spacing w:before="6" w:after="6" w:line="240" w:lineRule="auto"/>
              <w:rPr>
                <w:bCs/>
              </w:rPr>
            </w:pPr>
            <w:r w:rsidRPr="008D72D5">
              <w:t>[</w:t>
            </w:r>
            <w:r w:rsidRPr="008D72D5">
              <w:rPr>
                <w:i/>
                <w:iCs/>
                <w:highlight w:val="yellow"/>
              </w:rPr>
              <w:t>insert</w:t>
            </w:r>
            <w:r w:rsidRPr="008D72D5">
              <w:t>]</w:t>
            </w:r>
          </w:p>
        </w:tc>
      </w:tr>
      <w:tr w:rsidR="00141A70" w:rsidRPr="008D72D5" w14:paraId="04DF834F" w14:textId="77777777" w:rsidTr="1797F9D2">
        <w:trPr>
          <w:trHeight w:val="69"/>
          <w:jc w:val="center"/>
        </w:trPr>
        <w:tc>
          <w:tcPr>
            <w:tcW w:w="393" w:type="pct"/>
            <w:vMerge/>
            <w:vAlign w:val="center"/>
          </w:tcPr>
          <w:p w14:paraId="0270EFD6" w14:textId="77777777" w:rsidR="00141A70" w:rsidRPr="00A24B2E" w:rsidRDefault="00141A70" w:rsidP="00AE1277">
            <w:pPr>
              <w:pStyle w:val="TableColumnHeader2"/>
              <w:spacing w:before="6" w:after="6"/>
              <w:jc w:val="both"/>
              <w:rPr>
                <w:bCs/>
              </w:rPr>
            </w:pPr>
          </w:p>
        </w:tc>
        <w:tc>
          <w:tcPr>
            <w:tcW w:w="1530" w:type="pct"/>
            <w:gridSpan w:val="2"/>
          </w:tcPr>
          <w:p w14:paraId="41ADA22F" w14:textId="29B09157" w:rsidR="00141A70" w:rsidRPr="004047C4" w:rsidRDefault="00141A70" w:rsidP="00AE1277">
            <w:pPr>
              <w:pStyle w:val="TableText"/>
              <w:spacing w:before="6" w:after="6" w:line="240" w:lineRule="auto"/>
              <w:jc w:val="left"/>
              <w:rPr>
                <w:b/>
              </w:rPr>
            </w:pPr>
            <w:r w:rsidRPr="2E85E13E">
              <w:rPr>
                <w:b/>
              </w:rPr>
              <w:t>Licensor</w:t>
            </w:r>
            <w:r w:rsidRPr="004047C4">
              <w:rPr>
                <w:b/>
              </w:rPr>
              <w:t xml:space="preserve"> Postal address for notices</w:t>
            </w:r>
          </w:p>
        </w:tc>
        <w:tc>
          <w:tcPr>
            <w:tcW w:w="3077" w:type="pct"/>
          </w:tcPr>
          <w:p w14:paraId="3D33BCD1" w14:textId="77777777" w:rsidR="00141A70" w:rsidRPr="008D72D5" w:rsidRDefault="00141A70" w:rsidP="00755225">
            <w:pPr>
              <w:pStyle w:val="TableText"/>
              <w:spacing w:before="6" w:after="6" w:line="240" w:lineRule="auto"/>
            </w:pPr>
            <w:r w:rsidRPr="008D72D5">
              <w:t>[</w:t>
            </w:r>
            <w:r w:rsidRPr="008D72D5">
              <w:rPr>
                <w:i/>
                <w:iCs/>
                <w:highlight w:val="yellow"/>
              </w:rPr>
              <w:t>insert</w:t>
            </w:r>
            <w:r w:rsidRPr="008D72D5">
              <w:t>]</w:t>
            </w:r>
          </w:p>
        </w:tc>
      </w:tr>
      <w:tr w:rsidR="00141A70" w:rsidRPr="00A24B2E" w14:paraId="3B36808A" w14:textId="77777777" w:rsidTr="1797F9D2">
        <w:trPr>
          <w:trHeight w:val="69"/>
          <w:jc w:val="center"/>
        </w:trPr>
        <w:tc>
          <w:tcPr>
            <w:tcW w:w="393" w:type="pct"/>
            <w:vMerge w:val="restart"/>
          </w:tcPr>
          <w:p w14:paraId="0DBD17F6" w14:textId="77777777" w:rsidR="00141A70" w:rsidRPr="00A24B2E" w:rsidRDefault="00141A70">
            <w:pPr>
              <w:pStyle w:val="TableColumnHeader2"/>
              <w:numPr>
                <w:ilvl w:val="1"/>
                <w:numId w:val="11"/>
              </w:numPr>
              <w:spacing w:before="6" w:after="6"/>
              <w:jc w:val="both"/>
              <w:rPr>
                <w:bCs/>
              </w:rPr>
            </w:pPr>
            <w:bookmarkStart w:id="13" w:name="_Ref230278157"/>
            <w:bookmarkStart w:id="14" w:name="item1p2"/>
          </w:p>
        </w:tc>
        <w:bookmarkEnd w:id="13"/>
        <w:tc>
          <w:tcPr>
            <w:tcW w:w="1530" w:type="pct"/>
            <w:gridSpan w:val="2"/>
          </w:tcPr>
          <w:p w14:paraId="2A4CFCEE" w14:textId="62990F71" w:rsidR="00141A70" w:rsidRPr="00A24B2E" w:rsidRDefault="00141A70" w:rsidP="00AE1277">
            <w:pPr>
              <w:pStyle w:val="TableText"/>
              <w:spacing w:before="6" w:after="6" w:line="240" w:lineRule="auto"/>
              <w:jc w:val="left"/>
              <w:rPr>
                <w:bCs/>
              </w:rPr>
            </w:pPr>
            <w:r w:rsidRPr="04177028">
              <w:rPr>
                <w:b/>
              </w:rPr>
              <w:t>Licensee</w:t>
            </w:r>
            <w:r w:rsidRPr="00A24B2E">
              <w:rPr>
                <w:b/>
              </w:rPr>
              <w:t xml:space="preserve"> authorised representative(s) contact details</w:t>
            </w:r>
          </w:p>
        </w:tc>
        <w:tc>
          <w:tcPr>
            <w:tcW w:w="3077" w:type="pct"/>
          </w:tcPr>
          <w:p w14:paraId="668FF1A7" w14:textId="77777777" w:rsidR="00141A70" w:rsidRPr="00A24B2E" w:rsidRDefault="00141A70" w:rsidP="00755225">
            <w:pPr>
              <w:pStyle w:val="TableText"/>
              <w:spacing w:before="6" w:after="6" w:line="240" w:lineRule="auto"/>
              <w:rPr>
                <w:bCs/>
              </w:rPr>
            </w:pPr>
            <w:r w:rsidRPr="00382438">
              <w:t>[</w:t>
            </w:r>
            <w:r w:rsidRPr="00382438">
              <w:rPr>
                <w:i/>
                <w:iCs/>
                <w:highlight w:val="yellow"/>
              </w:rPr>
              <w:t>insert</w:t>
            </w:r>
            <w:r w:rsidRPr="00382438">
              <w:t>]</w:t>
            </w:r>
          </w:p>
        </w:tc>
      </w:tr>
      <w:bookmarkEnd w:id="14"/>
      <w:tr w:rsidR="00141A70" w:rsidRPr="00A24B2E" w14:paraId="12A8B38F" w14:textId="77777777" w:rsidTr="1797F9D2">
        <w:trPr>
          <w:trHeight w:val="69"/>
          <w:jc w:val="center"/>
        </w:trPr>
        <w:tc>
          <w:tcPr>
            <w:tcW w:w="393" w:type="pct"/>
            <w:vMerge/>
          </w:tcPr>
          <w:p w14:paraId="34EE050D" w14:textId="77777777" w:rsidR="00141A70" w:rsidRPr="00A24B2E" w:rsidRDefault="00141A70">
            <w:pPr>
              <w:pStyle w:val="TableColumnHeader2"/>
              <w:numPr>
                <w:ilvl w:val="1"/>
                <w:numId w:val="11"/>
              </w:numPr>
              <w:spacing w:before="6" w:after="6"/>
              <w:jc w:val="both"/>
              <w:rPr>
                <w:bCs/>
              </w:rPr>
            </w:pPr>
          </w:p>
        </w:tc>
        <w:tc>
          <w:tcPr>
            <w:tcW w:w="1530" w:type="pct"/>
            <w:gridSpan w:val="2"/>
            <w:vAlign w:val="center"/>
          </w:tcPr>
          <w:p w14:paraId="2A44922D" w14:textId="77777777" w:rsidR="00141A70" w:rsidRPr="00A24B2E" w:rsidRDefault="00141A70" w:rsidP="00AE1277">
            <w:pPr>
              <w:pStyle w:val="TableText"/>
              <w:spacing w:before="6" w:after="6" w:line="240" w:lineRule="auto"/>
              <w:jc w:val="left"/>
              <w:rPr>
                <w:bCs/>
              </w:rPr>
            </w:pPr>
            <w:r w:rsidRPr="00A24B2E">
              <w:rPr>
                <w:b/>
              </w:rPr>
              <w:t xml:space="preserve">Position title </w:t>
            </w:r>
          </w:p>
        </w:tc>
        <w:tc>
          <w:tcPr>
            <w:tcW w:w="3077" w:type="pct"/>
          </w:tcPr>
          <w:p w14:paraId="23A882A5" w14:textId="77777777" w:rsidR="00141A70" w:rsidRPr="00A24B2E" w:rsidRDefault="00141A70" w:rsidP="00755225">
            <w:pPr>
              <w:pStyle w:val="TableText"/>
              <w:spacing w:before="6" w:after="6" w:line="240" w:lineRule="auto"/>
              <w:rPr>
                <w:bCs/>
              </w:rPr>
            </w:pPr>
            <w:r w:rsidRPr="00382438">
              <w:t>[</w:t>
            </w:r>
            <w:r w:rsidRPr="00382438">
              <w:rPr>
                <w:i/>
                <w:iCs/>
                <w:highlight w:val="yellow"/>
              </w:rPr>
              <w:t>insert</w:t>
            </w:r>
            <w:r w:rsidRPr="00382438">
              <w:t>]</w:t>
            </w:r>
          </w:p>
        </w:tc>
      </w:tr>
      <w:tr w:rsidR="00141A70" w:rsidRPr="00A24B2E" w14:paraId="140C33B4" w14:textId="77777777" w:rsidTr="1797F9D2">
        <w:trPr>
          <w:trHeight w:val="69"/>
          <w:jc w:val="center"/>
        </w:trPr>
        <w:tc>
          <w:tcPr>
            <w:tcW w:w="393" w:type="pct"/>
            <w:vMerge/>
          </w:tcPr>
          <w:p w14:paraId="6CFD3097" w14:textId="77777777" w:rsidR="00141A70" w:rsidRPr="00A24B2E" w:rsidRDefault="00141A70">
            <w:pPr>
              <w:pStyle w:val="TableColumnHeader2"/>
              <w:numPr>
                <w:ilvl w:val="1"/>
                <w:numId w:val="11"/>
              </w:numPr>
              <w:spacing w:before="6" w:after="6"/>
              <w:jc w:val="both"/>
              <w:rPr>
                <w:bCs/>
              </w:rPr>
            </w:pPr>
          </w:p>
        </w:tc>
        <w:tc>
          <w:tcPr>
            <w:tcW w:w="1530" w:type="pct"/>
            <w:gridSpan w:val="2"/>
            <w:vAlign w:val="center"/>
          </w:tcPr>
          <w:p w14:paraId="483E012C" w14:textId="77777777" w:rsidR="00141A70" w:rsidRPr="00A24B2E" w:rsidRDefault="00141A70" w:rsidP="00AE1277">
            <w:pPr>
              <w:pStyle w:val="TableText"/>
              <w:spacing w:before="6" w:after="6" w:line="240" w:lineRule="auto"/>
              <w:jc w:val="left"/>
              <w:rPr>
                <w:bCs/>
              </w:rPr>
            </w:pPr>
            <w:r w:rsidRPr="00A24B2E">
              <w:rPr>
                <w:b/>
              </w:rPr>
              <w:t>Phone number</w:t>
            </w:r>
          </w:p>
        </w:tc>
        <w:tc>
          <w:tcPr>
            <w:tcW w:w="3077" w:type="pct"/>
          </w:tcPr>
          <w:p w14:paraId="0DBFD99E" w14:textId="77777777" w:rsidR="00141A70" w:rsidRPr="00A24B2E" w:rsidRDefault="00141A70" w:rsidP="00755225">
            <w:pPr>
              <w:pStyle w:val="TableText"/>
              <w:spacing w:before="6" w:after="6" w:line="240" w:lineRule="auto"/>
              <w:rPr>
                <w:bCs/>
              </w:rPr>
            </w:pPr>
            <w:r w:rsidRPr="00382438">
              <w:t>[</w:t>
            </w:r>
            <w:r w:rsidRPr="00382438">
              <w:rPr>
                <w:i/>
                <w:iCs/>
                <w:highlight w:val="yellow"/>
              </w:rPr>
              <w:t>insert</w:t>
            </w:r>
            <w:r w:rsidRPr="00382438">
              <w:t>]</w:t>
            </w:r>
          </w:p>
        </w:tc>
      </w:tr>
      <w:tr w:rsidR="00141A70" w:rsidRPr="00A24B2E" w14:paraId="53C104DF" w14:textId="77777777" w:rsidTr="1797F9D2">
        <w:trPr>
          <w:trHeight w:val="69"/>
          <w:jc w:val="center"/>
        </w:trPr>
        <w:tc>
          <w:tcPr>
            <w:tcW w:w="393" w:type="pct"/>
            <w:vMerge/>
          </w:tcPr>
          <w:p w14:paraId="332847CC" w14:textId="77777777" w:rsidR="00141A70" w:rsidRPr="00A24B2E" w:rsidRDefault="00141A70">
            <w:pPr>
              <w:pStyle w:val="TableColumnHeader2"/>
              <w:numPr>
                <w:ilvl w:val="1"/>
                <w:numId w:val="11"/>
              </w:numPr>
              <w:spacing w:before="6" w:after="6"/>
              <w:jc w:val="both"/>
              <w:rPr>
                <w:bCs/>
              </w:rPr>
            </w:pPr>
          </w:p>
        </w:tc>
        <w:tc>
          <w:tcPr>
            <w:tcW w:w="1530" w:type="pct"/>
            <w:gridSpan w:val="2"/>
            <w:vAlign w:val="center"/>
          </w:tcPr>
          <w:p w14:paraId="2B573AEC" w14:textId="0F009232" w:rsidR="00141A70" w:rsidRPr="00A24B2E" w:rsidRDefault="00141A70" w:rsidP="00AE1277">
            <w:pPr>
              <w:pStyle w:val="TableText"/>
              <w:spacing w:before="6" w:after="6" w:line="240" w:lineRule="auto"/>
              <w:jc w:val="left"/>
              <w:rPr>
                <w:bCs/>
              </w:rPr>
            </w:pPr>
            <w:r w:rsidRPr="04177028">
              <w:rPr>
                <w:b/>
              </w:rPr>
              <w:t>Licensee</w:t>
            </w:r>
            <w:r>
              <w:rPr>
                <w:b/>
              </w:rPr>
              <w:t xml:space="preserve"> email</w:t>
            </w:r>
            <w:r w:rsidRPr="00A24B2E">
              <w:rPr>
                <w:b/>
              </w:rPr>
              <w:t xml:space="preserve"> for notice</w:t>
            </w:r>
            <w:r>
              <w:rPr>
                <w:b/>
              </w:rPr>
              <w:t>s</w:t>
            </w:r>
          </w:p>
        </w:tc>
        <w:tc>
          <w:tcPr>
            <w:tcW w:w="3077" w:type="pct"/>
          </w:tcPr>
          <w:p w14:paraId="4C7C3318" w14:textId="77777777" w:rsidR="00141A70" w:rsidRPr="00A24B2E" w:rsidRDefault="00141A70" w:rsidP="00755225">
            <w:pPr>
              <w:pStyle w:val="TableText"/>
              <w:spacing w:before="6" w:after="6" w:line="240" w:lineRule="auto"/>
              <w:rPr>
                <w:bCs/>
              </w:rPr>
            </w:pPr>
            <w:r w:rsidRPr="00382438">
              <w:t>[</w:t>
            </w:r>
            <w:r w:rsidRPr="00382438">
              <w:rPr>
                <w:i/>
                <w:iCs/>
                <w:highlight w:val="yellow"/>
              </w:rPr>
              <w:t>insert</w:t>
            </w:r>
            <w:r w:rsidRPr="00382438">
              <w:t>]</w:t>
            </w:r>
          </w:p>
        </w:tc>
      </w:tr>
      <w:tr w:rsidR="00141A70" w:rsidRPr="00A24B2E" w14:paraId="6F879E29" w14:textId="77777777" w:rsidTr="1797F9D2">
        <w:trPr>
          <w:trHeight w:val="69"/>
          <w:jc w:val="center"/>
        </w:trPr>
        <w:tc>
          <w:tcPr>
            <w:tcW w:w="393" w:type="pct"/>
            <w:vMerge/>
          </w:tcPr>
          <w:p w14:paraId="2EE4C118" w14:textId="77777777" w:rsidR="00141A70" w:rsidRPr="00A24B2E" w:rsidRDefault="00141A70">
            <w:pPr>
              <w:pStyle w:val="TableColumnHeader2"/>
              <w:numPr>
                <w:ilvl w:val="1"/>
                <w:numId w:val="11"/>
              </w:numPr>
              <w:spacing w:before="6" w:after="6"/>
              <w:jc w:val="both"/>
              <w:rPr>
                <w:bCs/>
              </w:rPr>
            </w:pPr>
          </w:p>
        </w:tc>
        <w:tc>
          <w:tcPr>
            <w:tcW w:w="1530" w:type="pct"/>
            <w:gridSpan w:val="2"/>
          </w:tcPr>
          <w:p w14:paraId="18D086A5" w14:textId="17F87AF9" w:rsidR="00141A70" w:rsidRPr="00A24B2E" w:rsidRDefault="00141A70" w:rsidP="00AE1277">
            <w:pPr>
              <w:pStyle w:val="TableText"/>
              <w:spacing w:before="6" w:after="6" w:line="240" w:lineRule="auto"/>
              <w:jc w:val="left"/>
              <w:rPr>
                <w:bCs/>
              </w:rPr>
            </w:pPr>
            <w:r w:rsidRPr="04177028">
              <w:rPr>
                <w:b/>
              </w:rPr>
              <w:t>Licensee</w:t>
            </w:r>
            <w:r>
              <w:rPr>
                <w:b/>
              </w:rPr>
              <w:t xml:space="preserve"> postal address</w:t>
            </w:r>
            <w:r w:rsidRPr="00A24B2E">
              <w:rPr>
                <w:b/>
              </w:rPr>
              <w:t xml:space="preserve"> for notice </w:t>
            </w:r>
          </w:p>
        </w:tc>
        <w:tc>
          <w:tcPr>
            <w:tcW w:w="3077" w:type="pct"/>
          </w:tcPr>
          <w:p w14:paraId="12CA2204" w14:textId="77777777" w:rsidR="00141A70" w:rsidRPr="00A24B2E" w:rsidRDefault="00141A70" w:rsidP="00755225">
            <w:pPr>
              <w:pStyle w:val="TableText"/>
              <w:spacing w:before="6" w:after="6" w:line="240" w:lineRule="auto"/>
              <w:rPr>
                <w:bCs/>
              </w:rPr>
            </w:pPr>
            <w:r w:rsidRPr="00382438">
              <w:t>[</w:t>
            </w:r>
            <w:r w:rsidRPr="00382438">
              <w:rPr>
                <w:i/>
                <w:iCs/>
                <w:highlight w:val="yellow"/>
              </w:rPr>
              <w:t>insert</w:t>
            </w:r>
            <w:r w:rsidRPr="00382438">
              <w:t>]</w:t>
            </w:r>
          </w:p>
        </w:tc>
      </w:tr>
      <w:tr w:rsidR="00805C9D" w:rsidRPr="00A24B2E" w14:paraId="75374165" w14:textId="77777777" w:rsidTr="1797F9D2">
        <w:trPr>
          <w:trHeight w:val="69"/>
          <w:jc w:val="center"/>
        </w:trPr>
        <w:tc>
          <w:tcPr>
            <w:tcW w:w="393" w:type="pct"/>
          </w:tcPr>
          <w:p w14:paraId="52A8BCA4" w14:textId="77777777" w:rsidR="00805C9D" w:rsidRPr="00A24B2E" w:rsidRDefault="00805C9D">
            <w:pPr>
              <w:pStyle w:val="TableColumnHeader2"/>
              <w:numPr>
                <w:ilvl w:val="1"/>
                <w:numId w:val="11"/>
              </w:numPr>
              <w:spacing w:before="6" w:after="6"/>
              <w:jc w:val="both"/>
              <w:rPr>
                <w:bCs/>
              </w:rPr>
            </w:pPr>
            <w:bookmarkStart w:id="15" w:name="_Ref230273302"/>
            <w:bookmarkStart w:id="16" w:name="item1p3"/>
          </w:p>
        </w:tc>
        <w:bookmarkEnd w:id="15"/>
        <w:tc>
          <w:tcPr>
            <w:tcW w:w="1530" w:type="pct"/>
            <w:gridSpan w:val="2"/>
          </w:tcPr>
          <w:p w14:paraId="2E59CEFF" w14:textId="2496B416" w:rsidR="00805C9D" w:rsidRPr="00AE1277" w:rsidRDefault="00041C24" w:rsidP="00AE1277">
            <w:pPr>
              <w:pStyle w:val="TableColumnHeader2"/>
              <w:spacing w:before="6" w:after="6"/>
              <w:jc w:val="left"/>
            </w:pPr>
            <w:r w:rsidRPr="00A24B2E">
              <w:t>Term</w:t>
            </w:r>
          </w:p>
        </w:tc>
        <w:tc>
          <w:tcPr>
            <w:tcW w:w="3077" w:type="pct"/>
          </w:tcPr>
          <w:tbl>
            <w:tblPr>
              <w:tblW w:w="5000" w:type="pct"/>
              <w:jc w:val="center"/>
              <w:tblBorders>
                <w:top w:val="single" w:sz="24" w:space="0" w:color="80808A"/>
                <w:bottom w:val="single" w:sz="24" w:space="0" w:color="80808A"/>
                <w:insideH w:val="single" w:sz="8" w:space="0" w:color="80808A"/>
                <w:insideV w:val="single" w:sz="8" w:space="0" w:color="80808A"/>
              </w:tblBorders>
              <w:tblLook w:val="01E0" w:firstRow="1" w:lastRow="1" w:firstColumn="1" w:lastColumn="1" w:noHBand="0" w:noVBand="0"/>
            </w:tblPr>
            <w:tblGrid>
              <w:gridCol w:w="2076"/>
              <w:gridCol w:w="2075"/>
              <w:gridCol w:w="2074"/>
            </w:tblGrid>
            <w:tr w:rsidR="00FA6CE5" w:rsidRPr="00A24B2E" w14:paraId="67153A1D" w14:textId="77777777" w:rsidTr="001D2E33">
              <w:trPr>
                <w:trHeight w:val="271"/>
                <w:jc w:val="center"/>
              </w:trPr>
              <w:tc>
                <w:tcPr>
                  <w:tcW w:w="1667" w:type="pct"/>
                  <w:tcBorders>
                    <w:top w:val="single" w:sz="24" w:space="0" w:color="80808A"/>
                    <w:left w:val="nil"/>
                    <w:bottom w:val="single" w:sz="8" w:space="0" w:color="80808A"/>
                    <w:right w:val="single" w:sz="8" w:space="0" w:color="80808A"/>
                  </w:tcBorders>
                  <w:shd w:val="clear" w:color="auto" w:fill="75A8A5"/>
                  <w:hideMark/>
                </w:tcPr>
                <w:p w14:paraId="34042179" w14:textId="77777777" w:rsidR="00FA6CE5" w:rsidRPr="001D2E33" w:rsidRDefault="00FA6CE5" w:rsidP="00FA6CE5">
                  <w:pPr>
                    <w:pStyle w:val="LNTableHeading"/>
                    <w:spacing w:before="6" w:after="6"/>
                    <w:rPr>
                      <w:rFonts w:cs="Arial"/>
                      <w:bCs/>
                    </w:rPr>
                  </w:pPr>
                  <w:r w:rsidRPr="001D2E33">
                    <w:rPr>
                      <w:rFonts w:eastAsia="Century Gothic" w:cs="Arial"/>
                    </w:rPr>
                    <w:t>Start Date</w:t>
                  </w:r>
                </w:p>
              </w:tc>
              <w:tc>
                <w:tcPr>
                  <w:tcW w:w="1667" w:type="pct"/>
                  <w:tcBorders>
                    <w:top w:val="single" w:sz="24" w:space="0" w:color="80808A"/>
                    <w:left w:val="single" w:sz="8" w:space="0" w:color="80808A"/>
                    <w:bottom w:val="single" w:sz="8" w:space="0" w:color="80808A"/>
                    <w:right w:val="single" w:sz="8" w:space="0" w:color="80808A"/>
                  </w:tcBorders>
                  <w:shd w:val="clear" w:color="auto" w:fill="75A8A5"/>
                  <w:hideMark/>
                </w:tcPr>
                <w:p w14:paraId="1D84E8FD" w14:textId="77777777" w:rsidR="00FA6CE5" w:rsidRPr="001D2E33" w:rsidRDefault="00FA6CE5" w:rsidP="00FA6CE5">
                  <w:pPr>
                    <w:pStyle w:val="LNTableHeading"/>
                    <w:spacing w:before="6" w:after="6"/>
                    <w:rPr>
                      <w:rFonts w:cs="Arial"/>
                      <w:bCs/>
                    </w:rPr>
                  </w:pPr>
                  <w:r w:rsidRPr="001D2E33">
                    <w:rPr>
                      <w:rFonts w:eastAsia="Century Gothic" w:cs="Arial"/>
                    </w:rPr>
                    <w:t>End Date</w:t>
                  </w:r>
                </w:p>
              </w:tc>
              <w:tc>
                <w:tcPr>
                  <w:tcW w:w="1666" w:type="pct"/>
                  <w:tcBorders>
                    <w:top w:val="single" w:sz="24" w:space="0" w:color="80808A"/>
                    <w:left w:val="single" w:sz="8" w:space="0" w:color="80808A"/>
                    <w:bottom w:val="single" w:sz="8" w:space="0" w:color="80808A"/>
                    <w:right w:val="nil"/>
                  </w:tcBorders>
                  <w:shd w:val="clear" w:color="auto" w:fill="75A8A5"/>
                  <w:hideMark/>
                </w:tcPr>
                <w:p w14:paraId="0EEAF713" w14:textId="071690B8" w:rsidR="00FA6CE5" w:rsidRPr="001D2E33" w:rsidRDefault="00FA6CE5" w:rsidP="00FA6CE5">
                  <w:pPr>
                    <w:pStyle w:val="LNTableHeading"/>
                    <w:spacing w:before="6" w:after="6"/>
                    <w:rPr>
                      <w:rFonts w:eastAsia="Century Gothic" w:cs="Arial"/>
                    </w:rPr>
                  </w:pPr>
                  <w:r w:rsidRPr="001D2E33">
                    <w:rPr>
                      <w:rFonts w:eastAsia="Century Gothic" w:cs="Arial"/>
                    </w:rPr>
                    <w:t>Term</w:t>
                  </w:r>
                </w:p>
              </w:tc>
            </w:tr>
            <w:tr w:rsidR="00FA6CE5" w:rsidRPr="00A24B2E" w14:paraId="77D6B393" w14:textId="77777777" w:rsidTr="001D2E33">
              <w:trPr>
                <w:trHeight w:val="259"/>
                <w:jc w:val="center"/>
              </w:trPr>
              <w:tc>
                <w:tcPr>
                  <w:tcW w:w="1667" w:type="pct"/>
                  <w:tcBorders>
                    <w:top w:val="single" w:sz="8" w:space="0" w:color="80808A"/>
                    <w:left w:val="nil"/>
                    <w:bottom w:val="single" w:sz="24" w:space="0" w:color="80808A"/>
                    <w:right w:val="single" w:sz="8" w:space="0" w:color="80808A"/>
                  </w:tcBorders>
                  <w:hideMark/>
                </w:tcPr>
                <w:p w14:paraId="34635CCD" w14:textId="77777777" w:rsidR="00FA6CE5" w:rsidRPr="00873987" w:rsidRDefault="00FA6CE5" w:rsidP="00FA6CE5">
                  <w:pPr>
                    <w:pStyle w:val="LNTableText"/>
                    <w:spacing w:before="6" w:after="6"/>
                    <w:rPr>
                      <w:rFonts w:cs="Arial"/>
                      <w:bCs/>
                      <w:iCs/>
                    </w:rPr>
                  </w:pPr>
                  <w:r w:rsidRPr="00BE4DE9">
                    <w:rPr>
                      <w:rFonts w:cs="Arial"/>
                    </w:rPr>
                    <w:t>[</w:t>
                  </w:r>
                  <w:r w:rsidRPr="00BE4DE9">
                    <w:rPr>
                      <w:rFonts w:cs="Arial"/>
                      <w:i/>
                      <w:iCs/>
                      <w:highlight w:val="yellow"/>
                    </w:rPr>
                    <w:t>insert</w:t>
                  </w:r>
                  <w:r w:rsidRPr="00BE4DE9">
                    <w:rPr>
                      <w:rFonts w:cs="Arial"/>
                    </w:rPr>
                    <w:t>]</w:t>
                  </w:r>
                </w:p>
              </w:tc>
              <w:tc>
                <w:tcPr>
                  <w:tcW w:w="1667" w:type="pct"/>
                  <w:tcBorders>
                    <w:top w:val="single" w:sz="8" w:space="0" w:color="80808A"/>
                    <w:left w:val="single" w:sz="8" w:space="0" w:color="80808A"/>
                    <w:bottom w:val="single" w:sz="24" w:space="0" w:color="80808A"/>
                    <w:right w:val="single" w:sz="8" w:space="0" w:color="80808A"/>
                  </w:tcBorders>
                  <w:hideMark/>
                </w:tcPr>
                <w:p w14:paraId="62EBFE63" w14:textId="77777777" w:rsidR="00FA6CE5" w:rsidRPr="00A24B2E" w:rsidRDefault="00FA6CE5" w:rsidP="00FA6CE5">
                  <w:pPr>
                    <w:pStyle w:val="LNTableText"/>
                    <w:spacing w:before="6" w:after="6"/>
                    <w:rPr>
                      <w:rFonts w:cs="Arial"/>
                      <w:bCs/>
                    </w:rPr>
                  </w:pPr>
                  <w:r w:rsidRPr="00BE4DE9">
                    <w:rPr>
                      <w:rFonts w:cs="Arial"/>
                    </w:rPr>
                    <w:t>[</w:t>
                  </w:r>
                  <w:r w:rsidRPr="00BE4DE9">
                    <w:rPr>
                      <w:rFonts w:cs="Arial"/>
                      <w:i/>
                      <w:iCs/>
                      <w:highlight w:val="yellow"/>
                    </w:rPr>
                    <w:t>insert</w:t>
                  </w:r>
                  <w:r w:rsidRPr="00BE4DE9">
                    <w:rPr>
                      <w:rFonts w:cs="Arial"/>
                    </w:rPr>
                    <w:t>]</w:t>
                  </w:r>
                </w:p>
              </w:tc>
              <w:tc>
                <w:tcPr>
                  <w:tcW w:w="1666" w:type="pct"/>
                  <w:tcBorders>
                    <w:top w:val="single" w:sz="8" w:space="0" w:color="80808A"/>
                    <w:left w:val="single" w:sz="8" w:space="0" w:color="80808A"/>
                    <w:bottom w:val="single" w:sz="24" w:space="0" w:color="80808A"/>
                    <w:right w:val="nil"/>
                  </w:tcBorders>
                  <w:hideMark/>
                </w:tcPr>
                <w:p w14:paraId="128AF49C" w14:textId="77777777" w:rsidR="00FA6CE5" w:rsidRPr="00873987" w:rsidRDefault="00FA6CE5" w:rsidP="00FA6CE5">
                  <w:pPr>
                    <w:pStyle w:val="LNTableText"/>
                    <w:spacing w:before="6" w:after="6"/>
                    <w:rPr>
                      <w:rFonts w:eastAsia="Century Gothic" w:cs="Arial"/>
                      <w:iCs/>
                      <w:highlight w:val="yellow"/>
                    </w:rPr>
                  </w:pPr>
                  <w:r w:rsidRPr="00BE4DE9">
                    <w:rPr>
                      <w:rFonts w:cs="Arial"/>
                    </w:rPr>
                    <w:t>[</w:t>
                  </w:r>
                  <w:r w:rsidRPr="00BE4DE9">
                    <w:rPr>
                      <w:rFonts w:cs="Arial"/>
                      <w:i/>
                      <w:iCs/>
                      <w:highlight w:val="yellow"/>
                    </w:rPr>
                    <w:t>insert</w:t>
                  </w:r>
                  <w:r w:rsidRPr="00BE4DE9">
                    <w:rPr>
                      <w:rFonts w:cs="Arial"/>
                    </w:rPr>
                    <w:t>]</w:t>
                  </w:r>
                </w:p>
              </w:tc>
            </w:tr>
          </w:tbl>
          <w:p w14:paraId="4666EA4C" w14:textId="77777777" w:rsidR="00805C9D" w:rsidRPr="00382438" w:rsidRDefault="00805C9D" w:rsidP="00755225">
            <w:pPr>
              <w:pStyle w:val="TableText"/>
              <w:spacing w:before="6" w:after="6" w:line="240" w:lineRule="auto"/>
            </w:pPr>
          </w:p>
        </w:tc>
      </w:tr>
      <w:tr w:rsidR="0044117A" w:rsidRPr="0034312E" w14:paraId="608D0A09" w14:textId="77777777" w:rsidTr="1797F9D2">
        <w:trPr>
          <w:trHeight w:val="340"/>
          <w:jc w:val="center"/>
        </w:trPr>
        <w:tc>
          <w:tcPr>
            <w:tcW w:w="393" w:type="pct"/>
            <w:vMerge w:val="restart"/>
          </w:tcPr>
          <w:p w14:paraId="41CC7175" w14:textId="77777777" w:rsidR="0044117A" w:rsidRPr="00141A70" w:rsidRDefault="0044117A">
            <w:pPr>
              <w:pStyle w:val="TableColumnHeader2"/>
              <w:numPr>
                <w:ilvl w:val="1"/>
                <w:numId w:val="11"/>
              </w:numPr>
              <w:spacing w:before="6" w:after="6"/>
              <w:jc w:val="both"/>
              <w:rPr>
                <w:bCs/>
              </w:rPr>
            </w:pPr>
            <w:bookmarkStart w:id="17" w:name="_Ref230275031"/>
            <w:bookmarkStart w:id="18" w:name="item1p4"/>
            <w:bookmarkEnd w:id="16"/>
          </w:p>
        </w:tc>
        <w:bookmarkEnd w:id="17"/>
        <w:tc>
          <w:tcPr>
            <w:tcW w:w="4607" w:type="pct"/>
            <w:gridSpan w:val="3"/>
          </w:tcPr>
          <w:p w14:paraId="5B29757C" w14:textId="77777777" w:rsidR="0044117A" w:rsidRPr="0034312E" w:rsidRDefault="0044117A" w:rsidP="00AE1277">
            <w:pPr>
              <w:pStyle w:val="TableText"/>
              <w:spacing w:before="6" w:after="6" w:line="240" w:lineRule="auto"/>
            </w:pPr>
            <w:r>
              <w:rPr>
                <w:b/>
              </w:rPr>
              <w:t>Property</w:t>
            </w:r>
          </w:p>
        </w:tc>
      </w:tr>
      <w:bookmarkEnd w:id="18"/>
      <w:tr w:rsidR="0044117A" w:rsidRPr="0034312E" w14:paraId="670E17E0" w14:textId="77777777" w:rsidTr="1797F9D2">
        <w:trPr>
          <w:trHeight w:val="340"/>
          <w:jc w:val="center"/>
        </w:trPr>
        <w:tc>
          <w:tcPr>
            <w:tcW w:w="393" w:type="pct"/>
            <w:vMerge/>
          </w:tcPr>
          <w:p w14:paraId="1DC6DC01" w14:textId="77777777" w:rsidR="0044117A" w:rsidRPr="00141A70" w:rsidRDefault="0044117A">
            <w:pPr>
              <w:pStyle w:val="TableColumnHeader2"/>
              <w:numPr>
                <w:ilvl w:val="1"/>
                <w:numId w:val="11"/>
              </w:numPr>
              <w:spacing w:before="6" w:after="6"/>
              <w:jc w:val="both"/>
              <w:rPr>
                <w:bCs/>
              </w:rPr>
            </w:pPr>
          </w:p>
        </w:tc>
        <w:tc>
          <w:tcPr>
            <w:tcW w:w="1503" w:type="pct"/>
          </w:tcPr>
          <w:p w14:paraId="70F2D8F1" w14:textId="77777777" w:rsidR="0044117A" w:rsidRPr="0034312E" w:rsidRDefault="0044117A" w:rsidP="00AE1277">
            <w:pPr>
              <w:pStyle w:val="TableText"/>
              <w:spacing w:before="6" w:after="6" w:line="240" w:lineRule="auto"/>
            </w:pPr>
            <w:r>
              <w:t>Property Address:</w:t>
            </w:r>
          </w:p>
        </w:tc>
        <w:tc>
          <w:tcPr>
            <w:tcW w:w="3104" w:type="pct"/>
            <w:gridSpan w:val="2"/>
          </w:tcPr>
          <w:p w14:paraId="2F7999CD" w14:textId="4D69726B" w:rsidR="0044117A" w:rsidRPr="0034312E" w:rsidRDefault="00C6504A" w:rsidP="00AE1277">
            <w:pPr>
              <w:pStyle w:val="TableText"/>
              <w:spacing w:before="6" w:after="6" w:line="240" w:lineRule="auto"/>
            </w:pPr>
            <w:r w:rsidRPr="00BE4DE9">
              <w:t>[</w:t>
            </w:r>
            <w:r w:rsidRPr="00BE4DE9">
              <w:rPr>
                <w:i/>
                <w:iCs/>
                <w:highlight w:val="yellow"/>
              </w:rPr>
              <w:t>insert</w:t>
            </w:r>
            <w:r w:rsidRPr="00BE4DE9">
              <w:t>]</w:t>
            </w:r>
          </w:p>
        </w:tc>
      </w:tr>
      <w:tr w:rsidR="0044117A" w:rsidRPr="0034312E" w14:paraId="67B1F664" w14:textId="77777777" w:rsidTr="1797F9D2">
        <w:trPr>
          <w:trHeight w:val="340"/>
          <w:jc w:val="center"/>
        </w:trPr>
        <w:tc>
          <w:tcPr>
            <w:tcW w:w="393" w:type="pct"/>
            <w:vMerge w:val="restart"/>
          </w:tcPr>
          <w:p w14:paraId="22B6D461" w14:textId="77777777" w:rsidR="0044117A" w:rsidRPr="00141A70" w:rsidRDefault="0044117A">
            <w:pPr>
              <w:pStyle w:val="TableColumnHeader2"/>
              <w:numPr>
                <w:ilvl w:val="1"/>
                <w:numId w:val="11"/>
              </w:numPr>
              <w:spacing w:before="6" w:after="6"/>
              <w:jc w:val="both"/>
              <w:rPr>
                <w:bCs/>
              </w:rPr>
            </w:pPr>
            <w:bookmarkStart w:id="19" w:name="_Ref230275007"/>
            <w:bookmarkStart w:id="20" w:name="item1p5"/>
          </w:p>
        </w:tc>
        <w:bookmarkEnd w:id="19"/>
        <w:tc>
          <w:tcPr>
            <w:tcW w:w="4607" w:type="pct"/>
            <w:gridSpan w:val="3"/>
          </w:tcPr>
          <w:p w14:paraId="5AFE4535" w14:textId="77777777" w:rsidR="0044117A" w:rsidRPr="0034312E" w:rsidRDefault="0044117A" w:rsidP="00AE1277">
            <w:pPr>
              <w:pStyle w:val="TableText"/>
              <w:spacing w:before="6" w:after="6" w:line="240" w:lineRule="auto"/>
            </w:pPr>
            <w:r>
              <w:rPr>
                <w:b/>
              </w:rPr>
              <w:t>The Premises</w:t>
            </w:r>
          </w:p>
        </w:tc>
      </w:tr>
      <w:bookmarkEnd w:id="20"/>
      <w:tr w:rsidR="0044117A" w:rsidRPr="0034312E" w14:paraId="6F2EF341" w14:textId="77777777" w:rsidTr="1797F9D2">
        <w:trPr>
          <w:trHeight w:val="340"/>
          <w:jc w:val="center"/>
        </w:trPr>
        <w:tc>
          <w:tcPr>
            <w:tcW w:w="393" w:type="pct"/>
            <w:vMerge/>
          </w:tcPr>
          <w:p w14:paraId="31464900" w14:textId="77777777" w:rsidR="0044117A" w:rsidRPr="00141A70" w:rsidRDefault="0044117A">
            <w:pPr>
              <w:pStyle w:val="TableColumnHeader2"/>
              <w:numPr>
                <w:ilvl w:val="1"/>
                <w:numId w:val="11"/>
              </w:numPr>
              <w:spacing w:before="6" w:after="6"/>
              <w:jc w:val="both"/>
              <w:rPr>
                <w:bCs/>
              </w:rPr>
            </w:pPr>
          </w:p>
        </w:tc>
        <w:tc>
          <w:tcPr>
            <w:tcW w:w="1503" w:type="pct"/>
          </w:tcPr>
          <w:p w14:paraId="706B4356" w14:textId="77777777" w:rsidR="0044117A" w:rsidRPr="00FF001A" w:rsidRDefault="0044117A" w:rsidP="00AE1277">
            <w:pPr>
              <w:pStyle w:val="TableText"/>
              <w:spacing w:before="6" w:after="6" w:line="240" w:lineRule="auto"/>
              <w:rPr>
                <w:bCs/>
              </w:rPr>
            </w:pPr>
            <w:r w:rsidRPr="00FF001A">
              <w:rPr>
                <w:bCs/>
              </w:rPr>
              <w:t>Is the Licence granted over the whole or only part of the Property?:</w:t>
            </w:r>
          </w:p>
        </w:tc>
        <w:tc>
          <w:tcPr>
            <w:tcW w:w="3104" w:type="pct"/>
            <w:gridSpan w:val="2"/>
          </w:tcPr>
          <w:p w14:paraId="5E033F3D" w14:textId="77777777" w:rsidR="0044117A" w:rsidRDefault="00FB3E92" w:rsidP="00AE1277">
            <w:pPr>
              <w:pStyle w:val="TableText"/>
              <w:spacing w:before="6" w:after="6" w:line="240" w:lineRule="auto"/>
            </w:pPr>
            <w:sdt>
              <w:sdtPr>
                <w:rPr>
                  <w:rFonts w:eastAsia="Arial"/>
                  <w:b/>
                  <w:bCs/>
                  <w:color w:val="417373" w:themeColor="text1"/>
                </w:rPr>
                <w:id w:val="-1469045512"/>
                <w14:checkbox>
                  <w14:checked w14:val="0"/>
                  <w14:checkedState w14:val="2612" w14:font="MS Gothic"/>
                  <w14:uncheckedState w14:val="2610" w14:font="MS Gothic"/>
                </w14:checkbox>
              </w:sdtPr>
              <w:sdtEndPr/>
              <w:sdtContent>
                <w:r w:rsidR="0044117A">
                  <w:rPr>
                    <w:rFonts w:ascii="MS Gothic" w:eastAsia="MS Gothic" w:hAnsi="MS Gothic" w:hint="eastAsia"/>
                    <w:b/>
                    <w:bCs/>
                    <w:color w:val="417373" w:themeColor="text1"/>
                  </w:rPr>
                  <w:t>☐</w:t>
                </w:r>
              </w:sdtContent>
            </w:sdt>
            <w:r w:rsidR="0044117A">
              <w:t xml:space="preserve">  Whole</w:t>
            </w:r>
          </w:p>
          <w:p w14:paraId="3D9DF0E2" w14:textId="77777777" w:rsidR="0044117A" w:rsidRPr="0034312E" w:rsidRDefault="00FB3E92" w:rsidP="00AE1277">
            <w:pPr>
              <w:pStyle w:val="TableText"/>
              <w:spacing w:before="6" w:after="6" w:line="240" w:lineRule="auto"/>
            </w:pPr>
            <w:sdt>
              <w:sdtPr>
                <w:rPr>
                  <w:rFonts w:eastAsia="Arial"/>
                  <w:b/>
                  <w:bCs/>
                  <w:color w:val="417373" w:themeColor="text1"/>
                </w:rPr>
                <w:id w:val="-1664994721"/>
                <w14:checkbox>
                  <w14:checked w14:val="0"/>
                  <w14:checkedState w14:val="2612" w14:font="MS Gothic"/>
                  <w14:uncheckedState w14:val="2610" w14:font="MS Gothic"/>
                </w14:checkbox>
              </w:sdtPr>
              <w:sdtEndPr/>
              <w:sdtContent>
                <w:r w:rsidR="0044117A">
                  <w:rPr>
                    <w:rFonts w:ascii="MS Gothic" w:eastAsia="MS Gothic" w:hAnsi="MS Gothic" w:hint="eastAsia"/>
                    <w:b/>
                    <w:bCs/>
                    <w:color w:val="417373" w:themeColor="text1"/>
                  </w:rPr>
                  <w:t>☐</w:t>
                </w:r>
              </w:sdtContent>
            </w:sdt>
            <w:r w:rsidR="0044117A">
              <w:t xml:space="preserve">  Part</w:t>
            </w:r>
          </w:p>
        </w:tc>
      </w:tr>
      <w:tr w:rsidR="0044117A" w:rsidRPr="0034312E" w14:paraId="3ACFDC16" w14:textId="77777777" w:rsidTr="1797F9D2">
        <w:trPr>
          <w:trHeight w:val="340"/>
          <w:jc w:val="center"/>
        </w:trPr>
        <w:tc>
          <w:tcPr>
            <w:tcW w:w="393" w:type="pct"/>
            <w:vMerge/>
          </w:tcPr>
          <w:p w14:paraId="7736E6B1" w14:textId="77777777" w:rsidR="0044117A" w:rsidRPr="00141A70" w:rsidRDefault="0044117A">
            <w:pPr>
              <w:pStyle w:val="TableColumnHeader2"/>
              <w:numPr>
                <w:ilvl w:val="1"/>
                <w:numId w:val="11"/>
              </w:numPr>
              <w:spacing w:before="6" w:after="6"/>
              <w:jc w:val="both"/>
              <w:rPr>
                <w:bCs/>
              </w:rPr>
            </w:pPr>
          </w:p>
        </w:tc>
        <w:tc>
          <w:tcPr>
            <w:tcW w:w="1503" w:type="pct"/>
          </w:tcPr>
          <w:p w14:paraId="103D0BAA" w14:textId="77777777" w:rsidR="0044117A" w:rsidRPr="00FF001A" w:rsidRDefault="0044117A" w:rsidP="00AE1277">
            <w:pPr>
              <w:pStyle w:val="TableText"/>
              <w:spacing w:before="6" w:after="6" w:line="240" w:lineRule="auto"/>
              <w:rPr>
                <w:bCs/>
              </w:rPr>
            </w:pPr>
            <w:r w:rsidRPr="00FF001A">
              <w:rPr>
                <w:bCs/>
              </w:rPr>
              <w:t xml:space="preserve">If only part, is a plan attached at </w:t>
            </w:r>
            <w:r w:rsidRPr="00C6504A">
              <w:rPr>
                <w:b/>
              </w:rPr>
              <w:t>Appendix A</w:t>
            </w:r>
            <w:r w:rsidRPr="00FF001A">
              <w:rPr>
                <w:bCs/>
              </w:rPr>
              <w:t xml:space="preserve"> showing that part of the Property which is licensed to the </w:t>
            </w:r>
            <w:r w:rsidRPr="00755225">
              <w:t>Licensee</w:t>
            </w:r>
            <w:r w:rsidRPr="00FF001A">
              <w:rPr>
                <w:bCs/>
              </w:rPr>
              <w:t>?</w:t>
            </w:r>
          </w:p>
        </w:tc>
        <w:tc>
          <w:tcPr>
            <w:tcW w:w="3104" w:type="pct"/>
            <w:gridSpan w:val="2"/>
          </w:tcPr>
          <w:p w14:paraId="10F539E0" w14:textId="77777777" w:rsidR="0044117A" w:rsidRDefault="00FB3E92" w:rsidP="00AE1277">
            <w:pPr>
              <w:pStyle w:val="TableText"/>
              <w:spacing w:before="6" w:after="6" w:line="240" w:lineRule="auto"/>
            </w:pPr>
            <w:sdt>
              <w:sdtPr>
                <w:rPr>
                  <w:rFonts w:eastAsia="Arial"/>
                  <w:b/>
                  <w:bCs/>
                  <w:color w:val="417373" w:themeColor="text1"/>
                </w:rPr>
                <w:id w:val="-1532108576"/>
                <w14:checkbox>
                  <w14:checked w14:val="0"/>
                  <w14:checkedState w14:val="2612" w14:font="MS Gothic"/>
                  <w14:uncheckedState w14:val="2610" w14:font="MS Gothic"/>
                </w14:checkbox>
              </w:sdtPr>
              <w:sdtEndPr/>
              <w:sdtContent>
                <w:r w:rsidR="0044117A">
                  <w:rPr>
                    <w:rFonts w:ascii="MS Gothic" w:eastAsia="MS Gothic" w:hAnsi="MS Gothic" w:hint="eastAsia"/>
                    <w:b/>
                    <w:bCs/>
                    <w:color w:val="417373" w:themeColor="text1"/>
                  </w:rPr>
                  <w:t>☐</w:t>
                </w:r>
              </w:sdtContent>
            </w:sdt>
            <w:r w:rsidR="0044117A">
              <w:t xml:space="preserve">  Yes</w:t>
            </w:r>
          </w:p>
          <w:p w14:paraId="2AB9F3EF" w14:textId="77777777" w:rsidR="0044117A" w:rsidRPr="0034312E" w:rsidRDefault="00FB3E92" w:rsidP="00AE1277">
            <w:pPr>
              <w:pStyle w:val="TableText"/>
              <w:spacing w:before="6" w:after="6" w:line="240" w:lineRule="auto"/>
            </w:pPr>
            <w:sdt>
              <w:sdtPr>
                <w:rPr>
                  <w:rFonts w:eastAsia="Arial"/>
                  <w:b/>
                  <w:bCs/>
                  <w:color w:val="417373" w:themeColor="text1"/>
                </w:rPr>
                <w:id w:val="1231892721"/>
                <w14:checkbox>
                  <w14:checked w14:val="0"/>
                  <w14:checkedState w14:val="2612" w14:font="MS Gothic"/>
                  <w14:uncheckedState w14:val="2610" w14:font="MS Gothic"/>
                </w14:checkbox>
              </w:sdtPr>
              <w:sdtEndPr/>
              <w:sdtContent>
                <w:r w:rsidR="0044117A">
                  <w:rPr>
                    <w:rFonts w:ascii="MS Gothic" w:eastAsia="MS Gothic" w:hAnsi="MS Gothic" w:hint="eastAsia"/>
                    <w:b/>
                    <w:bCs/>
                    <w:color w:val="417373" w:themeColor="text1"/>
                  </w:rPr>
                  <w:t>☐</w:t>
                </w:r>
              </w:sdtContent>
            </w:sdt>
            <w:r w:rsidR="0044117A">
              <w:t xml:space="preserve">  No</w:t>
            </w:r>
          </w:p>
        </w:tc>
      </w:tr>
      <w:tr w:rsidR="0044117A" w:rsidRPr="0034312E" w14:paraId="53A1B637" w14:textId="77777777" w:rsidTr="1797F9D2">
        <w:trPr>
          <w:trHeight w:val="340"/>
          <w:jc w:val="center"/>
        </w:trPr>
        <w:tc>
          <w:tcPr>
            <w:tcW w:w="393" w:type="pct"/>
            <w:vMerge/>
          </w:tcPr>
          <w:p w14:paraId="533AFDAD" w14:textId="77777777" w:rsidR="0044117A" w:rsidRPr="00141A70" w:rsidRDefault="0044117A">
            <w:pPr>
              <w:pStyle w:val="TableColumnHeader2"/>
              <w:numPr>
                <w:ilvl w:val="1"/>
                <w:numId w:val="11"/>
              </w:numPr>
              <w:spacing w:before="6" w:after="6"/>
              <w:jc w:val="both"/>
              <w:rPr>
                <w:bCs/>
              </w:rPr>
            </w:pPr>
          </w:p>
        </w:tc>
        <w:tc>
          <w:tcPr>
            <w:tcW w:w="1503" w:type="pct"/>
          </w:tcPr>
          <w:p w14:paraId="1922ACD8" w14:textId="77777777" w:rsidR="0044117A" w:rsidRPr="00FF001A" w:rsidRDefault="0044117A" w:rsidP="00AE1277">
            <w:pPr>
              <w:pStyle w:val="TableText"/>
              <w:spacing w:before="6" w:after="6" w:line="240" w:lineRule="auto"/>
              <w:rPr>
                <w:bCs/>
              </w:rPr>
            </w:pPr>
            <w:r w:rsidRPr="00FF001A">
              <w:rPr>
                <w:bCs/>
              </w:rPr>
              <w:t xml:space="preserve">If only part, that part of the Property which is licensed to the </w:t>
            </w:r>
            <w:r w:rsidRPr="00755225">
              <w:t>Licensee</w:t>
            </w:r>
            <w:r w:rsidRPr="00FF001A">
              <w:rPr>
                <w:bCs/>
              </w:rPr>
              <w:t xml:space="preserve"> is described as:</w:t>
            </w:r>
          </w:p>
        </w:tc>
        <w:tc>
          <w:tcPr>
            <w:tcW w:w="3104" w:type="pct"/>
            <w:gridSpan w:val="2"/>
          </w:tcPr>
          <w:p w14:paraId="624D8986" w14:textId="07009B50" w:rsidR="0044117A" w:rsidRPr="0034312E" w:rsidRDefault="00C6504A" w:rsidP="00AE1277">
            <w:pPr>
              <w:pStyle w:val="TableText"/>
              <w:spacing w:before="6" w:after="6" w:line="240" w:lineRule="auto"/>
            </w:pPr>
            <w:r w:rsidRPr="00BE4DE9">
              <w:t>[</w:t>
            </w:r>
            <w:r w:rsidRPr="00BE4DE9">
              <w:rPr>
                <w:i/>
                <w:iCs/>
                <w:highlight w:val="yellow"/>
              </w:rPr>
              <w:t>insert</w:t>
            </w:r>
            <w:r w:rsidRPr="00BE4DE9">
              <w:t>]</w:t>
            </w:r>
          </w:p>
        </w:tc>
      </w:tr>
      <w:tr w:rsidR="0044117A" w:rsidRPr="0034312E" w14:paraId="75EFEC92" w14:textId="77777777" w:rsidTr="1797F9D2">
        <w:trPr>
          <w:trHeight w:val="340"/>
          <w:jc w:val="center"/>
        </w:trPr>
        <w:tc>
          <w:tcPr>
            <w:tcW w:w="393" w:type="pct"/>
            <w:vMerge w:val="restart"/>
          </w:tcPr>
          <w:p w14:paraId="7DD84254" w14:textId="77777777" w:rsidR="0044117A" w:rsidRPr="00141A70" w:rsidRDefault="0044117A">
            <w:pPr>
              <w:pStyle w:val="TableColumnHeader2"/>
              <w:numPr>
                <w:ilvl w:val="1"/>
                <w:numId w:val="11"/>
              </w:numPr>
              <w:spacing w:before="6" w:after="6"/>
              <w:jc w:val="both"/>
              <w:rPr>
                <w:bCs/>
              </w:rPr>
            </w:pPr>
            <w:bookmarkStart w:id="21" w:name="_Ref230274984"/>
            <w:bookmarkStart w:id="22" w:name="item1p6"/>
          </w:p>
        </w:tc>
        <w:bookmarkEnd w:id="21"/>
        <w:tc>
          <w:tcPr>
            <w:tcW w:w="4607" w:type="pct"/>
            <w:gridSpan w:val="3"/>
          </w:tcPr>
          <w:p w14:paraId="6C75955C" w14:textId="77777777" w:rsidR="0044117A" w:rsidRPr="0034312E" w:rsidRDefault="0044117A" w:rsidP="00AE1277">
            <w:pPr>
              <w:pStyle w:val="TableText"/>
              <w:spacing w:before="6" w:after="6" w:line="240" w:lineRule="auto"/>
            </w:pPr>
            <w:r>
              <w:rPr>
                <w:b/>
              </w:rPr>
              <w:t>Permitted Use</w:t>
            </w:r>
          </w:p>
        </w:tc>
      </w:tr>
      <w:bookmarkEnd w:id="22"/>
      <w:tr w:rsidR="0044117A" w:rsidRPr="0034312E" w14:paraId="3281D503" w14:textId="77777777" w:rsidTr="1797F9D2">
        <w:trPr>
          <w:trHeight w:val="340"/>
          <w:jc w:val="center"/>
        </w:trPr>
        <w:tc>
          <w:tcPr>
            <w:tcW w:w="393" w:type="pct"/>
            <w:vMerge/>
          </w:tcPr>
          <w:p w14:paraId="10538A83" w14:textId="77777777" w:rsidR="0044117A" w:rsidRPr="00141A70" w:rsidRDefault="0044117A">
            <w:pPr>
              <w:pStyle w:val="TableColumnHeader2"/>
              <w:numPr>
                <w:ilvl w:val="1"/>
                <w:numId w:val="11"/>
              </w:numPr>
              <w:spacing w:before="6" w:after="6"/>
              <w:jc w:val="both"/>
              <w:rPr>
                <w:bCs/>
              </w:rPr>
            </w:pPr>
          </w:p>
        </w:tc>
        <w:tc>
          <w:tcPr>
            <w:tcW w:w="1503" w:type="pct"/>
          </w:tcPr>
          <w:p w14:paraId="6FF58599" w14:textId="77777777" w:rsidR="0044117A" w:rsidRPr="002C7AA1" w:rsidRDefault="0044117A" w:rsidP="00AE1277">
            <w:pPr>
              <w:pStyle w:val="TableText"/>
              <w:spacing w:before="6" w:after="6" w:line="240" w:lineRule="auto"/>
              <w:jc w:val="left"/>
              <w:rPr>
                <w:bCs/>
              </w:rPr>
            </w:pPr>
            <w:r>
              <w:rPr>
                <w:bCs/>
              </w:rPr>
              <w:t>The Permitted use of the Premises is:</w:t>
            </w:r>
          </w:p>
        </w:tc>
        <w:tc>
          <w:tcPr>
            <w:tcW w:w="3104" w:type="pct"/>
            <w:gridSpan w:val="2"/>
          </w:tcPr>
          <w:p w14:paraId="39133FC2" w14:textId="5212CF00" w:rsidR="0044117A" w:rsidRPr="0034312E" w:rsidRDefault="00C6504A" w:rsidP="00AE1277">
            <w:pPr>
              <w:pStyle w:val="TableText"/>
              <w:spacing w:before="6" w:after="6" w:line="240" w:lineRule="auto"/>
            </w:pPr>
            <w:r w:rsidRPr="00BE4DE9">
              <w:t>[</w:t>
            </w:r>
            <w:r w:rsidRPr="00BE4DE9">
              <w:rPr>
                <w:i/>
                <w:iCs/>
                <w:highlight w:val="yellow"/>
              </w:rPr>
              <w:t>insert</w:t>
            </w:r>
            <w:r w:rsidRPr="00BE4DE9">
              <w:t>]</w:t>
            </w:r>
          </w:p>
        </w:tc>
      </w:tr>
      <w:tr w:rsidR="0044117A" w:rsidRPr="0034312E" w14:paraId="63185F97" w14:textId="77777777" w:rsidTr="1797F9D2">
        <w:trPr>
          <w:trHeight w:val="340"/>
          <w:jc w:val="center"/>
        </w:trPr>
        <w:tc>
          <w:tcPr>
            <w:tcW w:w="393" w:type="pct"/>
            <w:vMerge/>
          </w:tcPr>
          <w:p w14:paraId="39D59E45" w14:textId="77777777" w:rsidR="0044117A" w:rsidRPr="00141A70" w:rsidRDefault="0044117A">
            <w:pPr>
              <w:pStyle w:val="TableColumnHeader2"/>
              <w:numPr>
                <w:ilvl w:val="1"/>
                <w:numId w:val="11"/>
              </w:numPr>
              <w:spacing w:before="6" w:after="6"/>
              <w:jc w:val="both"/>
              <w:rPr>
                <w:bCs/>
              </w:rPr>
            </w:pPr>
          </w:p>
        </w:tc>
        <w:tc>
          <w:tcPr>
            <w:tcW w:w="4607" w:type="pct"/>
            <w:gridSpan w:val="3"/>
          </w:tcPr>
          <w:p w14:paraId="53259029" w14:textId="77777777" w:rsidR="0044117A" w:rsidRPr="00C544AA" w:rsidRDefault="0044117A" w:rsidP="00AE1277">
            <w:pPr>
              <w:pStyle w:val="TableText"/>
              <w:spacing w:before="6" w:after="6" w:line="240" w:lineRule="auto"/>
              <w:rPr>
                <w:i/>
                <w:iCs/>
                <w:sz w:val="16"/>
                <w:szCs w:val="16"/>
              </w:rPr>
            </w:pPr>
            <w:r w:rsidRPr="00C544AA">
              <w:rPr>
                <w:i/>
                <w:iCs/>
                <w:sz w:val="16"/>
                <w:szCs w:val="16"/>
              </w:rPr>
              <w:t xml:space="preserve">NOTE: The </w:t>
            </w:r>
            <w:r w:rsidRPr="00755225">
              <w:rPr>
                <w:i/>
                <w:sz w:val="16"/>
                <w:szCs w:val="16"/>
              </w:rPr>
              <w:t>Licensee</w:t>
            </w:r>
            <w:r w:rsidRPr="00C544AA">
              <w:rPr>
                <w:i/>
                <w:iCs/>
                <w:sz w:val="16"/>
                <w:szCs w:val="16"/>
              </w:rPr>
              <w:t xml:space="preserve"> may need to obtain a planning permit authorising use.</w:t>
            </w:r>
          </w:p>
        </w:tc>
      </w:tr>
      <w:tr w:rsidR="0044117A" w:rsidRPr="0034312E" w14:paraId="5E3022E5" w14:textId="77777777" w:rsidTr="1797F9D2">
        <w:trPr>
          <w:trHeight w:val="340"/>
          <w:jc w:val="center"/>
        </w:trPr>
        <w:tc>
          <w:tcPr>
            <w:tcW w:w="393" w:type="pct"/>
            <w:vMerge w:val="restart"/>
          </w:tcPr>
          <w:p w14:paraId="391816DF" w14:textId="77777777" w:rsidR="0044117A" w:rsidRPr="00141A70" w:rsidRDefault="0044117A">
            <w:pPr>
              <w:pStyle w:val="TableColumnHeader2"/>
              <w:numPr>
                <w:ilvl w:val="1"/>
                <w:numId w:val="11"/>
              </w:numPr>
              <w:spacing w:before="6" w:after="6"/>
              <w:jc w:val="both"/>
              <w:rPr>
                <w:bCs/>
              </w:rPr>
            </w:pPr>
            <w:bookmarkStart w:id="23" w:name="_Ref230273255"/>
            <w:bookmarkStart w:id="24" w:name="item1p7"/>
          </w:p>
        </w:tc>
        <w:bookmarkEnd w:id="23"/>
        <w:tc>
          <w:tcPr>
            <w:tcW w:w="4607" w:type="pct"/>
            <w:gridSpan w:val="3"/>
          </w:tcPr>
          <w:p w14:paraId="6C323BE1" w14:textId="16AF0C36" w:rsidR="0044117A" w:rsidRPr="0034312E" w:rsidRDefault="0044117A" w:rsidP="00AE1277">
            <w:pPr>
              <w:pStyle w:val="TableText"/>
              <w:spacing w:before="6" w:after="6" w:line="240" w:lineRule="auto"/>
            </w:pPr>
            <w:r>
              <w:rPr>
                <w:b/>
              </w:rPr>
              <w:t>Licence Times</w:t>
            </w:r>
            <w:r>
              <w:rPr>
                <w:bCs/>
              </w:rPr>
              <w:t xml:space="preserve"> (Select </w:t>
            </w:r>
            <w:r>
              <w:rPr>
                <w:b/>
              </w:rPr>
              <w:t>A, B</w:t>
            </w:r>
            <w:r w:rsidR="00D46476">
              <w:rPr>
                <w:b/>
              </w:rPr>
              <w:t>,</w:t>
            </w:r>
            <w:r>
              <w:rPr>
                <w:b/>
              </w:rPr>
              <w:t xml:space="preserve"> </w:t>
            </w:r>
            <w:r w:rsidRPr="00BB43A9">
              <w:rPr>
                <w:bCs/>
              </w:rPr>
              <w:t>OR</w:t>
            </w:r>
            <w:r>
              <w:rPr>
                <w:b/>
              </w:rPr>
              <w:t xml:space="preserve"> C</w:t>
            </w:r>
            <w:r>
              <w:rPr>
                <w:bCs/>
              </w:rPr>
              <w:t xml:space="preserve"> and delete remaining options)</w:t>
            </w:r>
          </w:p>
        </w:tc>
      </w:tr>
      <w:bookmarkEnd w:id="24"/>
      <w:tr w:rsidR="0044117A" w:rsidRPr="0034312E" w14:paraId="714DF2BA" w14:textId="77777777" w:rsidTr="1797F9D2">
        <w:trPr>
          <w:trHeight w:val="340"/>
          <w:jc w:val="center"/>
        </w:trPr>
        <w:tc>
          <w:tcPr>
            <w:tcW w:w="393" w:type="pct"/>
            <w:vMerge/>
          </w:tcPr>
          <w:p w14:paraId="77B78447" w14:textId="77777777" w:rsidR="0044117A" w:rsidRPr="00141A70" w:rsidRDefault="0044117A">
            <w:pPr>
              <w:pStyle w:val="TableColumnHeader2"/>
              <w:numPr>
                <w:ilvl w:val="1"/>
                <w:numId w:val="11"/>
              </w:numPr>
              <w:spacing w:before="6" w:after="6"/>
              <w:jc w:val="both"/>
              <w:rPr>
                <w:bCs/>
              </w:rPr>
            </w:pPr>
          </w:p>
        </w:tc>
        <w:tc>
          <w:tcPr>
            <w:tcW w:w="1503" w:type="pct"/>
          </w:tcPr>
          <w:p w14:paraId="565A96DF" w14:textId="77777777" w:rsidR="0044117A" w:rsidRDefault="0044117A" w:rsidP="00AE1277">
            <w:pPr>
              <w:pStyle w:val="TableText"/>
              <w:spacing w:before="6" w:after="6" w:line="240" w:lineRule="auto"/>
              <w:rPr>
                <w:b/>
              </w:rPr>
            </w:pPr>
            <w:r>
              <w:rPr>
                <w:b/>
              </w:rPr>
              <w:t>A</w:t>
            </w:r>
          </w:p>
        </w:tc>
        <w:tc>
          <w:tcPr>
            <w:tcW w:w="3104" w:type="pct"/>
            <w:gridSpan w:val="2"/>
          </w:tcPr>
          <w:p w14:paraId="6C5AC53F" w14:textId="77777777" w:rsidR="0044117A" w:rsidRPr="0034312E" w:rsidRDefault="0044117A" w:rsidP="00AE1277">
            <w:pPr>
              <w:pStyle w:val="TableText"/>
              <w:spacing w:before="6" w:after="6" w:line="240" w:lineRule="auto"/>
            </w:pPr>
            <w:r w:rsidRPr="00263DD9">
              <w:t xml:space="preserve">The </w:t>
            </w:r>
            <w:r w:rsidRPr="00755225">
              <w:t>Licensee</w:t>
            </w:r>
            <w:r w:rsidRPr="00263DD9">
              <w:t xml:space="preserve"> is licensed to use the Property at all times during the</w:t>
            </w:r>
            <w:r>
              <w:t xml:space="preserve"> </w:t>
            </w:r>
            <w:r w:rsidRPr="00263DD9">
              <w:t>Term of the Licence.</w:t>
            </w:r>
          </w:p>
        </w:tc>
      </w:tr>
      <w:tr w:rsidR="0044117A" w:rsidRPr="0034312E" w14:paraId="204DD821" w14:textId="77777777" w:rsidTr="1797F9D2">
        <w:trPr>
          <w:trHeight w:val="340"/>
          <w:jc w:val="center"/>
        </w:trPr>
        <w:tc>
          <w:tcPr>
            <w:tcW w:w="393" w:type="pct"/>
            <w:vMerge/>
          </w:tcPr>
          <w:p w14:paraId="5665B8B0" w14:textId="77777777" w:rsidR="0044117A" w:rsidRPr="00141A70" w:rsidRDefault="0044117A">
            <w:pPr>
              <w:pStyle w:val="TableColumnHeader2"/>
              <w:numPr>
                <w:ilvl w:val="1"/>
                <w:numId w:val="11"/>
              </w:numPr>
              <w:spacing w:before="6" w:after="6"/>
              <w:jc w:val="both"/>
              <w:rPr>
                <w:bCs/>
              </w:rPr>
            </w:pPr>
          </w:p>
        </w:tc>
        <w:tc>
          <w:tcPr>
            <w:tcW w:w="1503" w:type="pct"/>
          </w:tcPr>
          <w:p w14:paraId="176B202A" w14:textId="77777777" w:rsidR="0044117A" w:rsidRDefault="0044117A" w:rsidP="00AE1277">
            <w:pPr>
              <w:pStyle w:val="TableText"/>
              <w:spacing w:before="6" w:after="6" w:line="240" w:lineRule="auto"/>
              <w:rPr>
                <w:b/>
              </w:rPr>
            </w:pPr>
            <w:r>
              <w:rPr>
                <w:b/>
              </w:rPr>
              <w:t>OR</w:t>
            </w:r>
          </w:p>
        </w:tc>
        <w:tc>
          <w:tcPr>
            <w:tcW w:w="3104" w:type="pct"/>
            <w:gridSpan w:val="2"/>
          </w:tcPr>
          <w:p w14:paraId="03BDB823" w14:textId="77777777" w:rsidR="0044117A" w:rsidRPr="0034312E" w:rsidRDefault="0044117A" w:rsidP="00AE1277">
            <w:pPr>
              <w:pStyle w:val="TableText"/>
              <w:spacing w:before="6" w:after="6" w:line="240" w:lineRule="auto"/>
            </w:pPr>
          </w:p>
        </w:tc>
      </w:tr>
      <w:tr w:rsidR="0044117A" w:rsidRPr="0034312E" w14:paraId="4F183BA3" w14:textId="77777777" w:rsidTr="1797F9D2">
        <w:trPr>
          <w:trHeight w:val="340"/>
          <w:jc w:val="center"/>
        </w:trPr>
        <w:tc>
          <w:tcPr>
            <w:tcW w:w="393" w:type="pct"/>
            <w:vMerge/>
          </w:tcPr>
          <w:p w14:paraId="6569336B" w14:textId="77777777" w:rsidR="0044117A" w:rsidRPr="00141A70" w:rsidRDefault="0044117A">
            <w:pPr>
              <w:pStyle w:val="TableColumnHeader2"/>
              <w:numPr>
                <w:ilvl w:val="1"/>
                <w:numId w:val="11"/>
              </w:numPr>
              <w:spacing w:before="6" w:after="6"/>
              <w:jc w:val="both"/>
              <w:rPr>
                <w:bCs/>
              </w:rPr>
            </w:pPr>
          </w:p>
        </w:tc>
        <w:tc>
          <w:tcPr>
            <w:tcW w:w="1503" w:type="pct"/>
          </w:tcPr>
          <w:p w14:paraId="0FE66A03" w14:textId="77777777" w:rsidR="0044117A" w:rsidRDefault="0044117A" w:rsidP="00AE1277">
            <w:pPr>
              <w:pStyle w:val="TableText"/>
              <w:spacing w:before="6" w:after="6" w:line="240" w:lineRule="auto"/>
              <w:rPr>
                <w:b/>
              </w:rPr>
            </w:pPr>
            <w:r>
              <w:rPr>
                <w:b/>
              </w:rPr>
              <w:t>B</w:t>
            </w:r>
          </w:p>
        </w:tc>
        <w:tc>
          <w:tcPr>
            <w:tcW w:w="3104" w:type="pct"/>
            <w:gridSpan w:val="2"/>
          </w:tcPr>
          <w:p w14:paraId="157DBC46" w14:textId="77777777" w:rsidR="0044117A" w:rsidRDefault="0044117A" w:rsidP="00AE1277">
            <w:pPr>
              <w:pStyle w:val="TableText"/>
              <w:spacing w:before="6" w:after="6"/>
            </w:pPr>
            <w:r w:rsidRPr="00880319">
              <w:t xml:space="preserve">The </w:t>
            </w:r>
            <w:r w:rsidRPr="00755225">
              <w:t>Licensee</w:t>
            </w:r>
            <w:r w:rsidRPr="00880319">
              <w:t xml:space="preserve"> is licensed to use the Property</w:t>
            </w:r>
            <w:r>
              <w:t xml:space="preserve"> o</w:t>
            </w:r>
            <w:r w:rsidRPr="00880319">
              <w:t>n the following days:</w:t>
            </w:r>
          </w:p>
          <w:p w14:paraId="13AC9257" w14:textId="77777777" w:rsidR="0044117A" w:rsidRDefault="00FB3E92" w:rsidP="00AE1277">
            <w:pPr>
              <w:pStyle w:val="TableText"/>
              <w:spacing w:before="6" w:after="6"/>
              <w:rPr>
                <w:rFonts w:eastAsia="Arial"/>
                <w:b/>
                <w:bCs/>
                <w:color w:val="417373" w:themeColor="text1"/>
              </w:rPr>
            </w:pPr>
            <w:sdt>
              <w:sdtPr>
                <w:rPr>
                  <w:rFonts w:eastAsia="Arial"/>
                  <w:b/>
                  <w:bCs/>
                  <w:color w:val="417373" w:themeColor="text1"/>
                </w:rPr>
                <w:id w:val="-593936596"/>
                <w14:checkbox>
                  <w14:checked w14:val="0"/>
                  <w14:checkedState w14:val="2612" w14:font="MS Gothic"/>
                  <w14:uncheckedState w14:val="2610" w14:font="MS Gothic"/>
                </w14:checkbox>
              </w:sdtPr>
              <w:sdtEndPr/>
              <w:sdtContent>
                <w:r w:rsidR="0044117A">
                  <w:rPr>
                    <w:rFonts w:ascii="MS Gothic" w:eastAsia="MS Gothic" w:hAnsi="MS Gothic" w:hint="eastAsia"/>
                    <w:b/>
                    <w:bCs/>
                    <w:color w:val="417373" w:themeColor="text1"/>
                  </w:rPr>
                  <w:t>☐</w:t>
                </w:r>
              </w:sdtContent>
            </w:sdt>
            <w:r w:rsidR="0044117A">
              <w:rPr>
                <w:rFonts w:eastAsia="Arial"/>
                <w:b/>
                <w:bCs/>
                <w:color w:val="417373" w:themeColor="text1"/>
              </w:rPr>
              <w:t xml:space="preserve"> ALL  </w:t>
            </w:r>
            <w:sdt>
              <w:sdtPr>
                <w:rPr>
                  <w:rFonts w:eastAsia="Arial"/>
                  <w:b/>
                  <w:bCs/>
                  <w:color w:val="417373" w:themeColor="text1"/>
                </w:rPr>
                <w:id w:val="-916553827"/>
                <w14:checkbox>
                  <w14:checked w14:val="0"/>
                  <w14:checkedState w14:val="2612" w14:font="MS Gothic"/>
                  <w14:uncheckedState w14:val="2610" w14:font="MS Gothic"/>
                </w14:checkbox>
              </w:sdtPr>
              <w:sdtEndPr/>
              <w:sdtContent>
                <w:r w:rsidR="0044117A">
                  <w:rPr>
                    <w:rFonts w:ascii="MS Gothic" w:eastAsia="MS Gothic" w:hAnsi="MS Gothic" w:hint="eastAsia"/>
                    <w:b/>
                    <w:bCs/>
                    <w:color w:val="417373" w:themeColor="text1"/>
                  </w:rPr>
                  <w:t>☐</w:t>
                </w:r>
              </w:sdtContent>
            </w:sdt>
            <w:r w:rsidR="0044117A">
              <w:rPr>
                <w:rFonts w:eastAsia="Arial"/>
                <w:b/>
                <w:bCs/>
                <w:color w:val="417373" w:themeColor="text1"/>
              </w:rPr>
              <w:t xml:space="preserve"> Monday  </w:t>
            </w:r>
            <w:sdt>
              <w:sdtPr>
                <w:rPr>
                  <w:rFonts w:eastAsia="Arial"/>
                  <w:b/>
                  <w:bCs/>
                  <w:color w:val="417373" w:themeColor="text1"/>
                </w:rPr>
                <w:id w:val="336115868"/>
                <w14:checkbox>
                  <w14:checked w14:val="0"/>
                  <w14:checkedState w14:val="2612" w14:font="MS Gothic"/>
                  <w14:uncheckedState w14:val="2610" w14:font="MS Gothic"/>
                </w14:checkbox>
              </w:sdtPr>
              <w:sdtEndPr/>
              <w:sdtContent>
                <w:r w:rsidR="0044117A">
                  <w:rPr>
                    <w:rFonts w:ascii="MS Gothic" w:eastAsia="MS Gothic" w:hAnsi="MS Gothic" w:hint="eastAsia"/>
                    <w:b/>
                    <w:bCs/>
                    <w:color w:val="417373" w:themeColor="text1"/>
                  </w:rPr>
                  <w:t>☐</w:t>
                </w:r>
              </w:sdtContent>
            </w:sdt>
            <w:r w:rsidR="0044117A">
              <w:rPr>
                <w:rFonts w:eastAsia="Arial"/>
                <w:b/>
                <w:bCs/>
                <w:color w:val="417373" w:themeColor="text1"/>
              </w:rPr>
              <w:t xml:space="preserve"> Tuesday  </w:t>
            </w:r>
            <w:sdt>
              <w:sdtPr>
                <w:rPr>
                  <w:rFonts w:eastAsia="Arial"/>
                  <w:b/>
                  <w:bCs/>
                  <w:color w:val="417373" w:themeColor="text1"/>
                </w:rPr>
                <w:id w:val="-1563934823"/>
                <w14:checkbox>
                  <w14:checked w14:val="0"/>
                  <w14:checkedState w14:val="2612" w14:font="MS Gothic"/>
                  <w14:uncheckedState w14:val="2610" w14:font="MS Gothic"/>
                </w14:checkbox>
              </w:sdtPr>
              <w:sdtEndPr/>
              <w:sdtContent>
                <w:r w:rsidR="0044117A">
                  <w:rPr>
                    <w:rFonts w:ascii="MS Gothic" w:eastAsia="MS Gothic" w:hAnsi="MS Gothic" w:hint="eastAsia"/>
                    <w:b/>
                    <w:bCs/>
                    <w:color w:val="417373" w:themeColor="text1"/>
                  </w:rPr>
                  <w:t>☐</w:t>
                </w:r>
              </w:sdtContent>
            </w:sdt>
            <w:r w:rsidR="0044117A">
              <w:rPr>
                <w:rFonts w:eastAsia="Arial"/>
                <w:b/>
                <w:bCs/>
                <w:color w:val="417373" w:themeColor="text1"/>
              </w:rPr>
              <w:t xml:space="preserve"> Wednesday</w:t>
            </w:r>
          </w:p>
          <w:p w14:paraId="5E76BCF7" w14:textId="77777777" w:rsidR="0044117A" w:rsidRDefault="00FB3E92" w:rsidP="00AE1277">
            <w:pPr>
              <w:pStyle w:val="TableText"/>
              <w:spacing w:before="6" w:after="6"/>
              <w:rPr>
                <w:rFonts w:eastAsia="Arial"/>
                <w:b/>
                <w:bCs/>
                <w:color w:val="417373" w:themeColor="text1"/>
              </w:rPr>
            </w:pPr>
            <w:sdt>
              <w:sdtPr>
                <w:rPr>
                  <w:rFonts w:eastAsia="Arial"/>
                  <w:b/>
                  <w:bCs/>
                  <w:color w:val="417373" w:themeColor="text1"/>
                </w:rPr>
                <w:id w:val="663517360"/>
                <w14:checkbox>
                  <w14:checked w14:val="0"/>
                  <w14:checkedState w14:val="2612" w14:font="MS Gothic"/>
                  <w14:uncheckedState w14:val="2610" w14:font="MS Gothic"/>
                </w14:checkbox>
              </w:sdtPr>
              <w:sdtEndPr/>
              <w:sdtContent>
                <w:r w:rsidR="0044117A">
                  <w:rPr>
                    <w:rFonts w:ascii="MS Gothic" w:eastAsia="MS Gothic" w:hAnsi="MS Gothic" w:hint="eastAsia"/>
                    <w:b/>
                    <w:bCs/>
                    <w:color w:val="417373" w:themeColor="text1"/>
                  </w:rPr>
                  <w:t>☐</w:t>
                </w:r>
              </w:sdtContent>
            </w:sdt>
            <w:r w:rsidR="0044117A">
              <w:rPr>
                <w:rFonts w:eastAsia="Arial"/>
                <w:b/>
                <w:bCs/>
                <w:color w:val="417373" w:themeColor="text1"/>
              </w:rPr>
              <w:t xml:space="preserve"> Thursday  </w:t>
            </w:r>
            <w:sdt>
              <w:sdtPr>
                <w:rPr>
                  <w:rFonts w:eastAsia="Arial"/>
                  <w:b/>
                  <w:bCs/>
                  <w:color w:val="417373" w:themeColor="text1"/>
                </w:rPr>
                <w:id w:val="1180858020"/>
                <w14:checkbox>
                  <w14:checked w14:val="0"/>
                  <w14:checkedState w14:val="2612" w14:font="MS Gothic"/>
                  <w14:uncheckedState w14:val="2610" w14:font="MS Gothic"/>
                </w14:checkbox>
              </w:sdtPr>
              <w:sdtEndPr/>
              <w:sdtContent>
                <w:r w:rsidR="0044117A">
                  <w:rPr>
                    <w:rFonts w:ascii="MS Gothic" w:eastAsia="MS Gothic" w:hAnsi="MS Gothic" w:hint="eastAsia"/>
                    <w:b/>
                    <w:bCs/>
                    <w:color w:val="417373" w:themeColor="text1"/>
                  </w:rPr>
                  <w:t>☐</w:t>
                </w:r>
              </w:sdtContent>
            </w:sdt>
            <w:r w:rsidR="0044117A">
              <w:rPr>
                <w:rFonts w:eastAsia="Arial"/>
                <w:b/>
                <w:bCs/>
                <w:color w:val="417373" w:themeColor="text1"/>
              </w:rPr>
              <w:t xml:space="preserve"> Friday  </w:t>
            </w:r>
            <w:sdt>
              <w:sdtPr>
                <w:rPr>
                  <w:rFonts w:eastAsia="Arial"/>
                  <w:b/>
                  <w:bCs/>
                  <w:color w:val="417373" w:themeColor="text1"/>
                </w:rPr>
                <w:id w:val="-676662841"/>
                <w14:checkbox>
                  <w14:checked w14:val="0"/>
                  <w14:checkedState w14:val="2612" w14:font="MS Gothic"/>
                  <w14:uncheckedState w14:val="2610" w14:font="MS Gothic"/>
                </w14:checkbox>
              </w:sdtPr>
              <w:sdtEndPr/>
              <w:sdtContent>
                <w:r w:rsidR="0044117A">
                  <w:rPr>
                    <w:rFonts w:ascii="MS Gothic" w:eastAsia="MS Gothic" w:hAnsi="MS Gothic" w:hint="eastAsia"/>
                    <w:b/>
                    <w:bCs/>
                    <w:color w:val="417373" w:themeColor="text1"/>
                  </w:rPr>
                  <w:t>☐</w:t>
                </w:r>
              </w:sdtContent>
            </w:sdt>
            <w:r w:rsidR="0044117A">
              <w:rPr>
                <w:rFonts w:eastAsia="Arial"/>
                <w:b/>
                <w:bCs/>
                <w:color w:val="417373" w:themeColor="text1"/>
              </w:rPr>
              <w:t xml:space="preserve"> Saturday  </w:t>
            </w:r>
            <w:sdt>
              <w:sdtPr>
                <w:rPr>
                  <w:rFonts w:eastAsia="Arial"/>
                  <w:b/>
                  <w:bCs/>
                  <w:color w:val="417373" w:themeColor="text1"/>
                </w:rPr>
                <w:id w:val="-599174238"/>
                <w14:checkbox>
                  <w14:checked w14:val="0"/>
                  <w14:checkedState w14:val="2612" w14:font="MS Gothic"/>
                  <w14:uncheckedState w14:val="2610" w14:font="MS Gothic"/>
                </w14:checkbox>
              </w:sdtPr>
              <w:sdtEndPr/>
              <w:sdtContent>
                <w:r w:rsidR="0044117A">
                  <w:rPr>
                    <w:rFonts w:ascii="MS Gothic" w:eastAsia="MS Gothic" w:hAnsi="MS Gothic" w:hint="eastAsia"/>
                    <w:b/>
                    <w:bCs/>
                    <w:color w:val="417373" w:themeColor="text1"/>
                  </w:rPr>
                  <w:t>☐</w:t>
                </w:r>
              </w:sdtContent>
            </w:sdt>
            <w:r w:rsidR="0044117A">
              <w:rPr>
                <w:rFonts w:eastAsia="Arial"/>
                <w:b/>
                <w:bCs/>
                <w:color w:val="417373" w:themeColor="text1"/>
              </w:rPr>
              <w:t xml:space="preserve"> Sunday</w:t>
            </w:r>
          </w:p>
          <w:p w14:paraId="0C3C33C3" w14:textId="77777777" w:rsidR="0044117A" w:rsidRDefault="0044117A" w:rsidP="00AE1277">
            <w:pPr>
              <w:pStyle w:val="TableText"/>
              <w:spacing w:before="6" w:after="6"/>
            </w:pPr>
            <w:r>
              <w:t>and the following times:</w:t>
            </w:r>
          </w:p>
          <w:p w14:paraId="7C9A861F" w14:textId="3E91500A" w:rsidR="0044117A" w:rsidRPr="00880319" w:rsidRDefault="00FB3E92" w:rsidP="00AE1277">
            <w:pPr>
              <w:pStyle w:val="TableText"/>
              <w:spacing w:before="6" w:after="6"/>
            </w:pPr>
            <w:sdt>
              <w:sdtPr>
                <w:rPr>
                  <w:rFonts w:eastAsia="Arial"/>
                  <w:b/>
                  <w:bCs/>
                  <w:color w:val="417373" w:themeColor="text1"/>
                </w:rPr>
                <w:id w:val="-940382652"/>
                <w14:checkbox>
                  <w14:checked w14:val="0"/>
                  <w14:checkedState w14:val="2612" w14:font="MS Gothic"/>
                  <w14:uncheckedState w14:val="2610" w14:font="MS Gothic"/>
                </w14:checkbox>
              </w:sdtPr>
              <w:sdtEndPr/>
              <w:sdtContent>
                <w:r w:rsidR="0044117A">
                  <w:rPr>
                    <w:rFonts w:ascii="MS Gothic" w:eastAsia="MS Gothic" w:hAnsi="MS Gothic" w:hint="eastAsia"/>
                    <w:b/>
                    <w:bCs/>
                    <w:color w:val="417373" w:themeColor="text1"/>
                  </w:rPr>
                  <w:t>☐</w:t>
                </w:r>
              </w:sdtContent>
            </w:sdt>
            <w:r w:rsidR="0044117A">
              <w:rPr>
                <w:rFonts w:eastAsia="Arial"/>
                <w:b/>
                <w:bCs/>
                <w:color w:val="417373" w:themeColor="text1"/>
              </w:rPr>
              <w:t xml:space="preserve"> Between: </w:t>
            </w:r>
            <w:r w:rsidR="0044117A">
              <w:rPr>
                <w:rFonts w:eastAsia="Arial"/>
                <w:b/>
                <w:bCs/>
                <w:color w:val="417373" w:themeColor="text1"/>
              </w:rPr>
              <w:fldChar w:fldCharType="begin">
                <w:ffData>
                  <w:name w:val="Text1"/>
                  <w:enabled/>
                  <w:calcOnExit w:val="0"/>
                  <w:textInput/>
                </w:ffData>
              </w:fldChar>
            </w:r>
            <w:r w:rsidR="0044117A">
              <w:rPr>
                <w:rFonts w:eastAsia="Arial"/>
                <w:b/>
                <w:bCs/>
                <w:color w:val="417373" w:themeColor="text1"/>
              </w:rPr>
              <w:instrText xml:space="preserve"> FORMTEXT </w:instrText>
            </w:r>
            <w:r w:rsidR="0044117A">
              <w:rPr>
                <w:rFonts w:eastAsia="Arial"/>
                <w:b/>
                <w:bCs/>
                <w:color w:val="417373" w:themeColor="text1"/>
              </w:rPr>
            </w:r>
            <w:r w:rsidR="0044117A">
              <w:rPr>
                <w:rFonts w:eastAsia="Arial"/>
                <w:b/>
                <w:bCs/>
                <w:color w:val="417373" w:themeColor="text1"/>
              </w:rPr>
              <w:fldChar w:fldCharType="separate"/>
            </w:r>
            <w:r w:rsidR="00F57429">
              <w:rPr>
                <w:rFonts w:eastAsia="Arial"/>
                <w:b/>
                <w:bCs/>
                <w:noProof/>
                <w:color w:val="417373" w:themeColor="text1"/>
              </w:rPr>
              <w:t> </w:t>
            </w:r>
            <w:r w:rsidR="00F57429">
              <w:rPr>
                <w:rFonts w:eastAsia="Arial"/>
                <w:b/>
                <w:bCs/>
                <w:noProof/>
                <w:color w:val="417373" w:themeColor="text1"/>
              </w:rPr>
              <w:t> </w:t>
            </w:r>
            <w:r w:rsidR="00F57429">
              <w:rPr>
                <w:rFonts w:eastAsia="Arial"/>
                <w:b/>
                <w:bCs/>
                <w:noProof/>
                <w:color w:val="417373" w:themeColor="text1"/>
              </w:rPr>
              <w:t> </w:t>
            </w:r>
            <w:r w:rsidR="00F57429">
              <w:rPr>
                <w:rFonts w:eastAsia="Arial"/>
                <w:b/>
                <w:bCs/>
                <w:noProof/>
                <w:color w:val="417373" w:themeColor="text1"/>
              </w:rPr>
              <w:t> </w:t>
            </w:r>
            <w:r w:rsidR="00F57429">
              <w:rPr>
                <w:rFonts w:eastAsia="Arial"/>
                <w:b/>
                <w:bCs/>
                <w:noProof/>
                <w:color w:val="417373" w:themeColor="text1"/>
              </w:rPr>
              <w:t> </w:t>
            </w:r>
            <w:r w:rsidR="0044117A">
              <w:rPr>
                <w:rFonts w:eastAsia="Arial"/>
                <w:b/>
                <w:bCs/>
                <w:color w:val="417373" w:themeColor="text1"/>
              </w:rPr>
              <w:fldChar w:fldCharType="end"/>
            </w:r>
            <w:r w:rsidR="0044117A">
              <w:rPr>
                <w:rFonts w:eastAsia="Arial"/>
                <w:b/>
                <w:bCs/>
                <w:color w:val="417373" w:themeColor="text1"/>
              </w:rPr>
              <w:t xml:space="preserve"> AM / PM and </w:t>
            </w:r>
            <w:r w:rsidR="0044117A">
              <w:rPr>
                <w:rFonts w:eastAsia="Arial"/>
                <w:b/>
                <w:bCs/>
                <w:color w:val="417373" w:themeColor="text1"/>
              </w:rPr>
              <w:fldChar w:fldCharType="begin">
                <w:ffData>
                  <w:name w:val="Text2"/>
                  <w:enabled/>
                  <w:calcOnExit w:val="0"/>
                  <w:textInput/>
                </w:ffData>
              </w:fldChar>
            </w:r>
            <w:r w:rsidR="0044117A">
              <w:rPr>
                <w:rFonts w:eastAsia="Arial"/>
                <w:b/>
                <w:bCs/>
                <w:color w:val="417373" w:themeColor="text1"/>
              </w:rPr>
              <w:instrText xml:space="preserve"> FORMTEXT </w:instrText>
            </w:r>
            <w:r w:rsidR="0044117A">
              <w:rPr>
                <w:rFonts w:eastAsia="Arial"/>
                <w:b/>
                <w:bCs/>
                <w:color w:val="417373" w:themeColor="text1"/>
              </w:rPr>
            </w:r>
            <w:r w:rsidR="0044117A">
              <w:rPr>
                <w:rFonts w:eastAsia="Arial"/>
                <w:b/>
                <w:bCs/>
                <w:color w:val="417373" w:themeColor="text1"/>
              </w:rPr>
              <w:fldChar w:fldCharType="separate"/>
            </w:r>
            <w:r w:rsidR="00F57429">
              <w:rPr>
                <w:rFonts w:eastAsia="Arial"/>
                <w:b/>
                <w:bCs/>
                <w:noProof/>
                <w:color w:val="417373" w:themeColor="text1"/>
              </w:rPr>
              <w:t> </w:t>
            </w:r>
            <w:r w:rsidR="00F57429">
              <w:rPr>
                <w:rFonts w:eastAsia="Arial"/>
                <w:b/>
                <w:bCs/>
                <w:noProof/>
                <w:color w:val="417373" w:themeColor="text1"/>
              </w:rPr>
              <w:t> </w:t>
            </w:r>
            <w:r w:rsidR="00F57429">
              <w:rPr>
                <w:rFonts w:eastAsia="Arial"/>
                <w:b/>
                <w:bCs/>
                <w:noProof/>
                <w:color w:val="417373" w:themeColor="text1"/>
              </w:rPr>
              <w:t> </w:t>
            </w:r>
            <w:r w:rsidR="00F57429">
              <w:rPr>
                <w:rFonts w:eastAsia="Arial"/>
                <w:b/>
                <w:bCs/>
                <w:noProof/>
                <w:color w:val="417373" w:themeColor="text1"/>
              </w:rPr>
              <w:t> </w:t>
            </w:r>
            <w:r w:rsidR="00F57429">
              <w:rPr>
                <w:rFonts w:eastAsia="Arial"/>
                <w:b/>
                <w:bCs/>
                <w:noProof/>
                <w:color w:val="417373" w:themeColor="text1"/>
              </w:rPr>
              <w:t> </w:t>
            </w:r>
            <w:r w:rsidR="0044117A">
              <w:rPr>
                <w:rFonts w:eastAsia="Arial"/>
                <w:b/>
                <w:bCs/>
                <w:color w:val="417373" w:themeColor="text1"/>
              </w:rPr>
              <w:fldChar w:fldCharType="end"/>
            </w:r>
            <w:r w:rsidR="0044117A">
              <w:rPr>
                <w:rFonts w:eastAsia="Arial"/>
                <w:b/>
                <w:bCs/>
                <w:color w:val="417373" w:themeColor="text1"/>
              </w:rPr>
              <w:t xml:space="preserve"> AM / PM</w:t>
            </w:r>
          </w:p>
        </w:tc>
      </w:tr>
      <w:tr w:rsidR="0044117A" w:rsidRPr="0034312E" w14:paraId="16A61CB8" w14:textId="77777777" w:rsidTr="1797F9D2">
        <w:trPr>
          <w:trHeight w:val="340"/>
          <w:jc w:val="center"/>
        </w:trPr>
        <w:tc>
          <w:tcPr>
            <w:tcW w:w="393" w:type="pct"/>
            <w:vMerge/>
          </w:tcPr>
          <w:p w14:paraId="6FB4B71A" w14:textId="77777777" w:rsidR="0044117A" w:rsidRPr="00141A70" w:rsidRDefault="0044117A">
            <w:pPr>
              <w:pStyle w:val="TableColumnHeader2"/>
              <w:numPr>
                <w:ilvl w:val="1"/>
                <w:numId w:val="11"/>
              </w:numPr>
              <w:spacing w:before="6" w:after="6"/>
              <w:jc w:val="both"/>
              <w:rPr>
                <w:bCs/>
              </w:rPr>
            </w:pPr>
          </w:p>
        </w:tc>
        <w:tc>
          <w:tcPr>
            <w:tcW w:w="1503" w:type="pct"/>
          </w:tcPr>
          <w:p w14:paraId="02E146F4" w14:textId="77777777" w:rsidR="0044117A" w:rsidRDefault="0044117A" w:rsidP="00AE1277">
            <w:pPr>
              <w:pStyle w:val="TableText"/>
              <w:spacing w:before="6" w:after="6" w:line="240" w:lineRule="auto"/>
              <w:rPr>
                <w:b/>
              </w:rPr>
            </w:pPr>
          </w:p>
        </w:tc>
        <w:tc>
          <w:tcPr>
            <w:tcW w:w="3104" w:type="pct"/>
            <w:gridSpan w:val="2"/>
          </w:tcPr>
          <w:p w14:paraId="176B9E57" w14:textId="77777777" w:rsidR="0044117A" w:rsidRPr="00B20780" w:rsidRDefault="0044117A" w:rsidP="00AE1277">
            <w:pPr>
              <w:pStyle w:val="TableText"/>
              <w:spacing w:before="6" w:after="6" w:line="240" w:lineRule="auto"/>
              <w:rPr>
                <w:b/>
                <w:bCs/>
              </w:rPr>
            </w:pPr>
            <w:r>
              <w:rPr>
                <w:b/>
                <w:bCs/>
              </w:rPr>
              <w:t>OR</w:t>
            </w:r>
          </w:p>
        </w:tc>
      </w:tr>
      <w:tr w:rsidR="0044117A" w:rsidRPr="0034312E" w14:paraId="1C53F19A" w14:textId="77777777" w:rsidTr="1797F9D2">
        <w:trPr>
          <w:trHeight w:val="340"/>
          <w:jc w:val="center"/>
        </w:trPr>
        <w:tc>
          <w:tcPr>
            <w:tcW w:w="393" w:type="pct"/>
            <w:vMerge/>
          </w:tcPr>
          <w:p w14:paraId="7DA8704B" w14:textId="77777777" w:rsidR="0044117A" w:rsidRPr="00141A70" w:rsidRDefault="0044117A">
            <w:pPr>
              <w:pStyle w:val="TableColumnHeader2"/>
              <w:numPr>
                <w:ilvl w:val="1"/>
                <w:numId w:val="11"/>
              </w:numPr>
              <w:spacing w:before="6" w:after="6"/>
              <w:jc w:val="both"/>
              <w:rPr>
                <w:bCs/>
              </w:rPr>
            </w:pPr>
          </w:p>
        </w:tc>
        <w:tc>
          <w:tcPr>
            <w:tcW w:w="1503" w:type="pct"/>
          </w:tcPr>
          <w:p w14:paraId="41E8E8F4" w14:textId="77777777" w:rsidR="0044117A" w:rsidRDefault="0044117A" w:rsidP="00AE1277">
            <w:pPr>
              <w:pStyle w:val="TableText"/>
              <w:spacing w:before="6" w:after="6" w:line="240" w:lineRule="auto"/>
              <w:rPr>
                <w:b/>
              </w:rPr>
            </w:pPr>
            <w:r>
              <w:rPr>
                <w:b/>
              </w:rPr>
              <w:t>C</w:t>
            </w:r>
          </w:p>
        </w:tc>
        <w:tc>
          <w:tcPr>
            <w:tcW w:w="3104" w:type="pct"/>
            <w:gridSpan w:val="2"/>
          </w:tcPr>
          <w:p w14:paraId="2BD9CD1F" w14:textId="77777777" w:rsidR="00897E07" w:rsidRDefault="0044117A" w:rsidP="00AE1277">
            <w:pPr>
              <w:pStyle w:val="TableText"/>
              <w:spacing w:before="6" w:after="6" w:line="240" w:lineRule="auto"/>
            </w:pPr>
            <w:r>
              <w:t>On the days and the times described below:</w:t>
            </w:r>
          </w:p>
          <w:p w14:paraId="1F3DAE49" w14:textId="553921F7" w:rsidR="0044117A" w:rsidRPr="0034312E" w:rsidRDefault="00897E07" w:rsidP="00AE1277">
            <w:pPr>
              <w:pStyle w:val="TableText"/>
              <w:spacing w:before="6" w:after="6" w:line="240" w:lineRule="auto"/>
            </w:pPr>
            <w:r w:rsidRPr="007B0C3A">
              <w:rPr>
                <w:b/>
                <w:bCs/>
              </w:rPr>
              <w:fldChar w:fldCharType="begin">
                <w:ffData>
                  <w:name w:val="Text5"/>
                  <w:enabled/>
                  <w:calcOnExit w:val="0"/>
                  <w:textInput/>
                </w:ffData>
              </w:fldChar>
            </w:r>
            <w:r w:rsidRPr="007B0C3A">
              <w:rPr>
                <w:b/>
                <w:bCs/>
              </w:rPr>
              <w:instrText xml:space="preserve"> FORMTEXT </w:instrText>
            </w:r>
            <w:r w:rsidRPr="007B0C3A">
              <w:rPr>
                <w:b/>
                <w:bCs/>
              </w:rPr>
            </w:r>
            <w:r w:rsidRPr="007B0C3A">
              <w:rPr>
                <w:b/>
                <w:bCs/>
              </w:rPr>
              <w:fldChar w:fldCharType="separate"/>
            </w:r>
            <w:r>
              <w:rPr>
                <w:b/>
                <w:bCs/>
                <w:noProof/>
              </w:rPr>
              <w:t> </w:t>
            </w:r>
            <w:r>
              <w:rPr>
                <w:b/>
                <w:bCs/>
                <w:noProof/>
              </w:rPr>
              <w:t> </w:t>
            </w:r>
            <w:r>
              <w:rPr>
                <w:b/>
                <w:bCs/>
                <w:noProof/>
              </w:rPr>
              <w:t> </w:t>
            </w:r>
            <w:r>
              <w:rPr>
                <w:b/>
                <w:bCs/>
                <w:noProof/>
              </w:rPr>
              <w:t> </w:t>
            </w:r>
            <w:r>
              <w:rPr>
                <w:b/>
                <w:bCs/>
                <w:noProof/>
              </w:rPr>
              <w:t> </w:t>
            </w:r>
            <w:r w:rsidRPr="007B0C3A">
              <w:rPr>
                <w:b/>
                <w:bCs/>
              </w:rPr>
              <w:fldChar w:fldCharType="end"/>
            </w:r>
          </w:p>
        </w:tc>
      </w:tr>
      <w:tr w:rsidR="00A66D6E" w:rsidRPr="0034312E" w14:paraId="55F41502" w14:textId="77777777" w:rsidTr="1797F9D2">
        <w:trPr>
          <w:trHeight w:val="340"/>
          <w:jc w:val="center"/>
        </w:trPr>
        <w:tc>
          <w:tcPr>
            <w:tcW w:w="393" w:type="pct"/>
          </w:tcPr>
          <w:p w14:paraId="6A3D628C" w14:textId="77777777" w:rsidR="00A66D6E" w:rsidRPr="00141A70" w:rsidRDefault="00A66D6E">
            <w:pPr>
              <w:pStyle w:val="TableColumnHeader2"/>
              <w:numPr>
                <w:ilvl w:val="1"/>
                <w:numId w:val="11"/>
              </w:numPr>
              <w:spacing w:before="6" w:after="6"/>
              <w:jc w:val="both"/>
              <w:rPr>
                <w:bCs/>
              </w:rPr>
            </w:pPr>
            <w:bookmarkStart w:id="25" w:name="_Ref230277819"/>
            <w:bookmarkStart w:id="26" w:name="item1p8"/>
          </w:p>
        </w:tc>
        <w:bookmarkEnd w:id="25"/>
        <w:tc>
          <w:tcPr>
            <w:tcW w:w="1503" w:type="pct"/>
          </w:tcPr>
          <w:p w14:paraId="16E2CADC" w14:textId="77777777" w:rsidR="00A66D6E" w:rsidRPr="0034312E" w:rsidRDefault="00A66D6E" w:rsidP="00AE1277">
            <w:pPr>
              <w:pStyle w:val="TableText"/>
              <w:spacing w:before="6" w:after="6" w:line="240" w:lineRule="auto"/>
            </w:pPr>
            <w:r>
              <w:rPr>
                <w:b/>
              </w:rPr>
              <w:t>Licence Fee</w:t>
            </w:r>
          </w:p>
        </w:tc>
        <w:tc>
          <w:tcPr>
            <w:tcW w:w="3104" w:type="pct"/>
            <w:gridSpan w:val="2"/>
          </w:tcPr>
          <w:p w14:paraId="4FFA71FF" w14:textId="3B618601" w:rsidR="00A66D6E" w:rsidRPr="0034312E" w:rsidRDefault="00A66D6E" w:rsidP="00AE1277">
            <w:pPr>
              <w:pStyle w:val="TableText"/>
              <w:spacing w:before="6" w:after="6" w:line="240" w:lineRule="auto"/>
            </w:pPr>
            <w:r>
              <w:t xml:space="preserve">$ </w:t>
            </w:r>
            <w:r>
              <w:fldChar w:fldCharType="begin">
                <w:ffData>
                  <w:name w:val="Text3"/>
                  <w:enabled/>
                  <w:calcOnExit w:val="0"/>
                  <w:textInput/>
                </w:ffData>
              </w:fldChar>
            </w:r>
            <w:r>
              <w:instrText xml:space="preserve"> FORMTEXT </w:instrText>
            </w:r>
            <w:r>
              <w:fldChar w:fldCharType="separate"/>
            </w:r>
            <w:r w:rsidR="00F57429">
              <w:rPr>
                <w:noProof/>
              </w:rPr>
              <w:t> </w:t>
            </w:r>
            <w:r w:rsidR="00F57429">
              <w:rPr>
                <w:noProof/>
              </w:rPr>
              <w:t> </w:t>
            </w:r>
            <w:r w:rsidR="00F57429">
              <w:rPr>
                <w:noProof/>
              </w:rPr>
              <w:t> </w:t>
            </w:r>
            <w:r w:rsidR="00F57429">
              <w:rPr>
                <w:noProof/>
              </w:rPr>
              <w:t> </w:t>
            </w:r>
            <w:r w:rsidR="00F57429">
              <w:rPr>
                <w:noProof/>
              </w:rPr>
              <w:t> </w:t>
            </w:r>
            <w:r>
              <w:fldChar w:fldCharType="end"/>
            </w:r>
            <w:r>
              <w:t xml:space="preserve"> per </w:t>
            </w:r>
            <w:r>
              <w:fldChar w:fldCharType="begin">
                <w:ffData>
                  <w:name w:val="Text4"/>
                  <w:enabled/>
                  <w:calcOnExit w:val="0"/>
                  <w:textInput/>
                </w:ffData>
              </w:fldChar>
            </w:r>
            <w:r>
              <w:instrText xml:space="preserve"> FORMTEXT </w:instrText>
            </w:r>
            <w:r>
              <w:fldChar w:fldCharType="separate"/>
            </w:r>
            <w:r w:rsidR="00F57429">
              <w:rPr>
                <w:noProof/>
              </w:rPr>
              <w:t> </w:t>
            </w:r>
            <w:r w:rsidR="00F57429">
              <w:rPr>
                <w:noProof/>
              </w:rPr>
              <w:t> </w:t>
            </w:r>
            <w:r w:rsidR="00F57429">
              <w:rPr>
                <w:noProof/>
              </w:rPr>
              <w:t> </w:t>
            </w:r>
            <w:r w:rsidR="00F57429">
              <w:rPr>
                <w:noProof/>
              </w:rPr>
              <w:t> </w:t>
            </w:r>
            <w:r w:rsidR="00F57429">
              <w:rPr>
                <w:noProof/>
              </w:rPr>
              <w:t> </w:t>
            </w:r>
            <w:r>
              <w:fldChar w:fldCharType="end"/>
            </w:r>
            <w:r>
              <w:t xml:space="preserve"> (week / month / year) including GST.</w:t>
            </w:r>
          </w:p>
        </w:tc>
      </w:tr>
      <w:tr w:rsidR="00D833FB" w:rsidRPr="0034312E" w14:paraId="37F44EF4" w14:textId="77777777" w:rsidTr="1797F9D2">
        <w:trPr>
          <w:trHeight w:val="340"/>
          <w:jc w:val="center"/>
        </w:trPr>
        <w:tc>
          <w:tcPr>
            <w:tcW w:w="393" w:type="pct"/>
          </w:tcPr>
          <w:p w14:paraId="14AE09B0" w14:textId="77777777" w:rsidR="00D833FB" w:rsidRPr="00141A70" w:rsidRDefault="00D833FB">
            <w:pPr>
              <w:pStyle w:val="TableColumnHeader2"/>
              <w:numPr>
                <w:ilvl w:val="1"/>
                <w:numId w:val="11"/>
              </w:numPr>
              <w:spacing w:before="6" w:after="6"/>
              <w:jc w:val="both"/>
              <w:rPr>
                <w:bCs/>
              </w:rPr>
            </w:pPr>
            <w:bookmarkStart w:id="27" w:name="_Ref230273852"/>
            <w:bookmarkStart w:id="28" w:name="item1p9"/>
            <w:bookmarkEnd w:id="26"/>
          </w:p>
        </w:tc>
        <w:bookmarkEnd w:id="27"/>
        <w:tc>
          <w:tcPr>
            <w:tcW w:w="1503" w:type="pct"/>
          </w:tcPr>
          <w:p w14:paraId="13241BFF" w14:textId="77777777" w:rsidR="00A342E7" w:rsidRPr="00900499" w:rsidRDefault="00A342E7" w:rsidP="00AE1277">
            <w:pPr>
              <w:pStyle w:val="TableColumnHeader2"/>
              <w:spacing w:before="6" w:after="6"/>
              <w:jc w:val="both"/>
            </w:pPr>
            <w:r w:rsidRPr="00A24B2E">
              <w:t>Payment Terms and Invoicing</w:t>
            </w:r>
          </w:p>
          <w:p w14:paraId="19E864AF" w14:textId="77777777" w:rsidR="00D833FB" w:rsidRPr="007B0C3A" w:rsidRDefault="00D833FB" w:rsidP="00AE1277">
            <w:pPr>
              <w:pStyle w:val="TableColumnHeader2"/>
              <w:spacing w:before="6" w:after="6"/>
              <w:jc w:val="both"/>
              <w:rPr>
                <w:b w:val="0"/>
                <w:bCs/>
              </w:rPr>
            </w:pPr>
          </w:p>
        </w:tc>
        <w:tc>
          <w:tcPr>
            <w:tcW w:w="3104" w:type="pct"/>
            <w:gridSpan w:val="2"/>
          </w:tcPr>
          <w:tbl>
            <w:tblPr>
              <w:tblW w:w="5000" w:type="pct"/>
              <w:jc w:val="center"/>
              <w:tblBorders>
                <w:top w:val="single" w:sz="24" w:space="0" w:color="80808A"/>
                <w:bottom w:val="single" w:sz="24" w:space="0" w:color="80808A"/>
                <w:insideH w:val="single" w:sz="8" w:space="0" w:color="80808A"/>
                <w:insideV w:val="single" w:sz="8" w:space="0" w:color="80808A"/>
              </w:tblBorders>
              <w:tblLook w:val="01E0" w:firstRow="1" w:lastRow="1" w:firstColumn="1" w:lastColumn="1" w:noHBand="0" w:noVBand="0"/>
            </w:tblPr>
            <w:tblGrid>
              <w:gridCol w:w="3141"/>
              <w:gridCol w:w="3141"/>
            </w:tblGrid>
            <w:tr w:rsidR="00A342E7" w:rsidRPr="00A24B2E" w14:paraId="3731BF44" w14:textId="77777777" w:rsidTr="00755225">
              <w:trPr>
                <w:trHeight w:val="304"/>
                <w:jc w:val="center"/>
              </w:trPr>
              <w:tc>
                <w:tcPr>
                  <w:tcW w:w="2500" w:type="pct"/>
                  <w:tcBorders>
                    <w:top w:val="single" w:sz="24" w:space="0" w:color="80808A"/>
                    <w:left w:val="nil"/>
                    <w:bottom w:val="single" w:sz="8" w:space="0" w:color="80808A"/>
                    <w:right w:val="single" w:sz="8" w:space="0" w:color="80808A"/>
                  </w:tcBorders>
                  <w:shd w:val="clear" w:color="auto" w:fill="75A8A5"/>
                  <w:hideMark/>
                </w:tcPr>
                <w:p w14:paraId="321A794D" w14:textId="77777777" w:rsidR="00A342E7" w:rsidRPr="007B0C3A" w:rsidRDefault="00A342E7" w:rsidP="00AE1277">
                  <w:pPr>
                    <w:pStyle w:val="LNTableHeading"/>
                    <w:spacing w:before="6" w:after="6"/>
                    <w:jc w:val="both"/>
                    <w:rPr>
                      <w:rFonts w:cs="Arial"/>
                      <w:bCs/>
                    </w:rPr>
                  </w:pPr>
                  <w:r w:rsidRPr="007B0C3A">
                    <w:rPr>
                      <w:rFonts w:eastAsia="Century Gothic" w:cs="Arial"/>
                    </w:rPr>
                    <w:t>Item</w:t>
                  </w:r>
                </w:p>
              </w:tc>
              <w:tc>
                <w:tcPr>
                  <w:tcW w:w="2500" w:type="pct"/>
                  <w:tcBorders>
                    <w:top w:val="single" w:sz="24" w:space="0" w:color="80808A"/>
                    <w:left w:val="single" w:sz="8" w:space="0" w:color="80808A"/>
                    <w:bottom w:val="single" w:sz="8" w:space="0" w:color="80808A"/>
                    <w:right w:val="nil"/>
                  </w:tcBorders>
                  <w:shd w:val="clear" w:color="auto" w:fill="75A8A5"/>
                  <w:hideMark/>
                </w:tcPr>
                <w:p w14:paraId="3CAC4076" w14:textId="77777777" w:rsidR="00A342E7" w:rsidRPr="007B0C3A" w:rsidRDefault="00A342E7" w:rsidP="00AE1277">
                  <w:pPr>
                    <w:pStyle w:val="LNTableHeading"/>
                    <w:spacing w:before="6" w:after="6"/>
                    <w:jc w:val="both"/>
                    <w:rPr>
                      <w:rFonts w:cs="Arial"/>
                      <w:bCs/>
                    </w:rPr>
                  </w:pPr>
                  <w:r w:rsidRPr="007B0C3A">
                    <w:rPr>
                      <w:rFonts w:eastAsia="Century Gothic" w:cs="Arial"/>
                    </w:rPr>
                    <w:t>Description</w:t>
                  </w:r>
                </w:p>
              </w:tc>
            </w:tr>
            <w:tr w:rsidR="00A342E7" w:rsidRPr="00A24B2E" w14:paraId="18931597" w14:textId="77777777" w:rsidTr="00755225">
              <w:trPr>
                <w:trHeight w:val="435"/>
                <w:jc w:val="center"/>
              </w:trPr>
              <w:tc>
                <w:tcPr>
                  <w:tcW w:w="2500" w:type="pct"/>
                  <w:tcBorders>
                    <w:top w:val="single" w:sz="8" w:space="0" w:color="80808A"/>
                    <w:left w:val="nil"/>
                    <w:bottom w:val="single" w:sz="8" w:space="0" w:color="80808A"/>
                    <w:right w:val="single" w:sz="8" w:space="0" w:color="80808A"/>
                  </w:tcBorders>
                  <w:hideMark/>
                </w:tcPr>
                <w:p w14:paraId="0A8369B9" w14:textId="77777777" w:rsidR="00A342E7" w:rsidRPr="007A6C04" w:rsidRDefault="00A342E7" w:rsidP="00AE1277">
                  <w:pPr>
                    <w:pStyle w:val="LNTableText"/>
                    <w:spacing w:before="6" w:after="6"/>
                    <w:jc w:val="both"/>
                    <w:rPr>
                      <w:rFonts w:cs="Arial"/>
                      <w:b/>
                      <w:bCs/>
                      <w:iCs/>
                    </w:rPr>
                  </w:pPr>
                  <w:r>
                    <w:rPr>
                      <w:rFonts w:eastAsia="Century Gothic" w:cs="Arial"/>
                      <w:b/>
                      <w:bCs/>
                      <w:iCs/>
                    </w:rPr>
                    <w:t>Payment</w:t>
                  </w:r>
                  <w:r w:rsidRPr="007A6C04">
                    <w:rPr>
                      <w:rFonts w:eastAsia="Century Gothic" w:cs="Arial"/>
                      <w:b/>
                      <w:bCs/>
                      <w:iCs/>
                    </w:rPr>
                    <w:t xml:space="preserve"> terms</w:t>
                  </w:r>
                </w:p>
              </w:tc>
              <w:tc>
                <w:tcPr>
                  <w:tcW w:w="2500" w:type="pct"/>
                  <w:tcBorders>
                    <w:top w:val="single" w:sz="8" w:space="0" w:color="80808A"/>
                    <w:left w:val="single" w:sz="8" w:space="0" w:color="80808A"/>
                    <w:bottom w:val="single" w:sz="8" w:space="0" w:color="80808A"/>
                    <w:right w:val="nil"/>
                  </w:tcBorders>
                  <w:hideMark/>
                </w:tcPr>
                <w:p w14:paraId="6E7BA5C3" w14:textId="77C9417D" w:rsidR="00A342E7" w:rsidRPr="007B0C3A" w:rsidRDefault="00A342E7" w:rsidP="00AE1277">
                  <w:pPr>
                    <w:pStyle w:val="LNTableHeading"/>
                    <w:spacing w:before="6" w:after="6"/>
                    <w:jc w:val="both"/>
                    <w:rPr>
                      <w:rFonts w:eastAsia="Century Gothic" w:cs="Arial"/>
                      <w:b w:val="0"/>
                      <w:bCs/>
                      <w:i/>
                      <w:highlight w:val="yellow"/>
                    </w:rPr>
                  </w:pPr>
                  <w:r w:rsidRPr="007B0C3A">
                    <w:rPr>
                      <w:b w:val="0"/>
                      <w:bCs/>
                    </w:rPr>
                    <w:t xml:space="preserve">Payable (weekly / monthly): </w:t>
                  </w:r>
                  <w:r w:rsidRPr="007B0C3A">
                    <w:rPr>
                      <w:b w:val="0"/>
                      <w:bCs/>
                    </w:rPr>
                    <w:fldChar w:fldCharType="begin">
                      <w:ffData>
                        <w:name w:val="Text5"/>
                        <w:enabled/>
                        <w:calcOnExit w:val="0"/>
                        <w:textInput/>
                      </w:ffData>
                    </w:fldChar>
                  </w:r>
                  <w:r w:rsidRPr="007B0C3A">
                    <w:rPr>
                      <w:b w:val="0"/>
                      <w:bCs/>
                    </w:rPr>
                    <w:instrText xml:space="preserve"> FORMTEXT </w:instrText>
                  </w:r>
                  <w:r w:rsidRPr="007B0C3A">
                    <w:rPr>
                      <w:b w:val="0"/>
                      <w:bCs/>
                    </w:rPr>
                  </w:r>
                  <w:r w:rsidRPr="007B0C3A">
                    <w:rPr>
                      <w:b w:val="0"/>
                      <w:bCs/>
                    </w:rPr>
                    <w:fldChar w:fldCharType="separate"/>
                  </w:r>
                  <w:r w:rsidR="00F57429">
                    <w:rPr>
                      <w:b w:val="0"/>
                      <w:bCs/>
                      <w:noProof/>
                    </w:rPr>
                    <w:t> </w:t>
                  </w:r>
                  <w:r w:rsidR="00F57429">
                    <w:rPr>
                      <w:b w:val="0"/>
                      <w:bCs/>
                      <w:noProof/>
                    </w:rPr>
                    <w:t> </w:t>
                  </w:r>
                  <w:r w:rsidR="00F57429">
                    <w:rPr>
                      <w:b w:val="0"/>
                      <w:bCs/>
                      <w:noProof/>
                    </w:rPr>
                    <w:t> </w:t>
                  </w:r>
                  <w:r w:rsidR="00F57429">
                    <w:rPr>
                      <w:b w:val="0"/>
                      <w:bCs/>
                      <w:noProof/>
                    </w:rPr>
                    <w:t> </w:t>
                  </w:r>
                  <w:r w:rsidR="00F57429">
                    <w:rPr>
                      <w:b w:val="0"/>
                      <w:bCs/>
                      <w:noProof/>
                    </w:rPr>
                    <w:t> </w:t>
                  </w:r>
                  <w:r w:rsidRPr="007B0C3A">
                    <w:rPr>
                      <w:b w:val="0"/>
                      <w:bCs/>
                    </w:rPr>
                    <w:fldChar w:fldCharType="end"/>
                  </w:r>
                  <w:r w:rsidRPr="007B0C3A">
                    <w:rPr>
                      <w:b w:val="0"/>
                      <w:bCs/>
                    </w:rPr>
                    <w:t xml:space="preserve"> (in advance / in arrears)</w:t>
                  </w:r>
                </w:p>
              </w:tc>
            </w:tr>
            <w:tr w:rsidR="00A342E7" w:rsidRPr="00A24B2E" w14:paraId="4D21F23E" w14:textId="77777777" w:rsidTr="00755225">
              <w:trPr>
                <w:trHeight w:val="435"/>
                <w:jc w:val="center"/>
              </w:trPr>
              <w:tc>
                <w:tcPr>
                  <w:tcW w:w="2500" w:type="pct"/>
                  <w:tcBorders>
                    <w:top w:val="single" w:sz="8" w:space="0" w:color="80808A"/>
                    <w:left w:val="nil"/>
                    <w:bottom w:val="single" w:sz="8" w:space="0" w:color="80808A"/>
                    <w:right w:val="single" w:sz="8" w:space="0" w:color="80808A"/>
                  </w:tcBorders>
                  <w:hideMark/>
                </w:tcPr>
                <w:p w14:paraId="5DAFFD1F" w14:textId="77777777" w:rsidR="00A342E7" w:rsidRPr="007A6C04" w:rsidRDefault="00A342E7" w:rsidP="00AE1277">
                  <w:pPr>
                    <w:pStyle w:val="LNTableText"/>
                    <w:spacing w:before="6" w:after="6"/>
                    <w:jc w:val="both"/>
                    <w:rPr>
                      <w:rFonts w:eastAsia="Century Gothic" w:cs="Arial"/>
                      <w:b/>
                      <w:bCs/>
                      <w:iCs/>
                    </w:rPr>
                  </w:pPr>
                  <w:r w:rsidRPr="007A6C04">
                    <w:rPr>
                      <w:rFonts w:eastAsia="Century Gothic" w:cs="Arial"/>
                      <w:b/>
                      <w:bCs/>
                      <w:iCs/>
                    </w:rPr>
                    <w:t xml:space="preserve">Payment method </w:t>
                  </w:r>
                </w:p>
              </w:tc>
              <w:tc>
                <w:tcPr>
                  <w:tcW w:w="2500" w:type="pct"/>
                  <w:tcBorders>
                    <w:top w:val="single" w:sz="8" w:space="0" w:color="80808A"/>
                    <w:left w:val="single" w:sz="8" w:space="0" w:color="80808A"/>
                    <w:bottom w:val="single" w:sz="8" w:space="0" w:color="80808A"/>
                    <w:right w:val="nil"/>
                  </w:tcBorders>
                  <w:hideMark/>
                </w:tcPr>
                <w:p w14:paraId="438E821A" w14:textId="7123C894" w:rsidR="00A342E7" w:rsidRPr="007B0C3A" w:rsidRDefault="002B0DBA" w:rsidP="00AE1277">
                  <w:pPr>
                    <w:pStyle w:val="LNTableText"/>
                    <w:spacing w:before="6" w:after="6"/>
                    <w:jc w:val="both"/>
                    <w:rPr>
                      <w:rFonts w:cs="Arial"/>
                      <w:bCs/>
                      <w:iCs/>
                    </w:rPr>
                  </w:pPr>
                  <w:r>
                    <w:rPr>
                      <w:rFonts w:eastAsia="Century Gothic" w:cs="Arial"/>
                      <w:bCs/>
                      <w:iCs/>
                    </w:rPr>
                    <w:t>Licence Fees</w:t>
                  </w:r>
                  <w:r w:rsidR="00A342E7" w:rsidRPr="007B0C3A">
                    <w:rPr>
                      <w:rFonts w:eastAsia="Century Gothic" w:cs="Arial"/>
                      <w:bCs/>
                      <w:iCs/>
                    </w:rPr>
                    <w:t xml:space="preserve"> to be paid via electronic funds transfer into the account nominated by the </w:t>
                  </w:r>
                  <w:r w:rsidR="00454C64">
                    <w:rPr>
                      <w:rFonts w:eastAsia="Century Gothic" w:cs="Arial"/>
                      <w:bCs/>
                      <w:iCs/>
                    </w:rPr>
                    <w:t>Licensor</w:t>
                  </w:r>
                  <w:r w:rsidR="00A342E7" w:rsidRPr="007B0C3A">
                    <w:rPr>
                      <w:rFonts w:eastAsia="Century Gothic" w:cs="Arial"/>
                      <w:bCs/>
                      <w:iCs/>
                    </w:rPr>
                    <w:t>.</w:t>
                  </w:r>
                </w:p>
              </w:tc>
            </w:tr>
          </w:tbl>
          <w:p w14:paraId="73B66958" w14:textId="1B6201B6" w:rsidR="00D833FB" w:rsidRDefault="00D833FB" w:rsidP="00AE1277">
            <w:pPr>
              <w:pStyle w:val="TableText"/>
              <w:spacing w:before="6" w:after="6" w:line="240" w:lineRule="auto"/>
            </w:pPr>
          </w:p>
        </w:tc>
      </w:tr>
      <w:tr w:rsidR="0044117A" w:rsidRPr="0034312E" w14:paraId="6126C9F9" w14:textId="77777777" w:rsidTr="1797F9D2">
        <w:trPr>
          <w:trHeight w:val="340"/>
          <w:jc w:val="center"/>
        </w:trPr>
        <w:tc>
          <w:tcPr>
            <w:tcW w:w="393" w:type="pct"/>
            <w:vMerge w:val="restart"/>
          </w:tcPr>
          <w:p w14:paraId="43C94E86" w14:textId="77777777" w:rsidR="0044117A" w:rsidRPr="00141A70" w:rsidRDefault="0044117A">
            <w:pPr>
              <w:pStyle w:val="TableColumnHeader2"/>
              <w:numPr>
                <w:ilvl w:val="1"/>
                <w:numId w:val="11"/>
              </w:numPr>
              <w:spacing w:before="6" w:after="6"/>
              <w:jc w:val="both"/>
              <w:rPr>
                <w:bCs/>
              </w:rPr>
            </w:pPr>
            <w:bookmarkStart w:id="29" w:name="_Ref230273446"/>
            <w:bookmarkStart w:id="30" w:name="item1p10"/>
            <w:bookmarkEnd w:id="28"/>
          </w:p>
        </w:tc>
        <w:bookmarkEnd w:id="29"/>
        <w:tc>
          <w:tcPr>
            <w:tcW w:w="4607" w:type="pct"/>
            <w:gridSpan w:val="3"/>
          </w:tcPr>
          <w:p w14:paraId="1CD637C9" w14:textId="63C7E0E2" w:rsidR="0044117A" w:rsidRPr="0034312E" w:rsidRDefault="0044117A" w:rsidP="00AE1277">
            <w:pPr>
              <w:pStyle w:val="TableText"/>
              <w:spacing w:before="6" w:after="6" w:line="240" w:lineRule="auto"/>
            </w:pPr>
            <w:r>
              <w:rPr>
                <w:b/>
              </w:rPr>
              <w:t xml:space="preserve">Review of Licence Fee </w:t>
            </w:r>
            <w:r>
              <w:rPr>
                <w:bCs/>
              </w:rPr>
              <w:t xml:space="preserve">(Select </w:t>
            </w:r>
            <w:r>
              <w:rPr>
                <w:b/>
              </w:rPr>
              <w:t>A, B</w:t>
            </w:r>
            <w:r w:rsidR="00D46476">
              <w:rPr>
                <w:b/>
              </w:rPr>
              <w:t>,</w:t>
            </w:r>
            <w:r>
              <w:rPr>
                <w:b/>
              </w:rPr>
              <w:t xml:space="preserve"> </w:t>
            </w:r>
            <w:r w:rsidRPr="00BB43A9">
              <w:rPr>
                <w:bCs/>
              </w:rPr>
              <w:t>OR</w:t>
            </w:r>
            <w:r>
              <w:rPr>
                <w:b/>
              </w:rPr>
              <w:t xml:space="preserve"> C</w:t>
            </w:r>
            <w:r>
              <w:rPr>
                <w:bCs/>
              </w:rPr>
              <w:t xml:space="preserve"> and delete remaining options</w:t>
            </w:r>
          </w:p>
        </w:tc>
      </w:tr>
      <w:bookmarkEnd w:id="30"/>
      <w:tr w:rsidR="0044117A" w:rsidRPr="0034312E" w14:paraId="2D88A20A" w14:textId="77777777" w:rsidTr="1797F9D2">
        <w:trPr>
          <w:trHeight w:val="340"/>
          <w:jc w:val="center"/>
        </w:trPr>
        <w:tc>
          <w:tcPr>
            <w:tcW w:w="393" w:type="pct"/>
            <w:vMerge/>
          </w:tcPr>
          <w:p w14:paraId="281F38E3" w14:textId="77777777" w:rsidR="0044117A" w:rsidRPr="00141A70" w:rsidRDefault="0044117A">
            <w:pPr>
              <w:pStyle w:val="TableColumnHeader2"/>
              <w:numPr>
                <w:ilvl w:val="1"/>
                <w:numId w:val="11"/>
              </w:numPr>
              <w:spacing w:before="6" w:after="6"/>
              <w:jc w:val="both"/>
              <w:rPr>
                <w:bCs/>
              </w:rPr>
            </w:pPr>
          </w:p>
        </w:tc>
        <w:tc>
          <w:tcPr>
            <w:tcW w:w="1503" w:type="pct"/>
          </w:tcPr>
          <w:p w14:paraId="50D637BA" w14:textId="77777777" w:rsidR="0044117A" w:rsidRDefault="0044117A" w:rsidP="00AE1277">
            <w:pPr>
              <w:pStyle w:val="TableText"/>
              <w:spacing w:before="6" w:after="6" w:line="240" w:lineRule="auto"/>
              <w:rPr>
                <w:b/>
              </w:rPr>
            </w:pPr>
            <w:r>
              <w:rPr>
                <w:b/>
              </w:rPr>
              <w:t>A</w:t>
            </w:r>
          </w:p>
        </w:tc>
        <w:tc>
          <w:tcPr>
            <w:tcW w:w="3104" w:type="pct"/>
            <w:gridSpan w:val="2"/>
          </w:tcPr>
          <w:p w14:paraId="4524BD8D" w14:textId="7A907C94" w:rsidR="0044117A" w:rsidRPr="0034312E" w:rsidRDefault="00FB3E92">
            <w:pPr>
              <w:pStyle w:val="TableText"/>
              <w:numPr>
                <w:ilvl w:val="0"/>
                <w:numId w:val="10"/>
              </w:numPr>
              <w:spacing w:before="6" w:after="6"/>
            </w:pPr>
            <w:sdt>
              <w:sdtPr>
                <w:rPr>
                  <w:rFonts w:eastAsia="Arial"/>
                  <w:b/>
                  <w:bCs/>
                  <w:color w:val="417373" w:themeColor="text1"/>
                </w:rPr>
                <w:id w:val="718867253"/>
                <w14:checkbox>
                  <w14:checked w14:val="0"/>
                  <w14:checkedState w14:val="2612" w14:font="MS Gothic"/>
                  <w14:uncheckedState w14:val="2610" w14:font="MS Gothic"/>
                </w14:checkbox>
              </w:sdtPr>
              <w:sdtEndPr/>
              <w:sdtContent>
                <w:r w:rsidR="0044117A">
                  <w:rPr>
                    <w:rFonts w:ascii="MS Gothic" w:eastAsia="MS Gothic" w:hAnsi="MS Gothic" w:hint="eastAsia"/>
                    <w:b/>
                    <w:bCs/>
                    <w:color w:val="417373" w:themeColor="text1"/>
                  </w:rPr>
                  <w:t>☐</w:t>
                </w:r>
              </w:sdtContent>
            </w:sdt>
            <w:r w:rsidR="0044117A" w:rsidRPr="00CD4592">
              <w:t xml:space="preserve"> </w:t>
            </w:r>
            <w:r w:rsidR="0044117A">
              <w:t xml:space="preserve"> </w:t>
            </w:r>
            <w:r w:rsidR="0044117A" w:rsidRPr="00CD4592">
              <w:t xml:space="preserve">The Licence </w:t>
            </w:r>
            <w:r w:rsidR="00454C64">
              <w:t>F</w:t>
            </w:r>
            <w:r w:rsidR="0044117A" w:rsidRPr="00CD4592">
              <w:t xml:space="preserve">ee will not increase during the </w:t>
            </w:r>
            <w:r w:rsidR="0044117A" w:rsidRPr="00BB43A9">
              <w:t>Term</w:t>
            </w:r>
            <w:r w:rsidR="0044117A">
              <w:t>.</w:t>
            </w:r>
          </w:p>
        </w:tc>
      </w:tr>
      <w:tr w:rsidR="0044117A" w:rsidRPr="0034312E" w14:paraId="1DF3B88B" w14:textId="77777777" w:rsidTr="1797F9D2">
        <w:trPr>
          <w:trHeight w:val="340"/>
          <w:jc w:val="center"/>
        </w:trPr>
        <w:tc>
          <w:tcPr>
            <w:tcW w:w="393" w:type="pct"/>
            <w:vMerge/>
          </w:tcPr>
          <w:p w14:paraId="6DBD2EF9" w14:textId="77777777" w:rsidR="0044117A" w:rsidRPr="00141A70" w:rsidRDefault="0044117A">
            <w:pPr>
              <w:pStyle w:val="TableColumnHeader2"/>
              <w:numPr>
                <w:ilvl w:val="1"/>
                <w:numId w:val="11"/>
              </w:numPr>
              <w:spacing w:before="6" w:after="6"/>
              <w:jc w:val="both"/>
              <w:rPr>
                <w:bCs/>
              </w:rPr>
            </w:pPr>
          </w:p>
        </w:tc>
        <w:tc>
          <w:tcPr>
            <w:tcW w:w="1503" w:type="pct"/>
          </w:tcPr>
          <w:p w14:paraId="0DC00264" w14:textId="77777777" w:rsidR="0044117A" w:rsidRDefault="0044117A" w:rsidP="00AE1277">
            <w:pPr>
              <w:pStyle w:val="TableText"/>
              <w:spacing w:before="6" w:after="6" w:line="240" w:lineRule="auto"/>
              <w:rPr>
                <w:b/>
              </w:rPr>
            </w:pPr>
            <w:r>
              <w:rPr>
                <w:b/>
              </w:rPr>
              <w:t>OR</w:t>
            </w:r>
          </w:p>
        </w:tc>
        <w:tc>
          <w:tcPr>
            <w:tcW w:w="3104" w:type="pct"/>
            <w:gridSpan w:val="2"/>
          </w:tcPr>
          <w:p w14:paraId="1A287A97" w14:textId="77777777" w:rsidR="0044117A" w:rsidRPr="0034312E" w:rsidRDefault="0044117A" w:rsidP="00AE1277">
            <w:pPr>
              <w:pStyle w:val="TableText"/>
              <w:spacing w:before="6" w:after="6" w:line="240" w:lineRule="auto"/>
            </w:pPr>
          </w:p>
        </w:tc>
      </w:tr>
      <w:tr w:rsidR="0044117A" w:rsidRPr="0034312E" w14:paraId="61EAE01C" w14:textId="77777777" w:rsidTr="1797F9D2">
        <w:trPr>
          <w:trHeight w:val="340"/>
          <w:jc w:val="center"/>
        </w:trPr>
        <w:tc>
          <w:tcPr>
            <w:tcW w:w="393" w:type="pct"/>
            <w:vMerge/>
          </w:tcPr>
          <w:p w14:paraId="29FB5D20" w14:textId="77777777" w:rsidR="0044117A" w:rsidRPr="00141A70" w:rsidRDefault="0044117A">
            <w:pPr>
              <w:pStyle w:val="TableColumnHeader2"/>
              <w:numPr>
                <w:ilvl w:val="1"/>
                <w:numId w:val="11"/>
              </w:numPr>
              <w:spacing w:before="6" w:after="6"/>
              <w:jc w:val="both"/>
              <w:rPr>
                <w:bCs/>
              </w:rPr>
            </w:pPr>
          </w:p>
        </w:tc>
        <w:tc>
          <w:tcPr>
            <w:tcW w:w="1503" w:type="pct"/>
          </w:tcPr>
          <w:p w14:paraId="2B306A0B" w14:textId="77777777" w:rsidR="0044117A" w:rsidRDefault="0044117A" w:rsidP="00AE1277">
            <w:pPr>
              <w:pStyle w:val="TableText"/>
              <w:spacing w:before="6" w:after="6" w:line="240" w:lineRule="auto"/>
              <w:rPr>
                <w:b/>
              </w:rPr>
            </w:pPr>
            <w:r>
              <w:rPr>
                <w:b/>
              </w:rPr>
              <w:t>B</w:t>
            </w:r>
          </w:p>
        </w:tc>
        <w:tc>
          <w:tcPr>
            <w:tcW w:w="3104" w:type="pct"/>
            <w:gridSpan w:val="2"/>
          </w:tcPr>
          <w:p w14:paraId="7B610487" w14:textId="77777777" w:rsidR="0044117A" w:rsidRDefault="0044117A" w:rsidP="00AE1277">
            <w:pPr>
              <w:pStyle w:val="TableText"/>
              <w:spacing w:before="6" w:after="6" w:line="240" w:lineRule="auto"/>
            </w:pPr>
            <w:r>
              <w:t>(if the Licence is for more than twelve months)</w:t>
            </w:r>
          </w:p>
          <w:p w14:paraId="53F7BBC2" w14:textId="632520CA" w:rsidR="0044117A" w:rsidRPr="00CD4592" w:rsidRDefault="00FB3E92" w:rsidP="00AE1277">
            <w:pPr>
              <w:pStyle w:val="TableText"/>
              <w:spacing w:before="6" w:after="6" w:line="240" w:lineRule="auto"/>
            </w:pPr>
            <w:sdt>
              <w:sdtPr>
                <w:rPr>
                  <w:rFonts w:eastAsia="Arial"/>
                  <w:b/>
                  <w:bCs/>
                  <w:color w:val="417373" w:themeColor="text1"/>
                </w:rPr>
                <w:id w:val="1247764692"/>
                <w14:checkbox>
                  <w14:checked w14:val="0"/>
                  <w14:checkedState w14:val="2612" w14:font="MS Gothic"/>
                  <w14:uncheckedState w14:val="2610" w14:font="MS Gothic"/>
                </w14:checkbox>
              </w:sdtPr>
              <w:sdtEndPr/>
              <w:sdtContent>
                <w:r w:rsidR="0044117A">
                  <w:rPr>
                    <w:rFonts w:ascii="MS Gothic" w:eastAsia="MS Gothic" w:hAnsi="MS Gothic" w:hint="eastAsia"/>
                    <w:b/>
                    <w:bCs/>
                    <w:color w:val="417373" w:themeColor="text1"/>
                  </w:rPr>
                  <w:t>☐</w:t>
                </w:r>
              </w:sdtContent>
            </w:sdt>
            <w:r w:rsidR="0044117A">
              <w:t xml:space="preserve">  The Licence </w:t>
            </w:r>
            <w:r w:rsidR="00454C64">
              <w:t>F</w:t>
            </w:r>
            <w:r w:rsidR="0044117A">
              <w:t xml:space="preserve">ee will increase by </w:t>
            </w:r>
            <w:r w:rsidR="0044117A">
              <w:fldChar w:fldCharType="begin">
                <w:ffData>
                  <w:name w:val="Text6"/>
                  <w:enabled/>
                  <w:calcOnExit w:val="0"/>
                  <w:textInput/>
                </w:ffData>
              </w:fldChar>
            </w:r>
            <w:r w:rsidR="0044117A">
              <w:instrText xml:space="preserve"> FORMTEXT </w:instrText>
            </w:r>
            <w:r w:rsidR="0044117A">
              <w:fldChar w:fldCharType="separate"/>
            </w:r>
            <w:r w:rsidR="00F57429">
              <w:rPr>
                <w:noProof/>
              </w:rPr>
              <w:t> </w:t>
            </w:r>
            <w:r w:rsidR="00F57429">
              <w:rPr>
                <w:noProof/>
              </w:rPr>
              <w:t> </w:t>
            </w:r>
            <w:r w:rsidR="00F57429">
              <w:rPr>
                <w:noProof/>
              </w:rPr>
              <w:t> </w:t>
            </w:r>
            <w:r w:rsidR="00F57429">
              <w:rPr>
                <w:noProof/>
              </w:rPr>
              <w:t> </w:t>
            </w:r>
            <w:r w:rsidR="00F57429">
              <w:rPr>
                <w:noProof/>
              </w:rPr>
              <w:t> </w:t>
            </w:r>
            <w:r w:rsidR="0044117A">
              <w:fldChar w:fldCharType="end"/>
            </w:r>
            <w:r w:rsidR="0044117A">
              <w:t xml:space="preserve">% annually on each anniversary of the </w:t>
            </w:r>
            <w:r w:rsidR="0044117A" w:rsidRPr="00BB43A9">
              <w:t>Start Date</w:t>
            </w:r>
            <w:r w:rsidR="0044117A">
              <w:t>.</w:t>
            </w:r>
          </w:p>
        </w:tc>
      </w:tr>
      <w:tr w:rsidR="0044117A" w:rsidRPr="0034312E" w14:paraId="6224CA71" w14:textId="77777777" w:rsidTr="1797F9D2">
        <w:trPr>
          <w:trHeight w:val="340"/>
          <w:jc w:val="center"/>
        </w:trPr>
        <w:tc>
          <w:tcPr>
            <w:tcW w:w="393" w:type="pct"/>
            <w:vMerge/>
          </w:tcPr>
          <w:p w14:paraId="0AA47BD3" w14:textId="77777777" w:rsidR="0044117A" w:rsidRPr="00141A70" w:rsidRDefault="0044117A">
            <w:pPr>
              <w:pStyle w:val="TableColumnHeader2"/>
              <w:numPr>
                <w:ilvl w:val="1"/>
                <w:numId w:val="11"/>
              </w:numPr>
              <w:spacing w:before="6" w:after="6"/>
              <w:jc w:val="both"/>
              <w:rPr>
                <w:bCs/>
              </w:rPr>
            </w:pPr>
          </w:p>
        </w:tc>
        <w:tc>
          <w:tcPr>
            <w:tcW w:w="1503" w:type="pct"/>
          </w:tcPr>
          <w:p w14:paraId="632F0579" w14:textId="77777777" w:rsidR="0044117A" w:rsidRDefault="0044117A" w:rsidP="00AE1277">
            <w:pPr>
              <w:pStyle w:val="TableText"/>
              <w:spacing w:before="6" w:after="6" w:line="240" w:lineRule="auto"/>
              <w:rPr>
                <w:b/>
              </w:rPr>
            </w:pPr>
            <w:r>
              <w:rPr>
                <w:b/>
              </w:rPr>
              <w:t>OR</w:t>
            </w:r>
          </w:p>
        </w:tc>
        <w:tc>
          <w:tcPr>
            <w:tcW w:w="3104" w:type="pct"/>
            <w:gridSpan w:val="2"/>
          </w:tcPr>
          <w:p w14:paraId="1DF1D929" w14:textId="77777777" w:rsidR="0044117A" w:rsidRPr="0034312E" w:rsidRDefault="0044117A" w:rsidP="00AE1277">
            <w:pPr>
              <w:pStyle w:val="TableText"/>
              <w:spacing w:before="6" w:after="6" w:line="240" w:lineRule="auto"/>
            </w:pPr>
          </w:p>
        </w:tc>
      </w:tr>
      <w:tr w:rsidR="0044117A" w:rsidRPr="0034312E" w14:paraId="5931A1A7" w14:textId="77777777" w:rsidTr="1797F9D2">
        <w:trPr>
          <w:trHeight w:val="340"/>
          <w:jc w:val="center"/>
        </w:trPr>
        <w:tc>
          <w:tcPr>
            <w:tcW w:w="393" w:type="pct"/>
            <w:vMerge/>
          </w:tcPr>
          <w:p w14:paraId="38773502" w14:textId="77777777" w:rsidR="0044117A" w:rsidRPr="00141A70" w:rsidRDefault="0044117A">
            <w:pPr>
              <w:pStyle w:val="TableColumnHeader2"/>
              <w:numPr>
                <w:ilvl w:val="1"/>
                <w:numId w:val="11"/>
              </w:numPr>
              <w:spacing w:before="6" w:after="6"/>
              <w:jc w:val="both"/>
              <w:rPr>
                <w:bCs/>
              </w:rPr>
            </w:pPr>
          </w:p>
        </w:tc>
        <w:tc>
          <w:tcPr>
            <w:tcW w:w="1503" w:type="pct"/>
          </w:tcPr>
          <w:p w14:paraId="50394D0A" w14:textId="77777777" w:rsidR="0044117A" w:rsidRDefault="0044117A" w:rsidP="00AE1277">
            <w:pPr>
              <w:pStyle w:val="TableText"/>
              <w:spacing w:before="6" w:after="6" w:line="240" w:lineRule="auto"/>
              <w:rPr>
                <w:b/>
              </w:rPr>
            </w:pPr>
            <w:r>
              <w:rPr>
                <w:b/>
              </w:rPr>
              <w:t>C</w:t>
            </w:r>
          </w:p>
        </w:tc>
        <w:tc>
          <w:tcPr>
            <w:tcW w:w="3104" w:type="pct"/>
            <w:gridSpan w:val="2"/>
          </w:tcPr>
          <w:p w14:paraId="414D6521" w14:textId="77777777" w:rsidR="0044117A" w:rsidRDefault="0044117A" w:rsidP="00AE1277">
            <w:pPr>
              <w:pStyle w:val="TableText"/>
              <w:spacing w:before="6" w:after="6" w:line="240" w:lineRule="auto"/>
            </w:pPr>
            <w:r>
              <w:t>(if the Licence is for more than twelve months)</w:t>
            </w:r>
          </w:p>
          <w:p w14:paraId="512D7D6D" w14:textId="3D5C0CC8" w:rsidR="0044117A" w:rsidRPr="0034312E" w:rsidRDefault="00FB3E92" w:rsidP="00AE1277">
            <w:pPr>
              <w:pStyle w:val="TableText"/>
              <w:spacing w:before="6" w:after="6" w:line="240" w:lineRule="auto"/>
            </w:pPr>
            <w:sdt>
              <w:sdtPr>
                <w:rPr>
                  <w:rFonts w:eastAsia="Arial"/>
                  <w:b/>
                  <w:bCs/>
                  <w:color w:val="417373" w:themeColor="text1"/>
                </w:rPr>
                <w:id w:val="-136641124"/>
                <w14:checkbox>
                  <w14:checked w14:val="0"/>
                  <w14:checkedState w14:val="2612" w14:font="MS Gothic"/>
                  <w14:uncheckedState w14:val="2610" w14:font="MS Gothic"/>
                </w14:checkbox>
              </w:sdtPr>
              <w:sdtEndPr/>
              <w:sdtContent>
                <w:r w:rsidR="0044117A">
                  <w:rPr>
                    <w:rFonts w:ascii="MS Gothic" w:eastAsia="MS Gothic" w:hAnsi="MS Gothic" w:hint="eastAsia"/>
                    <w:b/>
                    <w:bCs/>
                    <w:color w:val="417373" w:themeColor="text1"/>
                  </w:rPr>
                  <w:t>☐</w:t>
                </w:r>
              </w:sdtContent>
            </w:sdt>
            <w:r w:rsidR="0044117A">
              <w:t xml:space="preserve">  The Licence </w:t>
            </w:r>
            <w:r w:rsidR="00454C64">
              <w:t>F</w:t>
            </w:r>
            <w:r w:rsidR="0044117A">
              <w:t>ee will increase by $</w:t>
            </w:r>
            <w:r w:rsidR="0044117A">
              <w:fldChar w:fldCharType="begin">
                <w:ffData>
                  <w:name w:val="Text7"/>
                  <w:enabled/>
                  <w:calcOnExit w:val="0"/>
                  <w:textInput/>
                </w:ffData>
              </w:fldChar>
            </w:r>
            <w:r w:rsidR="0044117A">
              <w:instrText xml:space="preserve"> FORMTEXT </w:instrText>
            </w:r>
            <w:r w:rsidR="0044117A">
              <w:fldChar w:fldCharType="separate"/>
            </w:r>
            <w:r w:rsidR="00F57429">
              <w:rPr>
                <w:noProof/>
              </w:rPr>
              <w:t> </w:t>
            </w:r>
            <w:r w:rsidR="00F57429">
              <w:rPr>
                <w:noProof/>
              </w:rPr>
              <w:t> </w:t>
            </w:r>
            <w:r w:rsidR="00F57429">
              <w:rPr>
                <w:noProof/>
              </w:rPr>
              <w:t> </w:t>
            </w:r>
            <w:r w:rsidR="00F57429">
              <w:rPr>
                <w:noProof/>
              </w:rPr>
              <w:t> </w:t>
            </w:r>
            <w:r w:rsidR="00F57429">
              <w:rPr>
                <w:noProof/>
              </w:rPr>
              <w:t> </w:t>
            </w:r>
            <w:r w:rsidR="0044117A">
              <w:fldChar w:fldCharType="end"/>
            </w:r>
            <w:r w:rsidR="0044117A">
              <w:t xml:space="preserve"> annually on each anniversary of the </w:t>
            </w:r>
            <w:r w:rsidR="0044117A" w:rsidRPr="00BB43A9">
              <w:t>Start Date</w:t>
            </w:r>
            <w:r w:rsidR="0044117A" w:rsidRPr="00454C64">
              <w:t>.</w:t>
            </w:r>
          </w:p>
        </w:tc>
      </w:tr>
      <w:tr w:rsidR="0044117A" w:rsidRPr="0034312E" w14:paraId="5B6E4C85" w14:textId="77777777" w:rsidTr="1797F9D2">
        <w:trPr>
          <w:trHeight w:val="340"/>
          <w:jc w:val="center"/>
        </w:trPr>
        <w:tc>
          <w:tcPr>
            <w:tcW w:w="393" w:type="pct"/>
          </w:tcPr>
          <w:p w14:paraId="60136273" w14:textId="77777777" w:rsidR="0044117A" w:rsidRPr="00141A70" w:rsidRDefault="0044117A">
            <w:pPr>
              <w:pStyle w:val="TableColumnHeader2"/>
              <w:numPr>
                <w:ilvl w:val="1"/>
                <w:numId w:val="11"/>
              </w:numPr>
              <w:spacing w:before="6" w:after="6"/>
              <w:jc w:val="both"/>
              <w:rPr>
                <w:bCs/>
              </w:rPr>
            </w:pPr>
            <w:bookmarkStart w:id="31" w:name="_Ref230276099"/>
            <w:bookmarkStart w:id="32" w:name="item1p11"/>
          </w:p>
        </w:tc>
        <w:bookmarkEnd w:id="31"/>
        <w:tc>
          <w:tcPr>
            <w:tcW w:w="1503" w:type="pct"/>
          </w:tcPr>
          <w:p w14:paraId="62B4CD5C" w14:textId="77777777" w:rsidR="0044117A" w:rsidRDefault="0044117A" w:rsidP="00AE1277">
            <w:pPr>
              <w:pStyle w:val="TableText"/>
              <w:spacing w:before="6" w:after="6" w:line="240" w:lineRule="auto"/>
              <w:rPr>
                <w:b/>
              </w:rPr>
            </w:pPr>
            <w:r>
              <w:rPr>
                <w:b/>
              </w:rPr>
              <w:t>Insurance</w:t>
            </w:r>
          </w:p>
        </w:tc>
        <w:tc>
          <w:tcPr>
            <w:tcW w:w="3104" w:type="pct"/>
            <w:gridSpan w:val="2"/>
          </w:tcPr>
          <w:p w14:paraId="4D373EBA" w14:textId="77777777" w:rsidR="0044117A" w:rsidRDefault="0044117A" w:rsidP="00AE1277">
            <w:pPr>
              <w:pStyle w:val="TableText"/>
              <w:spacing w:before="6" w:after="6" w:line="240" w:lineRule="auto"/>
            </w:pPr>
          </w:p>
        </w:tc>
      </w:tr>
      <w:bookmarkEnd w:id="32"/>
      <w:tr w:rsidR="0044117A" w:rsidRPr="0034312E" w14:paraId="226C8BFF" w14:textId="77777777" w:rsidTr="1797F9D2">
        <w:trPr>
          <w:trHeight w:val="340"/>
          <w:jc w:val="center"/>
        </w:trPr>
        <w:tc>
          <w:tcPr>
            <w:tcW w:w="393" w:type="pct"/>
          </w:tcPr>
          <w:p w14:paraId="317A7A30" w14:textId="77777777" w:rsidR="0044117A" w:rsidRPr="00141A70" w:rsidRDefault="0044117A" w:rsidP="00AE1277">
            <w:pPr>
              <w:pStyle w:val="TableColumnHeader2"/>
              <w:spacing w:before="6" w:after="6"/>
              <w:ind w:left="360"/>
              <w:jc w:val="both"/>
              <w:rPr>
                <w:bCs/>
              </w:rPr>
            </w:pPr>
          </w:p>
        </w:tc>
        <w:tc>
          <w:tcPr>
            <w:tcW w:w="1503" w:type="pct"/>
          </w:tcPr>
          <w:p w14:paraId="42AE3E2E" w14:textId="77777777" w:rsidR="0044117A" w:rsidRPr="00755225" w:rsidRDefault="0044117A" w:rsidP="00AE1277">
            <w:pPr>
              <w:pStyle w:val="TableText"/>
              <w:spacing w:before="6" w:after="6" w:line="240" w:lineRule="auto"/>
              <w:rPr>
                <w:bCs/>
              </w:rPr>
            </w:pPr>
            <w:r w:rsidRPr="00755225">
              <w:rPr>
                <w:bCs/>
              </w:rPr>
              <w:t>Type of Insurance</w:t>
            </w:r>
          </w:p>
        </w:tc>
        <w:tc>
          <w:tcPr>
            <w:tcW w:w="3104" w:type="pct"/>
            <w:gridSpan w:val="2"/>
          </w:tcPr>
          <w:p w14:paraId="31945423" w14:textId="77777777" w:rsidR="0044117A" w:rsidRDefault="0044117A" w:rsidP="00AE1277">
            <w:pPr>
              <w:pStyle w:val="TableText"/>
              <w:spacing w:before="6" w:after="6" w:line="240" w:lineRule="auto"/>
            </w:pPr>
            <w:r w:rsidRPr="00660AC8">
              <w:t>Public liability insurance on an occurrence basis.</w:t>
            </w:r>
          </w:p>
        </w:tc>
      </w:tr>
      <w:tr w:rsidR="0044117A" w:rsidRPr="0034312E" w14:paraId="5DE35427" w14:textId="77777777" w:rsidTr="1797F9D2">
        <w:trPr>
          <w:trHeight w:val="340"/>
          <w:jc w:val="center"/>
        </w:trPr>
        <w:tc>
          <w:tcPr>
            <w:tcW w:w="393" w:type="pct"/>
          </w:tcPr>
          <w:p w14:paraId="394381D7" w14:textId="77777777" w:rsidR="0044117A" w:rsidRPr="00141A70" w:rsidRDefault="0044117A" w:rsidP="00AE1277">
            <w:pPr>
              <w:pStyle w:val="TableColumnHeader2"/>
              <w:spacing w:before="6" w:after="6"/>
              <w:ind w:left="360"/>
              <w:jc w:val="both"/>
              <w:rPr>
                <w:bCs/>
              </w:rPr>
            </w:pPr>
          </w:p>
        </w:tc>
        <w:tc>
          <w:tcPr>
            <w:tcW w:w="1503" w:type="pct"/>
          </w:tcPr>
          <w:p w14:paraId="6DD8E487" w14:textId="77777777" w:rsidR="0044117A" w:rsidRPr="00755225" w:rsidRDefault="0044117A" w:rsidP="00AE1277">
            <w:pPr>
              <w:pStyle w:val="TableText"/>
              <w:spacing w:before="6" w:after="6" w:line="240" w:lineRule="auto"/>
              <w:rPr>
                <w:bCs/>
              </w:rPr>
            </w:pPr>
            <w:r w:rsidRPr="00755225">
              <w:rPr>
                <w:bCs/>
              </w:rPr>
              <w:t>Minimum Cover</w:t>
            </w:r>
          </w:p>
        </w:tc>
        <w:tc>
          <w:tcPr>
            <w:tcW w:w="3104" w:type="pct"/>
            <w:gridSpan w:val="2"/>
          </w:tcPr>
          <w:p w14:paraId="34C3FD90" w14:textId="77777777" w:rsidR="0044117A" w:rsidRPr="00660AC8" w:rsidRDefault="0044117A" w:rsidP="00AE1277">
            <w:pPr>
              <w:pStyle w:val="TableText"/>
              <w:spacing w:before="6" w:after="6" w:line="240" w:lineRule="auto"/>
            </w:pPr>
            <w:r w:rsidRPr="00FB384F">
              <w:t>$20,000,000 per occurrence.</w:t>
            </w:r>
          </w:p>
        </w:tc>
      </w:tr>
      <w:tr w:rsidR="0044117A" w:rsidRPr="0034312E" w14:paraId="56405FB9" w14:textId="77777777" w:rsidTr="1797F9D2">
        <w:trPr>
          <w:trHeight w:val="340"/>
          <w:jc w:val="center"/>
        </w:trPr>
        <w:tc>
          <w:tcPr>
            <w:tcW w:w="393" w:type="pct"/>
          </w:tcPr>
          <w:p w14:paraId="75204A03" w14:textId="77777777" w:rsidR="0044117A" w:rsidRPr="00141A70" w:rsidRDefault="0044117A" w:rsidP="00AE1277">
            <w:pPr>
              <w:pStyle w:val="TableColumnHeader2"/>
              <w:spacing w:before="6" w:after="6"/>
              <w:ind w:left="360"/>
              <w:jc w:val="both"/>
              <w:rPr>
                <w:bCs/>
              </w:rPr>
            </w:pPr>
          </w:p>
        </w:tc>
        <w:tc>
          <w:tcPr>
            <w:tcW w:w="1503" w:type="pct"/>
          </w:tcPr>
          <w:p w14:paraId="72C439DE" w14:textId="77777777" w:rsidR="0044117A" w:rsidRPr="0085084B" w:rsidRDefault="0044117A" w:rsidP="00AE1277">
            <w:pPr>
              <w:pStyle w:val="TableText"/>
              <w:spacing w:before="6" w:after="6" w:line="240" w:lineRule="auto"/>
              <w:rPr>
                <w:bCs/>
              </w:rPr>
            </w:pPr>
            <w:r>
              <w:rPr>
                <w:bCs/>
              </w:rPr>
              <w:t>Annual Aggregate</w:t>
            </w:r>
          </w:p>
        </w:tc>
        <w:tc>
          <w:tcPr>
            <w:tcW w:w="3104" w:type="pct"/>
            <w:gridSpan w:val="2"/>
          </w:tcPr>
          <w:p w14:paraId="6CECDF53" w14:textId="77777777" w:rsidR="0044117A" w:rsidRPr="00FB384F" w:rsidRDefault="0044117A" w:rsidP="00AE1277">
            <w:pPr>
              <w:pStyle w:val="TableText"/>
              <w:spacing w:before="6" w:after="6" w:line="240" w:lineRule="auto"/>
            </w:pPr>
            <w:r w:rsidRPr="00BD4B31">
              <w:t>Not less than $20,000,000 in the aggregate in any one period of insurance.</w:t>
            </w:r>
          </w:p>
        </w:tc>
      </w:tr>
      <w:tr w:rsidR="0044117A" w:rsidRPr="0034312E" w14:paraId="54EBFE84" w14:textId="77777777" w:rsidTr="1797F9D2">
        <w:trPr>
          <w:trHeight w:val="340"/>
          <w:jc w:val="center"/>
        </w:trPr>
        <w:tc>
          <w:tcPr>
            <w:tcW w:w="393" w:type="pct"/>
          </w:tcPr>
          <w:p w14:paraId="7EA51DAF" w14:textId="77777777" w:rsidR="0044117A" w:rsidRPr="00141A70" w:rsidRDefault="0044117A">
            <w:pPr>
              <w:pStyle w:val="TableColumnHeader2"/>
              <w:numPr>
                <w:ilvl w:val="1"/>
                <w:numId w:val="11"/>
              </w:numPr>
              <w:spacing w:before="6" w:after="6"/>
              <w:jc w:val="both"/>
              <w:rPr>
                <w:bCs/>
              </w:rPr>
            </w:pPr>
            <w:bookmarkStart w:id="33" w:name="_Ref230275060"/>
            <w:bookmarkStart w:id="34" w:name="item1p12"/>
          </w:p>
        </w:tc>
        <w:bookmarkEnd w:id="33"/>
        <w:tc>
          <w:tcPr>
            <w:tcW w:w="1503" w:type="pct"/>
          </w:tcPr>
          <w:p w14:paraId="1F70CED8" w14:textId="77777777" w:rsidR="0044117A" w:rsidRDefault="0044117A" w:rsidP="00AE1277">
            <w:pPr>
              <w:pStyle w:val="TableText"/>
              <w:spacing w:before="6" w:after="6" w:line="240" w:lineRule="auto"/>
              <w:rPr>
                <w:b/>
              </w:rPr>
            </w:pPr>
            <w:r>
              <w:rPr>
                <w:b/>
              </w:rPr>
              <w:t>Special Conditions</w:t>
            </w:r>
          </w:p>
        </w:tc>
        <w:tc>
          <w:tcPr>
            <w:tcW w:w="3104" w:type="pct"/>
            <w:gridSpan w:val="2"/>
          </w:tcPr>
          <w:p w14:paraId="45BBE925" w14:textId="74A99BC7" w:rsidR="0044117A" w:rsidRDefault="0044117A" w:rsidP="1797F9D2">
            <w:pPr>
              <w:pStyle w:val="TableText"/>
              <w:spacing w:before="6" w:after="6" w:line="240" w:lineRule="auto"/>
              <w:rPr>
                <w:highlight w:val="yellow"/>
              </w:rPr>
            </w:pPr>
            <w:r>
              <w:t>[</w:t>
            </w:r>
            <w:r w:rsidRPr="1797F9D2">
              <w:rPr>
                <w:highlight w:val="yellow"/>
              </w:rPr>
              <w:t xml:space="preserve">If applicable, insert any special conditions for this hire. Otherwise, </w:t>
            </w:r>
            <w:r w:rsidR="3A79A960" w:rsidRPr="1797F9D2">
              <w:rPr>
                <w:highlight w:val="yellow"/>
              </w:rPr>
              <w:t>write “Not Applicable’</w:t>
            </w:r>
            <w:r w:rsidRPr="1797F9D2">
              <w:rPr>
                <w:highlight w:val="yellow"/>
              </w:rPr>
              <w:t>]</w:t>
            </w:r>
          </w:p>
        </w:tc>
      </w:tr>
      <w:bookmarkEnd w:id="34"/>
    </w:tbl>
    <w:p w14:paraId="46AA4782" w14:textId="77777777" w:rsidR="00AB0B96" w:rsidRPr="00056942" w:rsidRDefault="00AB0B96" w:rsidP="00BB43A9">
      <w:pPr>
        <w:rPr>
          <w:sz w:val="8"/>
          <w:szCs w:val="8"/>
        </w:rPr>
      </w:pPr>
    </w:p>
    <w:p w14:paraId="0791B5A7" w14:textId="6E9CAC16" w:rsidR="0015118F" w:rsidRDefault="00255A0A" w:rsidP="00BB43A9">
      <w:pPr>
        <w:pStyle w:val="Heading1"/>
      </w:pPr>
      <w:bookmarkStart w:id="35" w:name="_Toc231192771"/>
      <w:r>
        <w:t>Operative Provisions</w:t>
      </w:r>
      <w:bookmarkEnd w:id="9"/>
      <w:bookmarkEnd w:id="35"/>
    </w:p>
    <w:p w14:paraId="68AEA04E" w14:textId="311A54CC" w:rsidR="0015118F" w:rsidRDefault="00A27293" w:rsidP="00BB43A9">
      <w:pPr>
        <w:pStyle w:val="LegalNumberedHeading1"/>
        <w:rPr>
          <w:lang w:eastAsia="ja-JP"/>
        </w:rPr>
      </w:pPr>
      <w:bookmarkStart w:id="36" w:name="_Toc228946925"/>
      <w:bookmarkStart w:id="37" w:name="_Toc231192772"/>
      <w:r w:rsidRPr="7F8B2DB0">
        <w:rPr>
          <w:lang w:eastAsia="ja-JP"/>
        </w:rPr>
        <w:t>Licence</w:t>
      </w:r>
      <w:bookmarkEnd w:id="36"/>
      <w:bookmarkEnd w:id="37"/>
    </w:p>
    <w:p w14:paraId="38F806F8" w14:textId="630C92CD" w:rsidR="7F8B2DB0" w:rsidRPr="00FD07D2" w:rsidRDefault="58DFB1C8" w:rsidP="00BB43A9">
      <w:pPr>
        <w:pStyle w:val="LegalText3"/>
      </w:pPr>
      <w:bookmarkStart w:id="38" w:name="_Ref230273973"/>
      <w:r w:rsidRPr="00FD07D2">
        <w:t>The Licensor grants the Licensee a non</w:t>
      </w:r>
      <w:r w:rsidRPr="00FD07D2">
        <w:noBreakHyphen/>
        <w:t>exclusive</w:t>
      </w:r>
      <w:r w:rsidR="008704C1">
        <w:t xml:space="preserve">, </w:t>
      </w:r>
      <w:r w:rsidR="00C60F5F">
        <w:t>non-sublicensable</w:t>
      </w:r>
      <w:r w:rsidR="00C60F5F" w:rsidRPr="00FD07D2">
        <w:t xml:space="preserve"> </w:t>
      </w:r>
      <w:r w:rsidRPr="00FD07D2">
        <w:t>licence to use the Premises</w:t>
      </w:r>
      <w:r w:rsidR="008704C1">
        <w:t>, for the Permitted Use,</w:t>
      </w:r>
      <w:r w:rsidR="00DB4D8D">
        <w:t xml:space="preserve"> </w:t>
      </w:r>
      <w:r w:rsidR="00DB4D8D">
        <w:rPr>
          <w:lang w:eastAsia="ja-JP"/>
        </w:rPr>
        <w:t>during the Licence Times, and</w:t>
      </w:r>
      <w:r w:rsidR="008704C1">
        <w:t xml:space="preserve"> </w:t>
      </w:r>
      <w:r w:rsidRPr="00FD07D2">
        <w:t>on the terms and conditions of this Agreement (</w:t>
      </w:r>
      <w:r w:rsidRPr="00FD07D2">
        <w:rPr>
          <w:b/>
          <w:bCs/>
        </w:rPr>
        <w:t>Licence</w:t>
      </w:r>
      <w:r w:rsidRPr="00FD07D2">
        <w:t>).</w:t>
      </w:r>
      <w:bookmarkEnd w:id="38"/>
    </w:p>
    <w:p w14:paraId="1311F997" w14:textId="46EBCCB9" w:rsidR="007D77B3" w:rsidRDefault="007D77B3" w:rsidP="00A34DA0">
      <w:pPr>
        <w:pStyle w:val="LegalText3"/>
        <w:rPr>
          <w:lang w:eastAsia="ja-JP"/>
        </w:rPr>
      </w:pPr>
      <w:bookmarkStart w:id="39" w:name="_Toc228946926"/>
      <w:r w:rsidRPr="00FD07D2">
        <w:rPr>
          <w:lang w:eastAsia="ja-JP"/>
        </w:rPr>
        <w:t xml:space="preserve">The </w:t>
      </w:r>
      <w:r w:rsidR="7414E61F" w:rsidRPr="00FD07D2">
        <w:rPr>
          <w:lang w:eastAsia="ja-JP"/>
        </w:rPr>
        <w:t>rights granted under this</w:t>
      </w:r>
      <w:r w:rsidRPr="00FD07D2">
        <w:rPr>
          <w:lang w:eastAsia="ja-JP"/>
        </w:rPr>
        <w:t xml:space="preserve"> </w:t>
      </w:r>
      <w:r w:rsidR="00B92A74" w:rsidRPr="00FD07D2">
        <w:rPr>
          <w:lang w:eastAsia="ja-JP"/>
        </w:rPr>
        <w:t>Agreement</w:t>
      </w:r>
      <w:r w:rsidR="00A34DA0">
        <w:rPr>
          <w:lang w:eastAsia="ja-JP"/>
        </w:rPr>
        <w:t xml:space="preserve"> </w:t>
      </w:r>
      <w:bookmarkEnd w:id="39"/>
      <w:r w:rsidR="3291CC72" w:rsidRPr="00BB43A9">
        <w:t>d</w:t>
      </w:r>
      <w:r w:rsidR="72CE6436" w:rsidRPr="00BB43A9">
        <w:t xml:space="preserve">o </w:t>
      </w:r>
      <w:r w:rsidRPr="00BB43A9">
        <w:t xml:space="preserve">not create in or confer on the </w:t>
      </w:r>
      <w:r w:rsidR="00B92A74" w:rsidRPr="00BB43A9">
        <w:t>Licensee</w:t>
      </w:r>
      <w:r w:rsidRPr="00BB43A9">
        <w:t xml:space="preserve"> any tenancy</w:t>
      </w:r>
      <w:r w:rsidR="00E12845" w:rsidRPr="00BB43A9">
        <w:t xml:space="preserve">, </w:t>
      </w:r>
      <w:r w:rsidR="7C52521A" w:rsidRPr="00BB43A9">
        <w:t>lease,</w:t>
      </w:r>
      <w:r w:rsidRPr="00BB43A9">
        <w:t xml:space="preserve"> estate or </w:t>
      </w:r>
      <w:r w:rsidR="1BFD45EA" w:rsidRPr="00BB43A9">
        <w:t>other proprietary</w:t>
      </w:r>
      <w:r w:rsidR="00EC3E40">
        <w:t xml:space="preserve"> or </w:t>
      </w:r>
      <w:r w:rsidR="00B56022">
        <w:t>possessory</w:t>
      </w:r>
      <w:r w:rsidR="1BFD45EA" w:rsidRPr="00BB43A9">
        <w:t xml:space="preserve"> interest in the Premises</w:t>
      </w:r>
      <w:r w:rsidR="1BFD45EA" w:rsidRPr="00FD07D2">
        <w:rPr>
          <w:lang w:eastAsia="ja-JP"/>
        </w:rPr>
        <w:t>.</w:t>
      </w:r>
      <w:r w:rsidRPr="00FD07D2">
        <w:rPr>
          <w:lang w:eastAsia="ja-JP"/>
        </w:rPr>
        <w:t xml:space="preserve"> </w:t>
      </w:r>
      <w:r w:rsidR="00F30BC8">
        <w:rPr>
          <w:lang w:eastAsia="ja-JP"/>
        </w:rPr>
        <w:t xml:space="preserve">The Licensee acknowledges that this Agreement confers only a personal contractual </w:t>
      </w:r>
      <w:r w:rsidR="00D21876">
        <w:rPr>
          <w:lang w:eastAsia="ja-JP"/>
        </w:rPr>
        <w:t>l</w:t>
      </w:r>
      <w:r w:rsidR="0087399A">
        <w:rPr>
          <w:lang w:eastAsia="ja-JP"/>
        </w:rPr>
        <w:t>icence</w:t>
      </w:r>
      <w:r w:rsidR="00F30BC8">
        <w:rPr>
          <w:lang w:eastAsia="ja-JP"/>
        </w:rPr>
        <w:t xml:space="preserve"> to use the Premises in accordance </w:t>
      </w:r>
      <w:r w:rsidR="00B56022">
        <w:rPr>
          <w:lang w:eastAsia="ja-JP"/>
        </w:rPr>
        <w:t xml:space="preserve">with its terms, and nothing in this Agreement </w:t>
      </w:r>
      <w:r w:rsidR="00874706">
        <w:rPr>
          <w:lang w:eastAsia="ja-JP"/>
        </w:rPr>
        <w:t xml:space="preserve">creates or intends to create </w:t>
      </w:r>
      <w:r w:rsidR="002D662F">
        <w:rPr>
          <w:lang w:eastAsia="ja-JP"/>
        </w:rPr>
        <w:t xml:space="preserve">a </w:t>
      </w:r>
      <w:r w:rsidR="00E64874">
        <w:rPr>
          <w:lang w:eastAsia="ja-JP"/>
        </w:rPr>
        <w:t xml:space="preserve">relationship of landlord and tenant between the Parties. </w:t>
      </w:r>
    </w:p>
    <w:p w14:paraId="3AD9EDBB" w14:textId="5F19AA19" w:rsidR="007D77B3" w:rsidRDefault="00A34DA0" w:rsidP="00BB43A9">
      <w:pPr>
        <w:pStyle w:val="LegalText3"/>
        <w:rPr>
          <w:lang w:eastAsia="ja-JP"/>
        </w:rPr>
      </w:pPr>
      <w:bookmarkStart w:id="40" w:name="_Toc228946928"/>
      <w:r>
        <w:rPr>
          <w:lang w:eastAsia="ja-JP"/>
        </w:rPr>
        <w:t>T</w:t>
      </w:r>
      <w:r w:rsidR="007D77B3" w:rsidRPr="2C990A87">
        <w:rPr>
          <w:lang w:eastAsia="ja-JP"/>
        </w:rPr>
        <w:t xml:space="preserve">he </w:t>
      </w:r>
      <w:r w:rsidR="00B92A74" w:rsidRPr="2C990A87">
        <w:rPr>
          <w:lang w:eastAsia="ja-JP"/>
        </w:rPr>
        <w:t>Licensee</w:t>
      </w:r>
      <w:r w:rsidR="007D77B3" w:rsidRPr="2C990A87">
        <w:rPr>
          <w:lang w:eastAsia="ja-JP"/>
        </w:rPr>
        <w:t xml:space="preserve"> must not, and must not let anyone else, use the Premises</w:t>
      </w:r>
      <w:r w:rsidR="00837C83" w:rsidRPr="2C990A87">
        <w:rPr>
          <w:lang w:eastAsia="ja-JP"/>
        </w:rPr>
        <w:t xml:space="preserve"> </w:t>
      </w:r>
      <w:r w:rsidR="007D77B3" w:rsidRPr="2C990A87">
        <w:rPr>
          <w:lang w:eastAsia="ja-JP"/>
        </w:rPr>
        <w:t>except for the Permitted Use.</w:t>
      </w:r>
      <w:bookmarkEnd w:id="40"/>
    </w:p>
    <w:p w14:paraId="5581FEB1" w14:textId="0691488A" w:rsidR="007D77B3" w:rsidRDefault="007D77B3" w:rsidP="00A34DA0">
      <w:pPr>
        <w:pStyle w:val="LegalText3"/>
        <w:rPr>
          <w:lang w:eastAsia="ja-JP"/>
        </w:rPr>
      </w:pPr>
      <w:bookmarkStart w:id="41" w:name="_Toc228946929"/>
      <w:r w:rsidRPr="36402267">
        <w:rPr>
          <w:lang w:eastAsia="ja-JP"/>
        </w:rPr>
        <w:t xml:space="preserve">The Licence is granted for the use of the </w:t>
      </w:r>
      <w:r w:rsidR="001A3DBC">
        <w:rPr>
          <w:lang w:eastAsia="ja-JP"/>
        </w:rPr>
        <w:t>Premises</w:t>
      </w:r>
      <w:r w:rsidRPr="36402267">
        <w:rPr>
          <w:lang w:eastAsia="ja-JP"/>
        </w:rPr>
        <w:t xml:space="preserve"> during the times specified in </w:t>
      </w:r>
      <w:hyperlink w:anchor="item1p7" w:history="1">
        <w:r w:rsidRPr="00BC1154">
          <w:rPr>
            <w:rStyle w:val="Hyperlink"/>
            <w:lang w:eastAsia="ja-JP"/>
          </w:rPr>
          <w:t>Ite</w:t>
        </w:r>
        <w:r w:rsidR="00B52349" w:rsidRPr="00BC1154">
          <w:rPr>
            <w:rStyle w:val="Hyperlink"/>
            <w:lang w:eastAsia="ja-JP"/>
          </w:rPr>
          <w:t>m</w:t>
        </w:r>
        <w:r w:rsidRPr="00BC1154">
          <w:rPr>
            <w:rStyle w:val="Hyperlink"/>
            <w:lang w:eastAsia="ja-JP"/>
          </w:rPr>
          <w:t xml:space="preserve"> </w:t>
        </w:r>
        <w:r w:rsidR="00B52349" w:rsidRPr="00BC1154">
          <w:rPr>
            <w:rStyle w:val="Hyperlink"/>
            <w:lang w:eastAsia="ja-JP"/>
          </w:rPr>
          <w:fldChar w:fldCharType="begin"/>
        </w:r>
        <w:r w:rsidR="00B52349" w:rsidRPr="00BC1154">
          <w:rPr>
            <w:rStyle w:val="Hyperlink"/>
            <w:lang w:eastAsia="ja-JP"/>
          </w:rPr>
          <w:instrText xml:space="preserve"> REF _Ref230273255 \r \h </w:instrText>
        </w:r>
        <w:r w:rsidR="00B52349" w:rsidRPr="00BC1154">
          <w:rPr>
            <w:rStyle w:val="Hyperlink"/>
            <w:lang w:eastAsia="ja-JP"/>
          </w:rPr>
        </w:r>
        <w:r w:rsidR="00B52349" w:rsidRPr="00BC1154">
          <w:rPr>
            <w:rStyle w:val="Hyperlink"/>
            <w:lang w:eastAsia="ja-JP"/>
          </w:rPr>
          <w:fldChar w:fldCharType="separate"/>
        </w:r>
        <w:r w:rsidR="00BC1154">
          <w:rPr>
            <w:rStyle w:val="Hyperlink"/>
            <w:lang w:eastAsia="ja-JP"/>
          </w:rPr>
          <w:t>1.7</w:t>
        </w:r>
        <w:r w:rsidR="00B52349" w:rsidRPr="00BC1154">
          <w:rPr>
            <w:rStyle w:val="Hyperlink"/>
            <w:lang w:eastAsia="ja-JP"/>
          </w:rPr>
          <w:fldChar w:fldCharType="end"/>
        </w:r>
      </w:hyperlink>
      <w:r w:rsidRPr="36402267">
        <w:rPr>
          <w:lang w:eastAsia="ja-JP"/>
        </w:rPr>
        <w:t xml:space="preserve"> only</w:t>
      </w:r>
      <w:r w:rsidR="00237505">
        <w:rPr>
          <w:lang w:eastAsia="ja-JP"/>
        </w:rPr>
        <w:t>,</w:t>
      </w:r>
      <w:r w:rsidR="00237505" w:rsidRPr="36402267">
        <w:rPr>
          <w:lang w:eastAsia="ja-JP"/>
        </w:rPr>
        <w:t xml:space="preserve"> </w:t>
      </w:r>
      <w:r w:rsidRPr="36402267">
        <w:rPr>
          <w:lang w:eastAsia="ja-JP"/>
        </w:rPr>
        <w:t xml:space="preserve">or, at any other time where agreed in writing between the </w:t>
      </w:r>
      <w:r w:rsidR="00B92A74" w:rsidRPr="36402267">
        <w:rPr>
          <w:lang w:eastAsia="ja-JP"/>
        </w:rPr>
        <w:t>Licensee</w:t>
      </w:r>
      <w:r w:rsidRPr="36402267">
        <w:rPr>
          <w:lang w:eastAsia="ja-JP"/>
        </w:rPr>
        <w:t xml:space="preserve"> and the </w:t>
      </w:r>
      <w:r w:rsidR="00B92A74" w:rsidRPr="36402267">
        <w:rPr>
          <w:lang w:eastAsia="ja-JP"/>
        </w:rPr>
        <w:t>Licensor</w:t>
      </w:r>
      <w:r w:rsidRPr="36402267">
        <w:rPr>
          <w:lang w:eastAsia="ja-JP"/>
        </w:rPr>
        <w:t>.</w:t>
      </w:r>
      <w:bookmarkEnd w:id="41"/>
    </w:p>
    <w:p w14:paraId="099C7BC2" w14:textId="59C717C9" w:rsidR="00A27293" w:rsidRDefault="00837C83" w:rsidP="0021010C">
      <w:pPr>
        <w:pStyle w:val="LegalNumberedHeading1"/>
        <w:keepNext w:val="0"/>
        <w:rPr>
          <w:lang w:eastAsia="ja-JP"/>
        </w:rPr>
      </w:pPr>
      <w:bookmarkStart w:id="42" w:name="_Toc228946930"/>
      <w:bookmarkStart w:id="43" w:name="_Toc231192773"/>
      <w:r>
        <w:rPr>
          <w:lang w:eastAsia="ja-JP"/>
        </w:rPr>
        <w:t>Term of Licence</w:t>
      </w:r>
      <w:bookmarkEnd w:id="42"/>
      <w:bookmarkEnd w:id="43"/>
    </w:p>
    <w:p w14:paraId="4153068F" w14:textId="3FA65987" w:rsidR="00C60F5F" w:rsidRDefault="00003C9B" w:rsidP="00C60F5F">
      <w:pPr>
        <w:pStyle w:val="LegalIndentText1"/>
        <w:rPr>
          <w:lang w:eastAsia="ja-JP"/>
        </w:rPr>
      </w:pPr>
      <w:r w:rsidRPr="7A7A8F17">
        <w:rPr>
          <w:lang w:eastAsia="ja-JP"/>
        </w:rPr>
        <w:t xml:space="preserve">The </w:t>
      </w:r>
      <w:r w:rsidR="568C7395" w:rsidRPr="7A7A8F17">
        <w:rPr>
          <w:lang w:eastAsia="ja-JP"/>
        </w:rPr>
        <w:t>L</w:t>
      </w:r>
      <w:r w:rsidRPr="7A7A8F17">
        <w:rPr>
          <w:lang w:eastAsia="ja-JP"/>
        </w:rPr>
        <w:t xml:space="preserve">icence granted in this </w:t>
      </w:r>
      <w:r w:rsidR="00B92A74" w:rsidRPr="7A7A8F17">
        <w:rPr>
          <w:lang w:eastAsia="ja-JP"/>
        </w:rPr>
        <w:t>Agreemen</w:t>
      </w:r>
      <w:r w:rsidR="00B92A74" w:rsidRPr="00BB43A9">
        <w:rPr>
          <w:lang w:eastAsia="ja-JP"/>
        </w:rPr>
        <w:t>t</w:t>
      </w:r>
      <w:r w:rsidRPr="7A7A8F17">
        <w:rPr>
          <w:lang w:eastAsia="ja-JP"/>
        </w:rPr>
        <w:t xml:space="preserve"> commence</w:t>
      </w:r>
      <w:r w:rsidR="00CB382B">
        <w:rPr>
          <w:lang w:eastAsia="ja-JP"/>
        </w:rPr>
        <w:t>s</w:t>
      </w:r>
      <w:r w:rsidRPr="7A7A8F17">
        <w:rPr>
          <w:lang w:eastAsia="ja-JP"/>
        </w:rPr>
        <w:t xml:space="preserve"> on the </w:t>
      </w:r>
      <w:r w:rsidR="00237505" w:rsidRPr="0077087C">
        <w:rPr>
          <w:lang w:eastAsia="ja-JP"/>
        </w:rPr>
        <w:t xml:space="preserve">Start </w:t>
      </w:r>
      <w:r w:rsidRPr="0077087C">
        <w:rPr>
          <w:lang w:eastAsia="ja-JP"/>
        </w:rPr>
        <w:t>Date</w:t>
      </w:r>
      <w:r w:rsidR="182603FD" w:rsidRPr="0077087C">
        <w:rPr>
          <w:lang w:eastAsia="ja-JP"/>
        </w:rPr>
        <w:t xml:space="preserve"> </w:t>
      </w:r>
      <w:r w:rsidRPr="7A7A8F17">
        <w:rPr>
          <w:lang w:eastAsia="ja-JP"/>
        </w:rPr>
        <w:t>and continue</w:t>
      </w:r>
      <w:r w:rsidR="00CB382B">
        <w:rPr>
          <w:lang w:eastAsia="ja-JP"/>
        </w:rPr>
        <w:t>s</w:t>
      </w:r>
      <w:r w:rsidRPr="7A7A8F17">
        <w:rPr>
          <w:lang w:eastAsia="ja-JP"/>
        </w:rPr>
        <w:t xml:space="preserve"> </w:t>
      </w:r>
      <w:r w:rsidR="005F48B6">
        <w:rPr>
          <w:lang w:eastAsia="ja-JP"/>
        </w:rPr>
        <w:t xml:space="preserve">until the </w:t>
      </w:r>
      <w:r w:rsidR="00C60F5F">
        <w:rPr>
          <w:lang w:eastAsia="ja-JP"/>
        </w:rPr>
        <w:t>End Date</w:t>
      </w:r>
      <w:r w:rsidR="00C60F5F" w:rsidRPr="7A7A8F17">
        <w:rPr>
          <w:lang w:eastAsia="ja-JP"/>
        </w:rPr>
        <w:t xml:space="preserve"> </w:t>
      </w:r>
      <w:r w:rsidRPr="7A7A8F17">
        <w:rPr>
          <w:lang w:eastAsia="ja-JP"/>
        </w:rPr>
        <w:t>unless</w:t>
      </w:r>
      <w:r w:rsidR="00C60F5F">
        <w:rPr>
          <w:lang w:eastAsia="ja-JP"/>
        </w:rPr>
        <w:t>:</w:t>
      </w:r>
    </w:p>
    <w:p w14:paraId="0A11F25E" w14:textId="6BC56502" w:rsidR="00C60F5F" w:rsidRDefault="00CB382B" w:rsidP="00C60F5F">
      <w:pPr>
        <w:pStyle w:val="LegalText3"/>
        <w:rPr>
          <w:lang w:eastAsia="ja-JP"/>
        </w:rPr>
      </w:pPr>
      <w:r>
        <w:rPr>
          <w:lang w:eastAsia="ja-JP"/>
        </w:rPr>
        <w:t xml:space="preserve">terminated early in accordance with this </w:t>
      </w:r>
      <w:r w:rsidR="00BC6D52">
        <w:rPr>
          <w:lang w:eastAsia="ja-JP"/>
        </w:rPr>
        <w:t>Agreement</w:t>
      </w:r>
      <w:r w:rsidR="00C60F5F">
        <w:rPr>
          <w:lang w:eastAsia="ja-JP"/>
        </w:rPr>
        <w:t>;</w:t>
      </w:r>
      <w:r w:rsidR="00BC6D52">
        <w:rPr>
          <w:lang w:eastAsia="ja-JP"/>
        </w:rPr>
        <w:t xml:space="preserve"> or</w:t>
      </w:r>
      <w:r w:rsidR="00003C9B" w:rsidRPr="7A7A8F17">
        <w:rPr>
          <w:lang w:eastAsia="ja-JP"/>
        </w:rPr>
        <w:t xml:space="preserve"> </w:t>
      </w:r>
    </w:p>
    <w:p w14:paraId="0097117B" w14:textId="0EC0FD2F" w:rsidR="00837C83" w:rsidRDefault="00003C9B" w:rsidP="00BB43A9">
      <w:pPr>
        <w:pStyle w:val="LegalText3"/>
        <w:rPr>
          <w:lang w:eastAsia="ja-JP"/>
        </w:rPr>
      </w:pPr>
      <w:r w:rsidRPr="7A7A8F17">
        <w:rPr>
          <w:lang w:eastAsia="ja-JP"/>
        </w:rPr>
        <w:t xml:space="preserve">extended by </w:t>
      </w:r>
      <w:r w:rsidR="00237505">
        <w:rPr>
          <w:lang w:eastAsia="ja-JP"/>
        </w:rPr>
        <w:t xml:space="preserve">prior </w:t>
      </w:r>
      <w:r w:rsidR="00CB382B">
        <w:rPr>
          <w:lang w:eastAsia="ja-JP"/>
        </w:rPr>
        <w:t xml:space="preserve">written </w:t>
      </w:r>
      <w:r w:rsidR="005929AB">
        <w:rPr>
          <w:lang w:eastAsia="ja-JP"/>
        </w:rPr>
        <w:t>a</w:t>
      </w:r>
      <w:r w:rsidR="00B92A74" w:rsidRPr="7A7A8F17">
        <w:rPr>
          <w:lang w:eastAsia="ja-JP"/>
        </w:rPr>
        <w:t>greement</w:t>
      </w:r>
      <w:r w:rsidRPr="7A7A8F17">
        <w:rPr>
          <w:lang w:eastAsia="ja-JP"/>
        </w:rPr>
        <w:t xml:space="preserve"> between the </w:t>
      </w:r>
      <w:r w:rsidR="51158F63" w:rsidRPr="7A7A8F17">
        <w:rPr>
          <w:lang w:eastAsia="ja-JP"/>
        </w:rPr>
        <w:t>P</w:t>
      </w:r>
      <w:r w:rsidRPr="7A7A8F17">
        <w:rPr>
          <w:lang w:eastAsia="ja-JP"/>
        </w:rPr>
        <w:t>arties.</w:t>
      </w:r>
    </w:p>
    <w:p w14:paraId="23CDA2FA" w14:textId="54B14CB8" w:rsidR="00003C9B" w:rsidRDefault="00003C9B" w:rsidP="0021010C">
      <w:pPr>
        <w:pStyle w:val="LegalNumberedHeading1"/>
        <w:keepNext w:val="0"/>
        <w:rPr>
          <w:lang w:eastAsia="ja-JP"/>
        </w:rPr>
      </w:pPr>
      <w:bookmarkStart w:id="44" w:name="_Toc228946931"/>
      <w:bookmarkStart w:id="45" w:name="_Toc231192774"/>
      <w:r>
        <w:rPr>
          <w:lang w:eastAsia="ja-JP"/>
        </w:rPr>
        <w:t>Licence Fee</w:t>
      </w:r>
      <w:bookmarkEnd w:id="44"/>
      <w:bookmarkEnd w:id="45"/>
    </w:p>
    <w:p w14:paraId="51000E52" w14:textId="6BE197B1" w:rsidR="00C60F5F" w:rsidRDefault="00257EA2" w:rsidP="00C60F5F">
      <w:pPr>
        <w:pStyle w:val="LegalText3"/>
        <w:rPr>
          <w:lang w:eastAsia="ja-JP"/>
        </w:rPr>
      </w:pPr>
      <w:r w:rsidRPr="53BDA3FD">
        <w:rPr>
          <w:lang w:eastAsia="ja-JP"/>
        </w:rPr>
        <w:t xml:space="preserve">The </w:t>
      </w:r>
      <w:r w:rsidR="00B92A74" w:rsidRPr="53BDA3FD">
        <w:rPr>
          <w:lang w:eastAsia="ja-JP"/>
        </w:rPr>
        <w:t>Licensee</w:t>
      </w:r>
      <w:r w:rsidRPr="53BDA3FD">
        <w:rPr>
          <w:lang w:eastAsia="ja-JP"/>
        </w:rPr>
        <w:t xml:space="preserve"> will pay the </w:t>
      </w:r>
      <w:r w:rsidR="00B92A74" w:rsidRPr="53BDA3FD">
        <w:rPr>
          <w:lang w:eastAsia="ja-JP"/>
        </w:rPr>
        <w:t>Licensor</w:t>
      </w:r>
      <w:r w:rsidRPr="53BDA3FD">
        <w:rPr>
          <w:lang w:eastAsia="ja-JP"/>
        </w:rPr>
        <w:t xml:space="preserve"> the Licence Fee</w:t>
      </w:r>
      <w:r w:rsidR="0004572E">
        <w:rPr>
          <w:lang w:eastAsia="ja-JP"/>
        </w:rPr>
        <w:t xml:space="preserve"> as set out in </w:t>
      </w:r>
      <w:hyperlink w:anchor="item1p8" w:history="1">
        <w:r w:rsidR="0004572E" w:rsidRPr="00BC1154">
          <w:rPr>
            <w:rStyle w:val="Hyperlink"/>
            <w:lang w:eastAsia="ja-JP"/>
          </w:rPr>
          <w:t>Item 1.8</w:t>
        </w:r>
      </w:hyperlink>
      <w:r w:rsidR="0004572E">
        <w:rPr>
          <w:lang w:eastAsia="ja-JP"/>
        </w:rPr>
        <w:t xml:space="preserve"> and</w:t>
      </w:r>
      <w:r w:rsidRPr="53BDA3FD">
        <w:rPr>
          <w:lang w:eastAsia="ja-JP"/>
        </w:rPr>
        <w:t xml:space="preserve"> </w:t>
      </w:r>
      <w:r w:rsidR="00C60F5F">
        <w:rPr>
          <w:lang w:eastAsia="ja-JP"/>
        </w:rPr>
        <w:t>in accordance with</w:t>
      </w:r>
      <w:r w:rsidR="00CD0694">
        <w:rPr>
          <w:lang w:eastAsia="ja-JP"/>
        </w:rPr>
        <w:t xml:space="preserve"> </w:t>
      </w:r>
      <w:hyperlink w:anchor="item1p9" w:history="1">
        <w:r w:rsidR="00CD0694" w:rsidRPr="00AE7740">
          <w:rPr>
            <w:rStyle w:val="Hyperlink"/>
            <w:lang w:eastAsia="ja-JP"/>
          </w:rPr>
          <w:t xml:space="preserve">Item </w:t>
        </w:r>
        <w:r w:rsidR="00BC6D52" w:rsidRPr="00AE7740">
          <w:rPr>
            <w:rStyle w:val="Hyperlink"/>
            <w:lang w:eastAsia="ja-JP"/>
          </w:rPr>
          <w:fldChar w:fldCharType="begin"/>
        </w:r>
        <w:r w:rsidR="00BC6D52" w:rsidRPr="00AE7740">
          <w:rPr>
            <w:rStyle w:val="Hyperlink"/>
            <w:lang w:eastAsia="ja-JP"/>
          </w:rPr>
          <w:instrText xml:space="preserve"> REF _Ref230273852 \r \h </w:instrText>
        </w:r>
        <w:r w:rsidR="00BC6D52" w:rsidRPr="00AE7740">
          <w:rPr>
            <w:rStyle w:val="Hyperlink"/>
            <w:lang w:eastAsia="ja-JP"/>
          </w:rPr>
        </w:r>
        <w:r w:rsidR="00BC6D52" w:rsidRPr="00AE7740">
          <w:rPr>
            <w:rStyle w:val="Hyperlink"/>
            <w:lang w:eastAsia="ja-JP"/>
          </w:rPr>
          <w:fldChar w:fldCharType="separate"/>
        </w:r>
        <w:r w:rsidR="00AE7740">
          <w:rPr>
            <w:rStyle w:val="Hyperlink"/>
            <w:lang w:eastAsia="ja-JP"/>
          </w:rPr>
          <w:t>1.9</w:t>
        </w:r>
        <w:r w:rsidR="00BC6D52" w:rsidRPr="00AE7740">
          <w:rPr>
            <w:rStyle w:val="Hyperlink"/>
            <w:lang w:eastAsia="ja-JP"/>
          </w:rPr>
          <w:fldChar w:fldCharType="end"/>
        </w:r>
      </w:hyperlink>
      <w:r w:rsidRPr="53BDA3FD">
        <w:rPr>
          <w:lang w:eastAsia="ja-JP"/>
        </w:rPr>
        <w:t xml:space="preserve">. </w:t>
      </w:r>
    </w:p>
    <w:p w14:paraId="170C55DA" w14:textId="73D2CA2B" w:rsidR="00C60F5F" w:rsidRDefault="00257EA2" w:rsidP="00C60F5F">
      <w:pPr>
        <w:pStyle w:val="LegalText3"/>
        <w:rPr>
          <w:lang w:eastAsia="ja-JP"/>
        </w:rPr>
      </w:pPr>
      <w:r w:rsidRPr="53BDA3FD">
        <w:rPr>
          <w:lang w:eastAsia="ja-JP"/>
        </w:rPr>
        <w:t xml:space="preserve">The Licence Fee will be reviewed or increased at the times and in the manner specified in </w:t>
      </w:r>
      <w:hyperlink w:anchor="item1p10" w:history="1">
        <w:r w:rsidRPr="00AE7740">
          <w:rPr>
            <w:rStyle w:val="Hyperlink"/>
            <w:lang w:eastAsia="ja-JP"/>
          </w:rPr>
          <w:t>Item</w:t>
        </w:r>
        <w:r w:rsidR="00BC6D52" w:rsidRPr="00AE7740">
          <w:rPr>
            <w:rStyle w:val="Hyperlink"/>
            <w:lang w:eastAsia="ja-JP"/>
          </w:rPr>
          <w:t xml:space="preserve"> </w:t>
        </w:r>
        <w:r w:rsidR="00BC6D52" w:rsidRPr="00AE7740">
          <w:rPr>
            <w:rStyle w:val="Hyperlink"/>
            <w:lang w:eastAsia="ja-JP"/>
          </w:rPr>
          <w:fldChar w:fldCharType="begin"/>
        </w:r>
        <w:r w:rsidR="00BC6D52" w:rsidRPr="00AE7740">
          <w:rPr>
            <w:rStyle w:val="Hyperlink"/>
            <w:lang w:eastAsia="ja-JP"/>
          </w:rPr>
          <w:instrText xml:space="preserve"> REF _Ref230273446 \r \h </w:instrText>
        </w:r>
        <w:r w:rsidR="00BC6D52" w:rsidRPr="00AE7740">
          <w:rPr>
            <w:rStyle w:val="Hyperlink"/>
            <w:lang w:eastAsia="ja-JP"/>
          </w:rPr>
        </w:r>
        <w:r w:rsidR="00BC6D52" w:rsidRPr="00AE7740">
          <w:rPr>
            <w:rStyle w:val="Hyperlink"/>
            <w:lang w:eastAsia="ja-JP"/>
          </w:rPr>
          <w:fldChar w:fldCharType="separate"/>
        </w:r>
        <w:r w:rsidR="00AE7740">
          <w:rPr>
            <w:rStyle w:val="Hyperlink"/>
            <w:lang w:eastAsia="ja-JP"/>
          </w:rPr>
          <w:t>1.10</w:t>
        </w:r>
        <w:r w:rsidR="00BC6D52" w:rsidRPr="00AE7740">
          <w:rPr>
            <w:rStyle w:val="Hyperlink"/>
            <w:lang w:eastAsia="ja-JP"/>
          </w:rPr>
          <w:fldChar w:fldCharType="end"/>
        </w:r>
      </w:hyperlink>
      <w:r w:rsidRPr="00CB382B">
        <w:rPr>
          <w:lang w:eastAsia="ja-JP"/>
        </w:rPr>
        <w:t>.</w:t>
      </w:r>
      <w:r w:rsidR="00C60F5F">
        <w:rPr>
          <w:lang w:eastAsia="ja-JP"/>
        </w:rPr>
        <w:t xml:space="preserve"> </w:t>
      </w:r>
    </w:p>
    <w:p w14:paraId="30DF4EA5" w14:textId="0A0FB12A" w:rsidR="00003C9B" w:rsidRDefault="00257EA2" w:rsidP="00BB43A9">
      <w:pPr>
        <w:pStyle w:val="LegalText3"/>
        <w:rPr>
          <w:lang w:eastAsia="ja-JP"/>
        </w:rPr>
      </w:pPr>
      <w:r w:rsidRPr="53BDA3FD">
        <w:rPr>
          <w:lang w:eastAsia="ja-JP"/>
        </w:rPr>
        <w:t xml:space="preserve">Where necessary, the Licence Fee will be adjusted at a </w:t>
      </w:r>
      <w:r w:rsidRPr="00BB43A9">
        <w:rPr>
          <w:i/>
          <w:iCs/>
          <w:lang w:eastAsia="ja-JP"/>
        </w:rPr>
        <w:t>pro rata</w:t>
      </w:r>
      <w:r w:rsidRPr="53BDA3FD">
        <w:rPr>
          <w:lang w:eastAsia="ja-JP"/>
        </w:rPr>
        <w:t>, daily rate to account for any part period.</w:t>
      </w:r>
    </w:p>
    <w:p w14:paraId="509DDA55" w14:textId="54D8D680" w:rsidR="00257EA2" w:rsidRDefault="00257EA2" w:rsidP="0021010C">
      <w:pPr>
        <w:pStyle w:val="LegalNumberedHeading1"/>
        <w:keepNext w:val="0"/>
        <w:rPr>
          <w:lang w:eastAsia="ja-JP"/>
        </w:rPr>
      </w:pPr>
      <w:bookmarkStart w:id="46" w:name="_Toc228946932"/>
      <w:bookmarkStart w:id="47" w:name="_Toc231192775"/>
      <w:r>
        <w:rPr>
          <w:lang w:eastAsia="ja-JP"/>
        </w:rPr>
        <w:t>Use</w:t>
      </w:r>
      <w:bookmarkEnd w:id="46"/>
      <w:r w:rsidR="00500C85">
        <w:rPr>
          <w:lang w:eastAsia="ja-JP"/>
        </w:rPr>
        <w:t xml:space="preserve"> of the Premises</w:t>
      </w:r>
      <w:bookmarkEnd w:id="47"/>
    </w:p>
    <w:p w14:paraId="031CE15B" w14:textId="4A0AA9E3" w:rsidR="00257EA2" w:rsidRDefault="00257EA2" w:rsidP="00BB43A9">
      <w:pPr>
        <w:pStyle w:val="LegalIndentText1"/>
        <w:ind w:left="0" w:firstLine="567"/>
        <w:rPr>
          <w:lang w:eastAsia="ja-JP"/>
        </w:rPr>
      </w:pPr>
      <w:r w:rsidRPr="53BDA3FD">
        <w:rPr>
          <w:lang w:eastAsia="ja-JP"/>
        </w:rPr>
        <w:t xml:space="preserve">The </w:t>
      </w:r>
      <w:r w:rsidR="00B92A74" w:rsidRPr="53BDA3FD">
        <w:rPr>
          <w:lang w:eastAsia="ja-JP"/>
        </w:rPr>
        <w:t>Licensee</w:t>
      </w:r>
      <w:r w:rsidRPr="53BDA3FD">
        <w:rPr>
          <w:lang w:eastAsia="ja-JP"/>
        </w:rPr>
        <w:t xml:space="preserve"> agrees:</w:t>
      </w:r>
    </w:p>
    <w:p w14:paraId="04531BFD" w14:textId="73839311" w:rsidR="00AB767D" w:rsidRDefault="00AB767D">
      <w:pPr>
        <w:pStyle w:val="LegalText3"/>
        <w:rPr>
          <w:lang w:eastAsia="ja-JP"/>
        </w:rPr>
      </w:pPr>
      <w:bookmarkStart w:id="48" w:name="_Toc228946933"/>
      <w:r>
        <w:rPr>
          <w:lang w:eastAsia="ja-JP"/>
        </w:rPr>
        <w:t>only to use the Premises for the Permitted Use</w:t>
      </w:r>
      <w:r w:rsidR="0073273C">
        <w:rPr>
          <w:lang w:eastAsia="ja-JP"/>
        </w:rPr>
        <w:t xml:space="preserve"> during the Licence Times</w:t>
      </w:r>
      <w:r>
        <w:rPr>
          <w:lang w:eastAsia="ja-JP"/>
        </w:rPr>
        <w:t xml:space="preserve">; </w:t>
      </w:r>
    </w:p>
    <w:p w14:paraId="18283F5A" w14:textId="17D24685" w:rsidR="002F7A21" w:rsidRDefault="00237505" w:rsidP="00BB43A9">
      <w:pPr>
        <w:pStyle w:val="LegalText3"/>
        <w:rPr>
          <w:lang w:eastAsia="ja-JP"/>
        </w:rPr>
      </w:pPr>
      <w:r>
        <w:rPr>
          <w:lang w:eastAsia="ja-JP"/>
        </w:rPr>
        <w:t>t</w:t>
      </w:r>
      <w:r w:rsidR="002F7A21">
        <w:rPr>
          <w:lang w:eastAsia="ja-JP"/>
        </w:rPr>
        <w:t>o keep the Premises in a clean</w:t>
      </w:r>
      <w:r>
        <w:rPr>
          <w:lang w:eastAsia="ja-JP"/>
        </w:rPr>
        <w:t>, tidy,</w:t>
      </w:r>
      <w:r w:rsidR="002F7A21">
        <w:rPr>
          <w:lang w:eastAsia="ja-JP"/>
        </w:rPr>
        <w:t xml:space="preserve"> and hygienic condition;</w:t>
      </w:r>
      <w:bookmarkEnd w:id="48"/>
    </w:p>
    <w:p w14:paraId="77E663DB" w14:textId="78E80CA4" w:rsidR="00733BF7" w:rsidRPr="00BB43A9" w:rsidRDefault="00237505" w:rsidP="00BB43A9">
      <w:pPr>
        <w:pStyle w:val="LegalText3"/>
      </w:pPr>
      <w:r>
        <w:t>t</w:t>
      </w:r>
      <w:r w:rsidR="00733BF7">
        <w:t>o, at its</w:t>
      </w:r>
      <w:r w:rsidR="00733BF7" w:rsidRPr="00086E6E">
        <w:t xml:space="preserve"> own cost, obtain and comply with any permits, approvals or consents required for its specific activities and use of the Premises, and comply with all </w:t>
      </w:r>
      <w:r w:rsidR="008C41E2" w:rsidRPr="00C60F5F">
        <w:t>A</w:t>
      </w:r>
      <w:r w:rsidR="00733BF7" w:rsidRPr="00C60F5F">
        <w:t xml:space="preserve">pplicable </w:t>
      </w:r>
      <w:r w:rsidR="008C41E2" w:rsidRPr="00C60F5F">
        <w:t>L</w:t>
      </w:r>
      <w:r w:rsidR="00733BF7" w:rsidRPr="00AB767D">
        <w:t>aws</w:t>
      </w:r>
      <w:r w:rsidR="00733BF7" w:rsidRPr="00086E6E">
        <w:t>, regulations and requirements of any competent authority in connection with that use</w:t>
      </w:r>
      <w:r w:rsidR="00733BF7">
        <w:t>;</w:t>
      </w:r>
    </w:p>
    <w:p w14:paraId="5B1322E8" w14:textId="7CD7FA1F" w:rsidR="002F7A21" w:rsidRDefault="00237505" w:rsidP="00BB43A9">
      <w:pPr>
        <w:pStyle w:val="LegalText3"/>
        <w:rPr>
          <w:lang w:eastAsia="ja-JP"/>
        </w:rPr>
      </w:pPr>
      <w:bookmarkStart w:id="49" w:name="_Toc228946934"/>
      <w:r>
        <w:rPr>
          <w:lang w:eastAsia="ja-JP"/>
        </w:rPr>
        <w:t>n</w:t>
      </w:r>
      <w:r w:rsidR="002F7A21">
        <w:rPr>
          <w:lang w:eastAsia="ja-JP"/>
        </w:rPr>
        <w:t>ot to cause or let anyone else cause any nuisance or annoyance to</w:t>
      </w:r>
      <w:r w:rsidR="00E90A75">
        <w:rPr>
          <w:lang w:eastAsia="ja-JP"/>
        </w:rPr>
        <w:t xml:space="preserve"> other</w:t>
      </w:r>
      <w:r w:rsidR="002F7A21">
        <w:rPr>
          <w:lang w:eastAsia="ja-JP"/>
        </w:rPr>
        <w:t xml:space="preserve"> occupiers</w:t>
      </w:r>
      <w:r w:rsidR="00E90A75">
        <w:rPr>
          <w:lang w:eastAsia="ja-JP"/>
        </w:rPr>
        <w:t xml:space="preserve"> of the Premises</w:t>
      </w:r>
      <w:r w:rsidR="002F7A21">
        <w:rPr>
          <w:lang w:eastAsia="ja-JP"/>
        </w:rPr>
        <w:t xml:space="preserve"> or owners of </w:t>
      </w:r>
      <w:r w:rsidR="001320E2">
        <w:rPr>
          <w:lang w:eastAsia="ja-JP"/>
        </w:rPr>
        <w:t>neighboring</w:t>
      </w:r>
      <w:r w:rsidR="002F7A21">
        <w:rPr>
          <w:lang w:eastAsia="ja-JP"/>
        </w:rPr>
        <w:t xml:space="preserve"> properties;</w:t>
      </w:r>
      <w:bookmarkEnd w:id="49"/>
    </w:p>
    <w:p w14:paraId="1664C60B" w14:textId="3FDB2108" w:rsidR="002F7A21" w:rsidRDefault="00237505" w:rsidP="00BB43A9">
      <w:pPr>
        <w:pStyle w:val="LegalText3"/>
        <w:rPr>
          <w:lang w:eastAsia="ja-JP"/>
        </w:rPr>
      </w:pPr>
      <w:bookmarkStart w:id="50" w:name="_Toc228946937"/>
      <w:r>
        <w:rPr>
          <w:lang w:eastAsia="ja-JP"/>
        </w:rPr>
        <w:t>n</w:t>
      </w:r>
      <w:r w:rsidR="002F7A21" w:rsidRPr="31DCD4B8">
        <w:rPr>
          <w:lang w:eastAsia="ja-JP"/>
        </w:rPr>
        <w:t xml:space="preserve">ot to bring, keep, consume or sell alcohol or allow alcohol to be brought, kept, consumed or sold on the Premises without the prior written consent of the </w:t>
      </w:r>
      <w:r w:rsidR="00B92A74" w:rsidRPr="31DCD4B8">
        <w:rPr>
          <w:lang w:eastAsia="ja-JP"/>
        </w:rPr>
        <w:t>Licensor</w:t>
      </w:r>
      <w:r w:rsidR="002F7A21" w:rsidRPr="31DCD4B8">
        <w:rPr>
          <w:lang w:eastAsia="ja-JP"/>
        </w:rPr>
        <w:t>;</w:t>
      </w:r>
      <w:bookmarkEnd w:id="50"/>
    </w:p>
    <w:p w14:paraId="330E551C" w14:textId="548F168F" w:rsidR="002F7A21" w:rsidRDefault="00E47F51" w:rsidP="00BB43A9">
      <w:pPr>
        <w:pStyle w:val="LegalText3"/>
        <w:rPr>
          <w:lang w:eastAsia="ja-JP"/>
        </w:rPr>
      </w:pPr>
      <w:bookmarkStart w:id="51" w:name="_Toc228946938"/>
      <w:r>
        <w:rPr>
          <w:lang w:eastAsia="ja-JP"/>
        </w:rPr>
        <w:t>n</w:t>
      </w:r>
      <w:r w:rsidRPr="31DCD4B8">
        <w:rPr>
          <w:lang w:eastAsia="ja-JP"/>
        </w:rPr>
        <w:t xml:space="preserve">ot </w:t>
      </w:r>
      <w:r w:rsidR="002F7A21" w:rsidRPr="31DCD4B8">
        <w:rPr>
          <w:lang w:eastAsia="ja-JP"/>
        </w:rPr>
        <w:t xml:space="preserve">to make any alteration to or addition to the Premises without the prior written consent of the </w:t>
      </w:r>
      <w:r w:rsidR="00B92A74" w:rsidRPr="31DCD4B8">
        <w:rPr>
          <w:lang w:eastAsia="ja-JP"/>
        </w:rPr>
        <w:t>Licensor</w:t>
      </w:r>
      <w:r w:rsidR="002F7A21" w:rsidRPr="31DCD4B8">
        <w:rPr>
          <w:lang w:eastAsia="ja-JP"/>
        </w:rPr>
        <w:t>;</w:t>
      </w:r>
      <w:bookmarkEnd w:id="51"/>
    </w:p>
    <w:p w14:paraId="47E3E717" w14:textId="10613FF2" w:rsidR="002F7A21" w:rsidRDefault="00E47F51" w:rsidP="00BB43A9">
      <w:pPr>
        <w:pStyle w:val="LegalText3"/>
        <w:rPr>
          <w:lang w:eastAsia="ja-JP"/>
        </w:rPr>
      </w:pPr>
      <w:bookmarkStart w:id="52" w:name="_Toc228946939"/>
      <w:r>
        <w:rPr>
          <w:lang w:eastAsia="ja-JP"/>
        </w:rPr>
        <w:t xml:space="preserve">not </w:t>
      </w:r>
      <w:r w:rsidR="002F7A21">
        <w:rPr>
          <w:lang w:eastAsia="ja-JP"/>
        </w:rPr>
        <w:t>to hold or allow to be held any sale by auction on the Premises;</w:t>
      </w:r>
      <w:bookmarkEnd w:id="52"/>
    </w:p>
    <w:p w14:paraId="0D2547FB" w14:textId="7DDEF223" w:rsidR="002F7A21" w:rsidRDefault="00E47F51" w:rsidP="00BB43A9">
      <w:pPr>
        <w:pStyle w:val="LegalText3"/>
        <w:rPr>
          <w:lang w:eastAsia="ja-JP"/>
        </w:rPr>
      </w:pPr>
      <w:bookmarkStart w:id="53" w:name="_Toc228946940"/>
      <w:r>
        <w:rPr>
          <w:lang w:eastAsia="ja-JP"/>
        </w:rPr>
        <w:t>n</w:t>
      </w:r>
      <w:r w:rsidRPr="31DCD4B8">
        <w:rPr>
          <w:lang w:eastAsia="ja-JP"/>
        </w:rPr>
        <w:t xml:space="preserve">ot </w:t>
      </w:r>
      <w:r w:rsidR="002F7A21" w:rsidRPr="31DCD4B8">
        <w:rPr>
          <w:lang w:eastAsia="ja-JP"/>
        </w:rPr>
        <w:t xml:space="preserve">to allow any gambling of any kind on the Premises without the prior written consent of the </w:t>
      </w:r>
      <w:r w:rsidR="00B92A74" w:rsidRPr="31DCD4B8">
        <w:rPr>
          <w:lang w:eastAsia="ja-JP"/>
        </w:rPr>
        <w:t>Licensor</w:t>
      </w:r>
      <w:r w:rsidR="002F7A21" w:rsidRPr="31DCD4B8">
        <w:rPr>
          <w:lang w:eastAsia="ja-JP"/>
        </w:rPr>
        <w:t>;</w:t>
      </w:r>
      <w:bookmarkEnd w:id="53"/>
    </w:p>
    <w:p w14:paraId="47B774A4" w14:textId="6CFC3700" w:rsidR="002F7A21" w:rsidRDefault="00E47F51" w:rsidP="00BB43A9">
      <w:pPr>
        <w:pStyle w:val="LegalText3"/>
        <w:rPr>
          <w:lang w:eastAsia="ja-JP"/>
        </w:rPr>
      </w:pPr>
      <w:bookmarkStart w:id="54" w:name="_Toc228946941"/>
      <w:r>
        <w:rPr>
          <w:lang w:eastAsia="ja-JP"/>
        </w:rPr>
        <w:t>n</w:t>
      </w:r>
      <w:r w:rsidRPr="31DCD4B8">
        <w:rPr>
          <w:lang w:eastAsia="ja-JP"/>
        </w:rPr>
        <w:t xml:space="preserve">ot </w:t>
      </w:r>
      <w:r w:rsidR="002F7A21" w:rsidRPr="31DCD4B8">
        <w:rPr>
          <w:lang w:eastAsia="ja-JP"/>
        </w:rPr>
        <w:t xml:space="preserve">to bring any heavy articles, machinery or equipment onto the Premises without the prior written consent of the </w:t>
      </w:r>
      <w:r w:rsidR="00B92A74" w:rsidRPr="31DCD4B8">
        <w:rPr>
          <w:lang w:eastAsia="ja-JP"/>
        </w:rPr>
        <w:t>Licensor</w:t>
      </w:r>
      <w:r w:rsidR="002F7A21" w:rsidRPr="31DCD4B8">
        <w:rPr>
          <w:lang w:eastAsia="ja-JP"/>
        </w:rPr>
        <w:t>;</w:t>
      </w:r>
      <w:bookmarkEnd w:id="54"/>
    </w:p>
    <w:p w14:paraId="64028CFF" w14:textId="22D6F8CF" w:rsidR="002F7A21" w:rsidRDefault="00E47F51" w:rsidP="00BB43A9">
      <w:pPr>
        <w:pStyle w:val="LegalText3"/>
        <w:rPr>
          <w:lang w:eastAsia="ja-JP"/>
        </w:rPr>
      </w:pPr>
      <w:bookmarkStart w:id="55" w:name="_Toc228946942"/>
      <w:r>
        <w:rPr>
          <w:lang w:eastAsia="ja-JP"/>
        </w:rPr>
        <w:t>n</w:t>
      </w:r>
      <w:r w:rsidRPr="002E4835">
        <w:rPr>
          <w:lang w:eastAsia="ja-JP"/>
        </w:rPr>
        <w:t xml:space="preserve">ot </w:t>
      </w:r>
      <w:r w:rsidR="002F7A21" w:rsidRPr="002E4835">
        <w:rPr>
          <w:lang w:eastAsia="ja-JP"/>
        </w:rPr>
        <w:t xml:space="preserve">to bring or keep, or allow to be brought or kept any bird, animal, reptile or fish onto the Premises without the prior written consent of the </w:t>
      </w:r>
      <w:r w:rsidR="00B92A74" w:rsidRPr="002E4835">
        <w:rPr>
          <w:lang w:eastAsia="ja-JP"/>
        </w:rPr>
        <w:t>Licensor</w:t>
      </w:r>
      <w:r w:rsidR="002F7A21" w:rsidRPr="002E4835">
        <w:rPr>
          <w:lang w:eastAsia="ja-JP"/>
        </w:rPr>
        <w:t>;</w:t>
      </w:r>
      <w:bookmarkEnd w:id="55"/>
    </w:p>
    <w:p w14:paraId="50E7EF2C" w14:textId="0F16D013" w:rsidR="002F7A21" w:rsidRDefault="00E47F51" w:rsidP="00BB43A9">
      <w:pPr>
        <w:pStyle w:val="LegalText3"/>
        <w:rPr>
          <w:lang w:eastAsia="ja-JP"/>
        </w:rPr>
      </w:pPr>
      <w:bookmarkStart w:id="56" w:name="_Toc228946943"/>
      <w:r>
        <w:rPr>
          <w:lang w:eastAsia="ja-JP"/>
        </w:rPr>
        <w:t>n</w:t>
      </w:r>
      <w:r w:rsidRPr="002E4835">
        <w:rPr>
          <w:lang w:eastAsia="ja-JP"/>
        </w:rPr>
        <w:t xml:space="preserve">ot </w:t>
      </w:r>
      <w:r w:rsidR="002F7A21" w:rsidRPr="002E4835">
        <w:rPr>
          <w:lang w:eastAsia="ja-JP"/>
        </w:rPr>
        <w:t>to place any sign on any part of the Premises without prior written consent</w:t>
      </w:r>
      <w:r w:rsidR="009373A3">
        <w:rPr>
          <w:lang w:eastAsia="ja-JP"/>
        </w:rPr>
        <w:t xml:space="preserve"> of</w:t>
      </w:r>
      <w:r w:rsidR="002F7A21" w:rsidRPr="002E4835">
        <w:rPr>
          <w:lang w:eastAsia="ja-JP"/>
        </w:rPr>
        <w:t xml:space="preserve"> the </w:t>
      </w:r>
      <w:r w:rsidR="00B92A74" w:rsidRPr="002E4835">
        <w:rPr>
          <w:lang w:eastAsia="ja-JP"/>
        </w:rPr>
        <w:t>Licensor</w:t>
      </w:r>
      <w:r w:rsidR="002F7A21" w:rsidRPr="002E4835">
        <w:rPr>
          <w:lang w:eastAsia="ja-JP"/>
        </w:rPr>
        <w:t>;</w:t>
      </w:r>
      <w:bookmarkEnd w:id="56"/>
      <w:r w:rsidR="00AB767D">
        <w:rPr>
          <w:lang w:eastAsia="ja-JP"/>
        </w:rPr>
        <w:t xml:space="preserve"> and </w:t>
      </w:r>
    </w:p>
    <w:p w14:paraId="49273597" w14:textId="6A0D2E82" w:rsidR="00257EA2" w:rsidRPr="00257EA2" w:rsidRDefault="00E47F51" w:rsidP="00BB43A9">
      <w:pPr>
        <w:pStyle w:val="LegalText3"/>
        <w:rPr>
          <w:lang w:eastAsia="ja-JP"/>
        </w:rPr>
      </w:pPr>
      <w:bookmarkStart w:id="57" w:name="_Toc228946944"/>
      <w:r>
        <w:rPr>
          <w:lang w:eastAsia="ja-JP"/>
        </w:rPr>
        <w:t>n</w:t>
      </w:r>
      <w:r w:rsidRPr="37903592">
        <w:rPr>
          <w:lang w:eastAsia="ja-JP"/>
        </w:rPr>
        <w:t xml:space="preserve">ot </w:t>
      </w:r>
      <w:r w:rsidR="002F7A21" w:rsidRPr="37903592">
        <w:rPr>
          <w:lang w:eastAsia="ja-JP"/>
        </w:rPr>
        <w:t xml:space="preserve">to alter or interfere with any of the </w:t>
      </w:r>
      <w:r w:rsidR="002F7A21" w:rsidRPr="00AB767D">
        <w:rPr>
          <w:lang w:eastAsia="ja-JP"/>
        </w:rPr>
        <w:t>services</w:t>
      </w:r>
      <w:r w:rsidR="002F7A21" w:rsidRPr="37903592">
        <w:rPr>
          <w:lang w:eastAsia="ja-JP"/>
        </w:rPr>
        <w:t xml:space="preserve"> to the Premises without</w:t>
      </w:r>
      <w:r w:rsidR="00440ABC">
        <w:rPr>
          <w:lang w:eastAsia="ja-JP"/>
        </w:rPr>
        <w:t xml:space="preserve"> the prior written</w:t>
      </w:r>
      <w:r w:rsidR="002F7A21" w:rsidRPr="37903592">
        <w:rPr>
          <w:lang w:eastAsia="ja-JP"/>
        </w:rPr>
        <w:t xml:space="preserve"> consent </w:t>
      </w:r>
      <w:r w:rsidR="001A3DBC">
        <w:rPr>
          <w:lang w:eastAsia="ja-JP"/>
        </w:rPr>
        <w:t xml:space="preserve">of </w:t>
      </w:r>
      <w:r w:rsidR="002F7A21" w:rsidRPr="37903592">
        <w:rPr>
          <w:lang w:eastAsia="ja-JP"/>
        </w:rPr>
        <w:t xml:space="preserve">the </w:t>
      </w:r>
      <w:r w:rsidR="00B92A74" w:rsidRPr="37903592">
        <w:rPr>
          <w:lang w:eastAsia="ja-JP"/>
        </w:rPr>
        <w:t>Licensor</w:t>
      </w:r>
      <w:r w:rsidR="002F7A21" w:rsidRPr="37903592">
        <w:rPr>
          <w:lang w:eastAsia="ja-JP"/>
        </w:rPr>
        <w:t>, including (but not limited to) gas, electricity, water supply or plumbing</w:t>
      </w:r>
      <w:r w:rsidR="00952DBE">
        <w:rPr>
          <w:lang w:eastAsia="ja-JP"/>
        </w:rPr>
        <w:t>.</w:t>
      </w:r>
      <w:bookmarkEnd w:id="57"/>
    </w:p>
    <w:p w14:paraId="5396F152" w14:textId="4386BB60" w:rsidR="009D2478" w:rsidRDefault="00415146" w:rsidP="0021010C">
      <w:pPr>
        <w:pStyle w:val="LegalNumberedHeading1"/>
        <w:keepNext w:val="0"/>
      </w:pPr>
      <w:bookmarkStart w:id="58" w:name="_Toc230272172"/>
      <w:bookmarkStart w:id="59" w:name="_Toc230278188"/>
      <w:bookmarkStart w:id="60" w:name="_Toc230272173"/>
      <w:bookmarkStart w:id="61" w:name="_Toc230278189"/>
      <w:bookmarkStart w:id="62" w:name="_Toc230272174"/>
      <w:bookmarkStart w:id="63" w:name="_Toc230278190"/>
      <w:bookmarkStart w:id="64" w:name="_Toc230272175"/>
      <w:bookmarkStart w:id="65" w:name="_Toc230278191"/>
      <w:bookmarkStart w:id="66" w:name="_Toc230272176"/>
      <w:bookmarkStart w:id="67" w:name="_Toc230278192"/>
      <w:bookmarkStart w:id="68" w:name="_Toc230272177"/>
      <w:bookmarkStart w:id="69" w:name="_Toc230278193"/>
      <w:bookmarkStart w:id="70" w:name="_Toc228946945"/>
      <w:bookmarkStart w:id="71" w:name="_Ref230268621"/>
      <w:bookmarkStart w:id="72" w:name="_Ref230278730"/>
      <w:bookmarkStart w:id="73" w:name="_Toc231192776"/>
      <w:bookmarkEnd w:id="58"/>
      <w:bookmarkEnd w:id="59"/>
      <w:bookmarkEnd w:id="60"/>
      <w:bookmarkEnd w:id="61"/>
      <w:bookmarkEnd w:id="62"/>
      <w:bookmarkEnd w:id="63"/>
      <w:bookmarkEnd w:id="64"/>
      <w:bookmarkEnd w:id="65"/>
      <w:bookmarkEnd w:id="66"/>
      <w:bookmarkEnd w:id="67"/>
      <w:bookmarkEnd w:id="68"/>
      <w:bookmarkEnd w:id="69"/>
      <w:r>
        <w:t>Insurance</w:t>
      </w:r>
      <w:bookmarkEnd w:id="70"/>
      <w:bookmarkEnd w:id="71"/>
      <w:bookmarkEnd w:id="72"/>
      <w:bookmarkEnd w:id="73"/>
    </w:p>
    <w:p w14:paraId="2E146746" w14:textId="5E3159C7" w:rsidR="006E76B7" w:rsidRDefault="006E76B7" w:rsidP="001D2ABA">
      <w:pPr>
        <w:pStyle w:val="LNNumberedHeading2"/>
        <w:numPr>
          <w:ilvl w:val="1"/>
          <w:numId w:val="9"/>
        </w:numPr>
        <w:tabs>
          <w:tab w:val="clear" w:pos="1417"/>
        </w:tabs>
        <w:ind w:left="567"/>
      </w:pPr>
      <w:bookmarkStart w:id="74" w:name="_Ref230265614"/>
      <w:bookmarkStart w:id="75" w:name="clause5p1"/>
      <w:bookmarkStart w:id="76" w:name="_Ref494787082"/>
      <w:bookmarkStart w:id="77" w:name="_Toc228946946"/>
      <w:r>
        <w:t xml:space="preserve">Required </w:t>
      </w:r>
      <w:r w:rsidR="001D2ABA">
        <w:t>I</w:t>
      </w:r>
      <w:r>
        <w:t>nsurance</w:t>
      </w:r>
      <w:bookmarkEnd w:id="74"/>
      <w:r>
        <w:t xml:space="preserve"> </w:t>
      </w:r>
    </w:p>
    <w:bookmarkEnd w:id="75"/>
    <w:p w14:paraId="5FCABF6B" w14:textId="238A23C9" w:rsidR="006E76B7" w:rsidRDefault="006E76B7" w:rsidP="00BB43A9">
      <w:pPr>
        <w:pStyle w:val="LNText3"/>
        <w:numPr>
          <w:ilvl w:val="2"/>
          <w:numId w:val="9"/>
        </w:numPr>
        <w:jc w:val="both"/>
      </w:pPr>
      <w:r>
        <w:t>The Licens</w:t>
      </w:r>
      <w:r w:rsidR="008504B6">
        <w:t>ee</w:t>
      </w:r>
      <w:r>
        <w:t xml:space="preserve"> must, at its own cost, take out and maintain with an insurer who is appropriately registered to provide insurance products with the Australian Prudential Regulation Authority, the </w:t>
      </w:r>
      <w:r w:rsidR="00671140">
        <w:t>I</w:t>
      </w:r>
      <w:r>
        <w:t xml:space="preserve">nsurance, and each policy of insurance must be on the terms satisfactory to </w:t>
      </w:r>
      <w:r w:rsidR="00B9000B">
        <w:t>the Licens</w:t>
      </w:r>
      <w:r w:rsidR="008504B6">
        <w:t>or</w:t>
      </w:r>
      <w:r>
        <w:t xml:space="preserve">.  </w:t>
      </w:r>
    </w:p>
    <w:p w14:paraId="001E67A8" w14:textId="148BC238" w:rsidR="006E76B7" w:rsidRDefault="006E76B7" w:rsidP="006E76B7">
      <w:pPr>
        <w:pStyle w:val="LNText3"/>
        <w:numPr>
          <w:ilvl w:val="2"/>
          <w:numId w:val="9"/>
        </w:numPr>
      </w:pPr>
      <w:r w:rsidRPr="009B7815">
        <w:t>On request from</w:t>
      </w:r>
      <w:r w:rsidR="00CF1055">
        <w:t xml:space="preserve"> the</w:t>
      </w:r>
      <w:r w:rsidRPr="009B7815">
        <w:t xml:space="preserve"> </w:t>
      </w:r>
      <w:r w:rsidR="00CF1055">
        <w:t>Licens</w:t>
      </w:r>
      <w:r w:rsidR="008504B6">
        <w:t>or</w:t>
      </w:r>
      <w:r w:rsidRPr="009B7815">
        <w:t xml:space="preserve">, the </w:t>
      </w:r>
      <w:r w:rsidR="00CF1055">
        <w:t>Licens</w:t>
      </w:r>
      <w:r w:rsidR="008504B6">
        <w:t>ee</w:t>
      </w:r>
      <w:r w:rsidR="00CF1055" w:rsidRPr="009B7815">
        <w:t xml:space="preserve"> </w:t>
      </w:r>
      <w:r w:rsidRPr="009B7815">
        <w:t xml:space="preserve">must provide </w:t>
      </w:r>
      <w:r w:rsidR="00CF1055">
        <w:t>the Licens</w:t>
      </w:r>
      <w:r w:rsidR="008504B6">
        <w:t>or</w:t>
      </w:r>
      <w:r w:rsidR="00CF1055">
        <w:t xml:space="preserve"> </w:t>
      </w:r>
      <w:r>
        <w:t>with</w:t>
      </w:r>
      <w:r w:rsidRPr="009B7815">
        <w:t xml:space="preserve"> satisfactory evidence of the </w:t>
      </w:r>
      <w:r>
        <w:t>In</w:t>
      </w:r>
      <w:r w:rsidRPr="009B7815">
        <w:t>surance being effected and maintained</w:t>
      </w:r>
      <w:bookmarkEnd w:id="76"/>
      <w:r>
        <w:t>,</w:t>
      </w:r>
      <w:r w:rsidR="001B4516">
        <w:t xml:space="preserve"> such</w:t>
      </w:r>
      <w:r>
        <w:t xml:space="preserve"> e</w:t>
      </w:r>
      <w:r w:rsidRPr="00E6062E">
        <w:t>vidence must include:</w:t>
      </w:r>
    </w:p>
    <w:p w14:paraId="297B4E35" w14:textId="5C7368E0" w:rsidR="006E76B7" w:rsidRPr="00C72AEA" w:rsidRDefault="006E76B7" w:rsidP="006E76B7">
      <w:pPr>
        <w:pStyle w:val="LNText4"/>
        <w:numPr>
          <w:ilvl w:val="3"/>
          <w:numId w:val="9"/>
        </w:numPr>
      </w:pPr>
      <w:r w:rsidRPr="006A7842">
        <w:t xml:space="preserve">a current certificate of currency provided to </w:t>
      </w:r>
      <w:r w:rsidR="00CF1055">
        <w:t>the Licens</w:t>
      </w:r>
      <w:r w:rsidR="00785E63">
        <w:t>or</w:t>
      </w:r>
      <w:r w:rsidR="00CF1055" w:rsidRPr="006A7842">
        <w:t xml:space="preserve"> </w:t>
      </w:r>
      <w:r w:rsidRPr="006A7842">
        <w:t xml:space="preserve">no later than the </w:t>
      </w:r>
      <w:r>
        <w:t xml:space="preserve">Start Date; and </w:t>
      </w:r>
    </w:p>
    <w:p w14:paraId="7A74073E" w14:textId="675193C1" w:rsidR="006E76B7" w:rsidRPr="00C72AEA" w:rsidRDefault="006E76B7" w:rsidP="006E76B7">
      <w:pPr>
        <w:pStyle w:val="LNText4"/>
        <w:numPr>
          <w:ilvl w:val="3"/>
          <w:numId w:val="9"/>
        </w:numPr>
      </w:pPr>
      <w:r>
        <w:t xml:space="preserve">evidence of renewal provided to </w:t>
      </w:r>
      <w:r w:rsidR="00785E63">
        <w:t>the Licensor</w:t>
      </w:r>
      <w:r>
        <w:t xml:space="preserve"> no later than 5 Business Days before the expiry of any policy that falls within the Term.</w:t>
      </w:r>
    </w:p>
    <w:p w14:paraId="5046C265" w14:textId="280447C7" w:rsidR="006E76B7" w:rsidRPr="000B2CA0" w:rsidRDefault="006E76B7" w:rsidP="006E76B7">
      <w:pPr>
        <w:pStyle w:val="LegalText3"/>
      </w:pPr>
      <w:r>
        <w:t xml:space="preserve">The </w:t>
      </w:r>
      <w:r w:rsidR="00CF1055">
        <w:t>Licens</w:t>
      </w:r>
      <w:r w:rsidR="00785E63">
        <w:t>ee</w:t>
      </w:r>
      <w:r w:rsidR="00CF1055" w:rsidRPr="009B7815">
        <w:t xml:space="preserve"> </w:t>
      </w:r>
      <w:r w:rsidRPr="00A31578">
        <w:t xml:space="preserve">must notify </w:t>
      </w:r>
      <w:r w:rsidR="00CF1055">
        <w:t>the Licens</w:t>
      </w:r>
      <w:r w:rsidR="00785E63">
        <w:t>or</w:t>
      </w:r>
      <w:r w:rsidR="00CF1055" w:rsidRPr="006A7842">
        <w:t xml:space="preserve"> </w:t>
      </w:r>
      <w:r w:rsidRPr="00A31578">
        <w:t xml:space="preserve">in writing within 2 </w:t>
      </w:r>
      <w:r>
        <w:t>B</w:t>
      </w:r>
      <w:r w:rsidRPr="00A31578">
        <w:t xml:space="preserve">usiness </w:t>
      </w:r>
      <w:r>
        <w:t>D</w:t>
      </w:r>
      <w:r w:rsidRPr="00A31578">
        <w:t xml:space="preserve">ays of becoming aware of any cancellation, lapse, material change or non-renewal of the </w:t>
      </w:r>
      <w:r>
        <w:t>I</w:t>
      </w:r>
      <w:r w:rsidRPr="00A31578">
        <w:t>nsurance</w:t>
      </w:r>
      <w:r>
        <w:t xml:space="preserve">. </w:t>
      </w:r>
    </w:p>
    <w:p w14:paraId="459C73AF" w14:textId="346FB272" w:rsidR="006E76B7" w:rsidRDefault="006E76B7" w:rsidP="006E76B7">
      <w:pPr>
        <w:pStyle w:val="LegalText3"/>
      </w:pPr>
      <w:r>
        <w:t xml:space="preserve">If </w:t>
      </w:r>
      <w:r w:rsidR="00100B33">
        <w:t>the Licensee</w:t>
      </w:r>
      <w:r w:rsidR="00100B33" w:rsidRPr="009B7815">
        <w:t xml:space="preserve"> </w:t>
      </w:r>
      <w:r>
        <w:t xml:space="preserve">fails </w:t>
      </w:r>
      <w:r w:rsidRPr="004425EC">
        <w:rPr>
          <w:lang w:val="en-AU"/>
        </w:rPr>
        <w:t xml:space="preserve">to provide satisfactory evidence of </w:t>
      </w:r>
      <w:r>
        <w:rPr>
          <w:lang w:val="en-AU"/>
        </w:rPr>
        <w:t>I</w:t>
      </w:r>
      <w:r w:rsidRPr="004425EC">
        <w:rPr>
          <w:lang w:val="en-AU"/>
        </w:rPr>
        <w:t xml:space="preserve">nsurance or fails to notify </w:t>
      </w:r>
      <w:r w:rsidR="00100B33">
        <w:rPr>
          <w:lang w:val="en-AU"/>
        </w:rPr>
        <w:t xml:space="preserve">the </w:t>
      </w:r>
      <w:r w:rsidR="00100B33">
        <w:t>Licensor</w:t>
      </w:r>
      <w:r>
        <w:rPr>
          <w:lang w:val="en-AU"/>
        </w:rPr>
        <w:t xml:space="preserve"> </w:t>
      </w:r>
      <w:r w:rsidRPr="004425EC">
        <w:rPr>
          <w:lang w:val="en-AU"/>
        </w:rPr>
        <w:t xml:space="preserve">in accordance with </w:t>
      </w:r>
      <w:r w:rsidR="00100B33" w:rsidRPr="007F7C82">
        <w:rPr>
          <w:lang w:val="en-AU"/>
        </w:rPr>
        <w:t xml:space="preserve">this </w:t>
      </w:r>
      <w:hyperlink w:anchor="clause5p1" w:history="1">
        <w:r w:rsidRPr="001D2ABA">
          <w:rPr>
            <w:rStyle w:val="Hyperlink"/>
            <w:lang w:val="en-AU"/>
          </w:rPr>
          <w:t xml:space="preserve">clause </w:t>
        </w:r>
        <w:r w:rsidR="00100B33" w:rsidRPr="001D2ABA">
          <w:rPr>
            <w:rStyle w:val="Hyperlink"/>
            <w:lang w:val="en-AU"/>
          </w:rPr>
          <w:fldChar w:fldCharType="begin"/>
        </w:r>
        <w:r w:rsidR="00100B33" w:rsidRPr="001D2ABA">
          <w:rPr>
            <w:rStyle w:val="Hyperlink"/>
            <w:lang w:val="en-AU"/>
          </w:rPr>
          <w:instrText xml:space="preserve"> REF _Ref230265614 \r \h </w:instrText>
        </w:r>
        <w:r w:rsidR="007F7C82" w:rsidRPr="001D2ABA">
          <w:rPr>
            <w:rStyle w:val="Hyperlink"/>
            <w:lang w:val="en-AU"/>
          </w:rPr>
          <w:instrText xml:space="preserve"> \* MERGEFORMAT </w:instrText>
        </w:r>
        <w:r w:rsidR="00100B33" w:rsidRPr="001D2ABA">
          <w:rPr>
            <w:rStyle w:val="Hyperlink"/>
            <w:lang w:val="en-AU"/>
          </w:rPr>
        </w:r>
        <w:r w:rsidR="00100B33" w:rsidRPr="001D2ABA">
          <w:rPr>
            <w:rStyle w:val="Hyperlink"/>
            <w:lang w:val="en-AU"/>
          </w:rPr>
          <w:fldChar w:fldCharType="separate"/>
        </w:r>
        <w:r w:rsidR="001D2ABA">
          <w:rPr>
            <w:rStyle w:val="Hyperlink"/>
            <w:lang w:val="en-AU"/>
          </w:rPr>
          <w:t>5.1</w:t>
        </w:r>
        <w:r w:rsidR="00100B33" w:rsidRPr="001D2ABA">
          <w:rPr>
            <w:rStyle w:val="Hyperlink"/>
            <w:lang w:val="en-AU"/>
          </w:rPr>
          <w:fldChar w:fldCharType="end"/>
        </w:r>
      </w:hyperlink>
      <w:r w:rsidRPr="00BB43A9">
        <w:rPr>
          <w:lang w:val="en-AU"/>
        </w:rPr>
        <w:t>,</w:t>
      </w:r>
      <w:r w:rsidRPr="004425EC">
        <w:rPr>
          <w:lang w:val="en-AU"/>
        </w:rPr>
        <w:t xml:space="preserve"> the Licensor may, at its discretio</w:t>
      </w:r>
      <w:r>
        <w:rPr>
          <w:lang w:val="en-AU"/>
        </w:rPr>
        <w:t>n</w:t>
      </w:r>
      <w:r>
        <w:t>:</w:t>
      </w:r>
    </w:p>
    <w:p w14:paraId="1E0ED5FF" w14:textId="38C08D3E" w:rsidR="006E76B7" w:rsidRDefault="006E76B7" w:rsidP="006E76B7">
      <w:pPr>
        <w:pStyle w:val="LegalText4"/>
      </w:pPr>
      <w:r w:rsidRPr="007439C7">
        <w:rPr>
          <w:lang w:val="en-AU"/>
        </w:rPr>
        <w:t xml:space="preserve">refuse to grant access to the </w:t>
      </w:r>
      <w:r w:rsidRPr="00BB43A9">
        <w:rPr>
          <w:lang w:val="en-AU"/>
        </w:rPr>
        <w:t>Premises</w:t>
      </w:r>
      <w:r w:rsidRPr="007439C7">
        <w:rPr>
          <w:lang w:val="en-AU"/>
        </w:rPr>
        <w:t xml:space="preserve"> until satisfactory evidence is provided</w:t>
      </w:r>
      <w:r>
        <w:rPr>
          <w:lang w:val="en-AU"/>
        </w:rPr>
        <w:t xml:space="preserve">; </w:t>
      </w:r>
      <w:r>
        <w:t>or</w:t>
      </w:r>
    </w:p>
    <w:p w14:paraId="3A344DD0" w14:textId="688B710F" w:rsidR="006E76B7" w:rsidRDefault="006E76B7" w:rsidP="006E76B7">
      <w:pPr>
        <w:pStyle w:val="LegalText4"/>
      </w:pPr>
      <w:r w:rsidRPr="007439C7">
        <w:rPr>
          <w:lang w:val="en-AU"/>
        </w:rPr>
        <w:t xml:space="preserve">terminate this Agreement on written notice to the </w:t>
      </w:r>
      <w:r w:rsidR="00100B33">
        <w:t>Licensee</w:t>
      </w:r>
      <w:r w:rsidRPr="007439C7">
        <w:rPr>
          <w:lang w:val="en-AU"/>
        </w:rPr>
        <w:t>.</w:t>
      </w:r>
    </w:p>
    <w:p w14:paraId="0399E48E" w14:textId="550FA408" w:rsidR="006E76B7" w:rsidRDefault="006E76B7" w:rsidP="006E76B7">
      <w:pPr>
        <w:pStyle w:val="LNText3"/>
        <w:numPr>
          <w:ilvl w:val="2"/>
          <w:numId w:val="9"/>
        </w:numPr>
      </w:pPr>
      <w:r>
        <w:t xml:space="preserve">The </w:t>
      </w:r>
      <w:r w:rsidR="00100B33">
        <w:t>Licensee</w:t>
      </w:r>
      <w:r w:rsidR="00100B33" w:rsidRPr="009B7815">
        <w:t xml:space="preserve"> </w:t>
      </w:r>
      <w:r w:rsidRPr="00A31578">
        <w:t xml:space="preserve">must </w:t>
      </w:r>
      <w:r>
        <w:t>not do, or allow anything to be done, that may:</w:t>
      </w:r>
    </w:p>
    <w:p w14:paraId="41E1D3B5" w14:textId="6A73DE92" w:rsidR="006E76B7" w:rsidRPr="00C72AEA" w:rsidRDefault="006E76B7" w:rsidP="006E76B7">
      <w:pPr>
        <w:pStyle w:val="LNText4"/>
        <w:numPr>
          <w:ilvl w:val="3"/>
          <w:numId w:val="9"/>
        </w:numPr>
      </w:pPr>
      <w:r w:rsidRPr="00A30422">
        <w:t xml:space="preserve">invalidate or prejudice any policy of </w:t>
      </w:r>
      <w:r w:rsidR="00100B33">
        <w:t>I</w:t>
      </w:r>
      <w:r w:rsidRPr="00A30422">
        <w:t xml:space="preserve">nsurance held by the </w:t>
      </w:r>
      <w:r w:rsidR="00100B33">
        <w:t>Licensee</w:t>
      </w:r>
      <w:r w:rsidRPr="00A30422">
        <w:t>; or</w:t>
      </w:r>
    </w:p>
    <w:p w14:paraId="0F83A278" w14:textId="77777777" w:rsidR="006E76B7" w:rsidRPr="009320F0" w:rsidRDefault="006E76B7" w:rsidP="006E76B7">
      <w:pPr>
        <w:pStyle w:val="LNText4"/>
        <w:numPr>
          <w:ilvl w:val="3"/>
          <w:numId w:val="9"/>
        </w:numPr>
      </w:pPr>
      <w:r w:rsidRPr="00A30422">
        <w:t>adversely affect any insurance claim rela</w:t>
      </w:r>
      <w:r>
        <w:t>ted to this Agreement</w:t>
      </w:r>
      <w:r w:rsidRPr="00A30422">
        <w:t>.</w:t>
      </w:r>
    </w:p>
    <w:p w14:paraId="47FC95A8" w14:textId="3325C872" w:rsidR="006E76B7" w:rsidRDefault="006E76B7" w:rsidP="001D2ABA">
      <w:pPr>
        <w:pStyle w:val="LNNumberedHeading2"/>
        <w:numPr>
          <w:ilvl w:val="1"/>
          <w:numId w:val="9"/>
        </w:numPr>
        <w:tabs>
          <w:tab w:val="clear" w:pos="1417"/>
        </w:tabs>
        <w:ind w:left="567"/>
      </w:pPr>
      <w:r>
        <w:t xml:space="preserve">Period of </w:t>
      </w:r>
      <w:r w:rsidR="001D2ABA">
        <w:t>I</w:t>
      </w:r>
      <w:r>
        <w:t xml:space="preserve">nsurance </w:t>
      </w:r>
    </w:p>
    <w:p w14:paraId="4006337C" w14:textId="61B32C57" w:rsidR="006E76B7" w:rsidRDefault="006E76B7" w:rsidP="006E76B7">
      <w:pPr>
        <w:pStyle w:val="LNNumberedHeading2"/>
        <w:tabs>
          <w:tab w:val="clear" w:pos="567"/>
        </w:tabs>
        <w:ind w:firstLine="0"/>
        <w:rPr>
          <w:b w:val="0"/>
          <w:bCs/>
        </w:rPr>
      </w:pPr>
      <w:r w:rsidRPr="009B7815">
        <w:rPr>
          <w:b w:val="0"/>
          <w:bCs/>
        </w:rPr>
        <w:t xml:space="preserve">Without limiting </w:t>
      </w:r>
      <w:hyperlink w:anchor="clause5p1" w:history="1">
        <w:r w:rsidRPr="001D2ABA">
          <w:rPr>
            <w:rStyle w:val="Hyperlink"/>
            <w:b w:val="0"/>
            <w:bCs/>
          </w:rPr>
          <w:t xml:space="preserve">clause </w:t>
        </w:r>
        <w:r w:rsidR="00100B33" w:rsidRPr="001D2ABA">
          <w:rPr>
            <w:rStyle w:val="Hyperlink"/>
            <w:b w:val="0"/>
            <w:bCs/>
            <w:highlight w:val="yellow"/>
          </w:rPr>
          <w:fldChar w:fldCharType="begin"/>
        </w:r>
        <w:r w:rsidR="00100B33" w:rsidRPr="001D2ABA">
          <w:rPr>
            <w:rStyle w:val="Hyperlink"/>
            <w:b w:val="0"/>
            <w:bCs/>
          </w:rPr>
          <w:instrText xml:space="preserve"> REF _Ref230265614 \r \h </w:instrText>
        </w:r>
        <w:r w:rsidR="00100B33" w:rsidRPr="001D2ABA">
          <w:rPr>
            <w:rStyle w:val="Hyperlink"/>
            <w:b w:val="0"/>
            <w:bCs/>
            <w:highlight w:val="yellow"/>
          </w:rPr>
        </w:r>
        <w:r w:rsidR="00100B33" w:rsidRPr="001D2ABA">
          <w:rPr>
            <w:rStyle w:val="Hyperlink"/>
            <w:b w:val="0"/>
            <w:bCs/>
            <w:highlight w:val="yellow"/>
          </w:rPr>
          <w:fldChar w:fldCharType="separate"/>
        </w:r>
        <w:r w:rsidR="001D2ABA">
          <w:rPr>
            <w:rStyle w:val="Hyperlink"/>
            <w:b w:val="0"/>
            <w:bCs/>
          </w:rPr>
          <w:t>5.1</w:t>
        </w:r>
        <w:r w:rsidR="00100B33" w:rsidRPr="001D2ABA">
          <w:rPr>
            <w:rStyle w:val="Hyperlink"/>
            <w:b w:val="0"/>
            <w:bCs/>
            <w:highlight w:val="yellow"/>
          </w:rPr>
          <w:fldChar w:fldCharType="end"/>
        </w:r>
      </w:hyperlink>
      <w:r w:rsidRPr="00BB43A9">
        <w:rPr>
          <w:b w:val="0"/>
          <w:bCs/>
        </w:rPr>
        <w:t>:</w:t>
      </w:r>
      <w:r w:rsidRPr="009B7815">
        <w:rPr>
          <w:b w:val="0"/>
          <w:bCs/>
        </w:rPr>
        <w:t xml:space="preserve"> </w:t>
      </w:r>
    </w:p>
    <w:p w14:paraId="3573CA63" w14:textId="4A9A66C6" w:rsidR="006E76B7" w:rsidRPr="00067A96" w:rsidRDefault="006E76B7" w:rsidP="00BB43A9">
      <w:pPr>
        <w:pStyle w:val="LegalText3"/>
      </w:pPr>
      <w:r w:rsidRPr="001C677B">
        <w:t xml:space="preserve">the </w:t>
      </w:r>
      <w:r w:rsidRPr="00BB43A9">
        <w:t>Insurance</w:t>
      </w:r>
      <w:r w:rsidRPr="001C677B">
        <w:t xml:space="preserve"> must be effected and maintained for a period of at least seven (7) years from the </w:t>
      </w:r>
      <w:r w:rsidR="001C677B">
        <w:t xml:space="preserve">expiry or </w:t>
      </w:r>
      <w:r w:rsidRPr="00067A96">
        <w:t>termination of this Agreeme</w:t>
      </w:r>
      <w:r w:rsidR="007F7C82">
        <w:t>nt;</w:t>
      </w:r>
    </w:p>
    <w:p w14:paraId="3627FAF4" w14:textId="25384AA3" w:rsidR="006E76B7" w:rsidRPr="007F7C82" w:rsidRDefault="006E76B7" w:rsidP="006E76B7">
      <w:pPr>
        <w:pStyle w:val="LNText3"/>
        <w:keepLines/>
        <w:widowControl w:val="0"/>
        <w:numPr>
          <w:ilvl w:val="2"/>
          <w:numId w:val="9"/>
        </w:numPr>
        <w:jc w:val="both"/>
        <w:rPr>
          <w:rFonts w:cs="Segoe UI"/>
        </w:rPr>
      </w:pPr>
      <w:r>
        <w:rPr>
          <w:rFonts w:cs="Segoe UI"/>
        </w:rPr>
        <w:t>t</w:t>
      </w:r>
      <w:r w:rsidRPr="00067A96">
        <w:rPr>
          <w:rFonts w:cs="Segoe UI"/>
        </w:rPr>
        <w:t xml:space="preserve">he </w:t>
      </w:r>
      <w:r w:rsidR="007F7C82" w:rsidRPr="007F7C82">
        <w:t xml:space="preserve">Licensee’s </w:t>
      </w:r>
      <w:r w:rsidRPr="00BB43A9">
        <w:rPr>
          <w:rFonts w:cs="Segoe UI"/>
        </w:rPr>
        <w:t>public liability insurance policy</w:t>
      </w:r>
      <w:r w:rsidRPr="007F7C82">
        <w:rPr>
          <w:rFonts w:cs="Segoe UI"/>
        </w:rPr>
        <w:t xml:space="preserve"> must name </w:t>
      </w:r>
      <w:r w:rsidR="007F7C82" w:rsidRPr="007F7C82">
        <w:rPr>
          <w:rFonts w:cs="Segoe UI"/>
        </w:rPr>
        <w:t>the Licensor</w:t>
      </w:r>
      <w:r w:rsidRPr="007F7C82">
        <w:rPr>
          <w:rFonts w:cs="Segoe UI"/>
        </w:rPr>
        <w:t xml:space="preserve"> as an interested party, provide that the insurer waives all rights of subrogation against </w:t>
      </w:r>
      <w:r w:rsidR="007F7C82" w:rsidRPr="007F7C82">
        <w:rPr>
          <w:rFonts w:cs="Segoe UI"/>
        </w:rPr>
        <w:t xml:space="preserve">the Licensor </w:t>
      </w:r>
      <w:r w:rsidRPr="007F7C82">
        <w:rPr>
          <w:rFonts w:cs="Segoe UI"/>
        </w:rPr>
        <w:t xml:space="preserve">in respect of any claim made under the relevant policy, and include an indemnity extension in favour of </w:t>
      </w:r>
      <w:r w:rsidR="007F7C82" w:rsidRPr="007F7C82">
        <w:rPr>
          <w:rFonts w:cs="Segoe UI"/>
        </w:rPr>
        <w:t>the Licensor</w:t>
      </w:r>
      <w:r w:rsidRPr="007F7C82">
        <w:rPr>
          <w:rFonts w:cs="Segoe UI"/>
        </w:rPr>
        <w:t xml:space="preserve">; and  </w:t>
      </w:r>
    </w:p>
    <w:p w14:paraId="36D324F4" w14:textId="3C17E588" w:rsidR="006E76B7" w:rsidRPr="00112A47" w:rsidRDefault="007F7C82" w:rsidP="006E76B7">
      <w:pPr>
        <w:pStyle w:val="LNText3"/>
        <w:keepLines/>
        <w:widowControl w:val="0"/>
        <w:numPr>
          <w:ilvl w:val="2"/>
          <w:numId w:val="9"/>
        </w:numPr>
        <w:jc w:val="both"/>
        <w:rPr>
          <w:rFonts w:cs="Segoe UI"/>
        </w:rPr>
      </w:pPr>
      <w:r w:rsidRPr="007F7C82">
        <w:rPr>
          <w:rFonts w:cs="Segoe UI"/>
        </w:rPr>
        <w:t xml:space="preserve">the </w:t>
      </w:r>
      <w:r w:rsidRPr="007F7C82">
        <w:t xml:space="preserve">Licensee </w:t>
      </w:r>
      <w:r w:rsidR="006E76B7" w:rsidRPr="007F7C82">
        <w:rPr>
          <w:rFonts w:cs="Segoe UI"/>
        </w:rPr>
        <w:t xml:space="preserve">must provide written confirmation that </w:t>
      </w:r>
      <w:r w:rsidRPr="007F7C82">
        <w:rPr>
          <w:rFonts w:cs="Segoe UI"/>
        </w:rPr>
        <w:t xml:space="preserve">the </w:t>
      </w:r>
      <w:r w:rsidRPr="007F7C82">
        <w:t xml:space="preserve">Licensor </w:t>
      </w:r>
      <w:r w:rsidR="006E76B7" w:rsidRPr="007F7C82">
        <w:rPr>
          <w:rFonts w:cs="Segoe UI"/>
        </w:rPr>
        <w:t>has been noted as an interested party on the</w:t>
      </w:r>
      <w:r w:rsidR="006E76B7" w:rsidRPr="00BB43A9">
        <w:rPr>
          <w:rFonts w:cs="Segoe UI"/>
        </w:rPr>
        <w:t xml:space="preserve"> public liability insurance</w:t>
      </w:r>
      <w:r w:rsidR="006E76B7" w:rsidRPr="007F7C82">
        <w:rPr>
          <w:rFonts w:cs="Segoe UI"/>
        </w:rPr>
        <w:t xml:space="preserve"> </w:t>
      </w:r>
      <w:r w:rsidR="006E76B7" w:rsidRPr="00BB43A9">
        <w:rPr>
          <w:rFonts w:cs="Segoe UI"/>
        </w:rPr>
        <w:t>policy</w:t>
      </w:r>
      <w:r w:rsidR="006E76B7">
        <w:rPr>
          <w:rFonts w:cs="Segoe UI"/>
        </w:rPr>
        <w:t xml:space="preserve">. </w:t>
      </w:r>
    </w:p>
    <w:p w14:paraId="4AB806D2" w14:textId="2E8B2A00" w:rsidR="009D2478" w:rsidRDefault="00BD473E" w:rsidP="0021010C">
      <w:pPr>
        <w:pStyle w:val="LegalNumberedHeading1"/>
        <w:keepNext w:val="0"/>
      </w:pPr>
      <w:bookmarkStart w:id="78" w:name="_Toc230272179"/>
      <w:bookmarkStart w:id="79" w:name="_Toc230278195"/>
      <w:bookmarkStart w:id="80" w:name="_Toc230272180"/>
      <w:bookmarkStart w:id="81" w:name="_Toc230278196"/>
      <w:bookmarkStart w:id="82" w:name="_Toc230272181"/>
      <w:bookmarkStart w:id="83" w:name="_Toc230278197"/>
      <w:bookmarkStart w:id="84" w:name="_Toc230272182"/>
      <w:bookmarkStart w:id="85" w:name="_Toc230278198"/>
      <w:bookmarkStart w:id="86" w:name="_Toc230272183"/>
      <w:bookmarkStart w:id="87" w:name="_Toc230278199"/>
      <w:bookmarkStart w:id="88" w:name="_Toc230272184"/>
      <w:bookmarkStart w:id="89" w:name="_Toc230278200"/>
      <w:bookmarkStart w:id="90" w:name="_Toc230272185"/>
      <w:bookmarkStart w:id="91" w:name="_Toc230278201"/>
      <w:bookmarkStart w:id="92" w:name="_Toc230272186"/>
      <w:bookmarkStart w:id="93" w:name="_Toc230278202"/>
      <w:bookmarkStart w:id="94" w:name="_Toc230272187"/>
      <w:bookmarkStart w:id="95" w:name="_Toc230278203"/>
      <w:bookmarkStart w:id="96" w:name="_Toc230272188"/>
      <w:bookmarkStart w:id="97" w:name="_Toc230278204"/>
      <w:bookmarkStart w:id="98" w:name="_Toc230272189"/>
      <w:bookmarkStart w:id="99" w:name="_Toc230278205"/>
      <w:bookmarkStart w:id="100" w:name="_Toc230272190"/>
      <w:bookmarkStart w:id="101" w:name="_Toc230278206"/>
      <w:bookmarkStart w:id="102" w:name="_Toc230272191"/>
      <w:bookmarkStart w:id="103" w:name="_Toc230278207"/>
      <w:bookmarkStart w:id="104" w:name="_Toc230272192"/>
      <w:bookmarkStart w:id="105" w:name="_Toc230278208"/>
      <w:bookmarkStart w:id="106" w:name="_Toc230272193"/>
      <w:bookmarkStart w:id="107" w:name="_Toc230278209"/>
      <w:bookmarkStart w:id="108" w:name="_Toc230272194"/>
      <w:bookmarkStart w:id="109" w:name="_Toc230278210"/>
      <w:bookmarkStart w:id="110" w:name="_Toc230272195"/>
      <w:bookmarkStart w:id="111" w:name="_Toc230278211"/>
      <w:bookmarkStart w:id="112" w:name="_Toc230272196"/>
      <w:bookmarkStart w:id="113" w:name="_Toc230278212"/>
      <w:bookmarkStart w:id="114" w:name="_Toc230272197"/>
      <w:bookmarkStart w:id="115" w:name="_Toc230278213"/>
      <w:bookmarkStart w:id="116" w:name="_Toc230272198"/>
      <w:bookmarkStart w:id="117" w:name="_Toc230278214"/>
      <w:bookmarkStart w:id="118" w:name="_Toc230272199"/>
      <w:bookmarkStart w:id="119" w:name="_Toc230278215"/>
      <w:bookmarkStart w:id="120" w:name="_Toc230272200"/>
      <w:bookmarkStart w:id="121" w:name="_Toc230278216"/>
      <w:bookmarkStart w:id="122" w:name="_Toc230272201"/>
      <w:bookmarkStart w:id="123" w:name="_Toc230278217"/>
      <w:bookmarkStart w:id="124" w:name="_Toc230272202"/>
      <w:bookmarkStart w:id="125" w:name="_Toc230278218"/>
      <w:bookmarkStart w:id="126" w:name="_Toc230272203"/>
      <w:bookmarkStart w:id="127" w:name="_Toc230278219"/>
      <w:bookmarkStart w:id="128" w:name="_Toc230272204"/>
      <w:bookmarkStart w:id="129" w:name="_Toc230278220"/>
      <w:bookmarkStart w:id="130" w:name="_Toc231192777"/>
      <w:bookmarkStart w:id="131" w:name="clause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t>Propert</w:t>
      </w:r>
      <w:r w:rsidR="00AA7081">
        <w:t>y</w:t>
      </w:r>
      <w:bookmarkEnd w:id="130"/>
      <w:r w:rsidR="00AA7081">
        <w:t xml:space="preserve"> </w:t>
      </w:r>
    </w:p>
    <w:p w14:paraId="61798433" w14:textId="5BE0A9EF" w:rsidR="00F233C5" w:rsidRPr="00BB43A9" w:rsidRDefault="001B31FA" w:rsidP="00175B82">
      <w:pPr>
        <w:pStyle w:val="LegalNumberedHeading2"/>
        <w:tabs>
          <w:tab w:val="clear" w:pos="1417"/>
        </w:tabs>
        <w:ind w:left="567"/>
        <w:rPr>
          <w:b/>
          <w:bCs/>
        </w:rPr>
      </w:pPr>
      <w:bookmarkStart w:id="132" w:name="_Toc228946951"/>
      <w:bookmarkEnd w:id="131"/>
      <w:r>
        <w:rPr>
          <w:b/>
          <w:bCs/>
        </w:rPr>
        <w:t xml:space="preserve">Condition </w:t>
      </w:r>
      <w:r w:rsidR="001D2ABA">
        <w:rPr>
          <w:b/>
          <w:bCs/>
        </w:rPr>
        <w:t>R</w:t>
      </w:r>
      <w:r>
        <w:rPr>
          <w:b/>
          <w:bCs/>
        </w:rPr>
        <w:t>eport</w:t>
      </w:r>
      <w:r w:rsidR="003E4A1C">
        <w:rPr>
          <w:b/>
          <w:bCs/>
        </w:rPr>
        <w:t xml:space="preserve">, </w:t>
      </w:r>
      <w:r w:rsidR="001D2ABA">
        <w:rPr>
          <w:b/>
          <w:bCs/>
        </w:rPr>
        <w:t>M</w:t>
      </w:r>
      <w:r w:rsidR="00F2738A">
        <w:rPr>
          <w:b/>
          <w:bCs/>
        </w:rPr>
        <w:t xml:space="preserve">aintenance, and </w:t>
      </w:r>
      <w:r w:rsidR="001D2ABA">
        <w:rPr>
          <w:b/>
          <w:bCs/>
        </w:rPr>
        <w:t>D</w:t>
      </w:r>
      <w:r w:rsidR="00F2738A">
        <w:rPr>
          <w:b/>
          <w:bCs/>
        </w:rPr>
        <w:t>amage</w:t>
      </w:r>
    </w:p>
    <w:p w14:paraId="4CE968B7" w14:textId="0439B1B5" w:rsidR="00BF0D11" w:rsidRDefault="00BF0D11" w:rsidP="001D2ABA">
      <w:pPr>
        <w:pStyle w:val="LegalText3"/>
      </w:pPr>
      <w:r>
        <w:t xml:space="preserve">The </w:t>
      </w:r>
      <w:r w:rsidR="00B92A74">
        <w:t>Licensor</w:t>
      </w:r>
      <w:r>
        <w:t xml:space="preserve"> will prepare a condition report and both the </w:t>
      </w:r>
      <w:r w:rsidR="00A92CA3" w:rsidRPr="00A92CA3">
        <w:t>Licensee,</w:t>
      </w:r>
      <w:r>
        <w:t xml:space="preserve"> and the </w:t>
      </w:r>
      <w:r w:rsidR="00B92A74" w:rsidRPr="00BB43A9">
        <w:t>Licensor</w:t>
      </w:r>
      <w:r>
        <w:t xml:space="preserve"> will sign that report prior to the </w:t>
      </w:r>
      <w:r w:rsidR="00B92A74">
        <w:t>Licensee</w:t>
      </w:r>
      <w:r>
        <w:t xml:space="preserve">’s use of the Premises. Where use of the Premises has already commenced, </w:t>
      </w:r>
      <w:r w:rsidR="00B75DC2">
        <w:t>the condition report</w:t>
      </w:r>
      <w:r>
        <w:t xml:space="preserve"> will be completed within one month of the date of the signing of this </w:t>
      </w:r>
      <w:r w:rsidR="00B92A74" w:rsidRPr="00BB43A9">
        <w:t>Agreement</w:t>
      </w:r>
      <w:r>
        <w:t>.</w:t>
      </w:r>
      <w:bookmarkEnd w:id="132"/>
    </w:p>
    <w:p w14:paraId="31631B49" w14:textId="34632E9E" w:rsidR="00BF0D11" w:rsidRDefault="00BF0D11" w:rsidP="001D2ABA">
      <w:pPr>
        <w:pStyle w:val="LegalText3"/>
      </w:pPr>
      <w:bookmarkStart w:id="133" w:name="_Toc228946952"/>
      <w:r>
        <w:t xml:space="preserve">The </w:t>
      </w:r>
      <w:r w:rsidR="00B92A74" w:rsidRPr="00BB43A9">
        <w:t>Licensee</w:t>
      </w:r>
      <w:r>
        <w:t xml:space="preserve"> agrees to keep the Premises in good, clean</w:t>
      </w:r>
      <w:r w:rsidR="00A92CA3">
        <w:t>,</w:t>
      </w:r>
      <w:r>
        <w:t xml:space="preserve"> and tidy condition, consistent with the condition of the Premises on the </w:t>
      </w:r>
      <w:r w:rsidR="00A92CA3">
        <w:t>Start Date</w:t>
      </w:r>
      <w:r>
        <w:t xml:space="preserve">, except that the </w:t>
      </w:r>
      <w:r w:rsidR="00B92A74">
        <w:t>Licensee</w:t>
      </w:r>
      <w:r>
        <w:t xml:space="preserve"> will not be responsible for damage caused by fair wear and tear or repairs or maintenance of a structural or capital nature unless caused by a breach of this </w:t>
      </w:r>
      <w:r w:rsidR="00B92A74" w:rsidRPr="00BB43A9">
        <w:t>Agreement</w:t>
      </w:r>
      <w:r>
        <w:t xml:space="preserve"> by the </w:t>
      </w:r>
      <w:r w:rsidR="00B92A74" w:rsidRPr="00BB43A9">
        <w:t>Licensee</w:t>
      </w:r>
      <w:r>
        <w:t>.</w:t>
      </w:r>
      <w:bookmarkEnd w:id="133"/>
    </w:p>
    <w:p w14:paraId="72B8C715" w14:textId="77777777" w:rsidR="00581017" w:rsidRDefault="00BF0D11" w:rsidP="001D2ABA">
      <w:pPr>
        <w:pStyle w:val="LegalText3"/>
      </w:pPr>
      <w:bookmarkStart w:id="134" w:name="_Toc228946953"/>
      <w:r>
        <w:t xml:space="preserve">The </w:t>
      </w:r>
      <w:r w:rsidR="00B92A74" w:rsidRPr="00BB43A9">
        <w:t>Licensee</w:t>
      </w:r>
      <w:r>
        <w:t xml:space="preserve"> must promptly report any damage to the Premises to the </w:t>
      </w:r>
      <w:r w:rsidR="00B92A74" w:rsidRPr="00BB43A9">
        <w:t>Licensor</w:t>
      </w:r>
      <w:r>
        <w:t xml:space="preserve">. </w:t>
      </w:r>
    </w:p>
    <w:p w14:paraId="3DA12EC0" w14:textId="3F4C71DB" w:rsidR="009D2478" w:rsidRDefault="00BF0D11" w:rsidP="00BB43A9">
      <w:pPr>
        <w:pStyle w:val="LegalText3"/>
      </w:pPr>
      <w:r>
        <w:t xml:space="preserve">Damage caused by the </w:t>
      </w:r>
      <w:r w:rsidR="00B92A74" w:rsidRPr="00BB43A9">
        <w:t>Licensee</w:t>
      </w:r>
      <w:r>
        <w:t xml:space="preserve"> will be repaired by the </w:t>
      </w:r>
      <w:r w:rsidR="00B92A74" w:rsidRPr="00BB43A9">
        <w:t>Licensor</w:t>
      </w:r>
      <w:r>
        <w:t xml:space="preserve"> at the </w:t>
      </w:r>
      <w:r w:rsidR="00B92A74" w:rsidRPr="00BB43A9">
        <w:t>Licensee</w:t>
      </w:r>
      <w:r>
        <w:t>’s cost.</w:t>
      </w:r>
      <w:bookmarkEnd w:id="134"/>
    </w:p>
    <w:p w14:paraId="3526568D" w14:textId="58984DA9" w:rsidR="00BC67B1" w:rsidRDefault="002B37CE" w:rsidP="001D2ABA">
      <w:pPr>
        <w:pStyle w:val="LegalText3"/>
      </w:pPr>
      <w:bookmarkStart w:id="135" w:name="_Toc228946954"/>
      <w:r w:rsidRPr="002B37CE">
        <w:t>The Licensee must permit the Licensor and its employees, agents and contractors to enter the Premises at any time without notice in an emergency, or otherwise on not less than 24 hours' prior written notice, to inspect the Premises, carry out repairs or alterations, or comply with any notice or order of any competent authority.</w:t>
      </w:r>
      <w:bookmarkEnd w:id="135"/>
    </w:p>
    <w:p w14:paraId="1AD32356" w14:textId="249C0779" w:rsidR="00BC67B1" w:rsidRPr="00BB43A9" w:rsidRDefault="00BC67B1" w:rsidP="00175B82">
      <w:pPr>
        <w:pStyle w:val="LegalNumberedHeading2"/>
        <w:tabs>
          <w:tab w:val="clear" w:pos="1417"/>
        </w:tabs>
        <w:ind w:left="567"/>
        <w:rPr>
          <w:b/>
          <w:bCs/>
        </w:rPr>
      </w:pPr>
      <w:bookmarkStart w:id="136" w:name="_Ref230266305"/>
      <w:r w:rsidRPr="00BB43A9">
        <w:rPr>
          <w:b/>
          <w:bCs/>
        </w:rPr>
        <w:t>Re</w:t>
      </w:r>
      <w:r w:rsidR="00512388" w:rsidRPr="00BB43A9">
        <w:rPr>
          <w:b/>
          <w:bCs/>
        </w:rPr>
        <w:t xml:space="preserve">instatement at the </w:t>
      </w:r>
      <w:r w:rsidR="001D2ABA">
        <w:rPr>
          <w:b/>
          <w:bCs/>
        </w:rPr>
        <w:t>En</w:t>
      </w:r>
      <w:r w:rsidR="00FD532C" w:rsidRPr="00BB43A9">
        <w:rPr>
          <w:b/>
          <w:bCs/>
        </w:rPr>
        <w:t>d of the Licence Term</w:t>
      </w:r>
      <w:bookmarkEnd w:id="136"/>
    </w:p>
    <w:p w14:paraId="4C9E1446" w14:textId="194B783A" w:rsidR="00FD532C" w:rsidRDefault="00FD532C" w:rsidP="001D2ABA">
      <w:pPr>
        <w:pStyle w:val="LegalText3"/>
        <w:numPr>
          <w:ilvl w:val="0"/>
          <w:numId w:val="0"/>
        </w:numPr>
        <w:ind w:left="567"/>
      </w:pPr>
      <w:r>
        <w:t>Within</w:t>
      </w:r>
      <w:r w:rsidRPr="00226158">
        <w:t xml:space="preserve"> </w:t>
      </w:r>
      <w:r w:rsidR="00C21BB1">
        <w:t>7</w:t>
      </w:r>
      <w:r w:rsidRPr="00226158">
        <w:t xml:space="preserve"> </w:t>
      </w:r>
      <w:r w:rsidR="00747DE3">
        <w:t>B</w:t>
      </w:r>
      <w:r w:rsidRPr="00226158">
        <w:t xml:space="preserve">usiness </w:t>
      </w:r>
      <w:r w:rsidR="00747DE3">
        <w:t>D</w:t>
      </w:r>
      <w:r w:rsidRPr="00226158">
        <w:t xml:space="preserve">ays </w:t>
      </w:r>
      <w:r w:rsidR="00661E66">
        <w:t xml:space="preserve">of the </w:t>
      </w:r>
      <w:r w:rsidR="00661E66" w:rsidRPr="008D17EA">
        <w:t>End Date</w:t>
      </w:r>
      <w:r>
        <w:t xml:space="preserve"> (</w:t>
      </w:r>
      <w:r w:rsidRPr="00226158">
        <w:t>or such other period as agreed in writing between the Parties</w:t>
      </w:r>
      <w:r>
        <w:t>)</w:t>
      </w:r>
      <w:r w:rsidRPr="00226158">
        <w:t xml:space="preserve"> the Licensee must:</w:t>
      </w:r>
    </w:p>
    <w:p w14:paraId="677C96C5" w14:textId="3AE3152B" w:rsidR="00FD532C" w:rsidRDefault="00FD532C" w:rsidP="001D2ABA">
      <w:pPr>
        <w:pStyle w:val="LegalText3"/>
      </w:pPr>
      <w:r>
        <w:t>remove all of its installations, equipment, moveable furniture, trade fixtures and other goods and chattels (including any signs) from the Premises (</w:t>
      </w:r>
      <w:r w:rsidRPr="6EB0A7DB">
        <w:rPr>
          <w:b/>
          <w:bCs/>
        </w:rPr>
        <w:t>Licensee’s Property</w:t>
      </w:r>
      <w:r>
        <w:t>);</w:t>
      </w:r>
    </w:p>
    <w:p w14:paraId="31B0FF80" w14:textId="34AFF3F4" w:rsidR="00FD532C" w:rsidRDefault="00FD532C" w:rsidP="001D2ABA">
      <w:pPr>
        <w:pStyle w:val="LegalText3"/>
      </w:pPr>
      <w:r>
        <w:t xml:space="preserve">make good to the satisfaction of the Licensor any damage caused by the removal of the Licensee's </w:t>
      </w:r>
      <w:r w:rsidR="003562FD">
        <w:t>Property</w:t>
      </w:r>
      <w:r>
        <w:t>;</w:t>
      </w:r>
    </w:p>
    <w:p w14:paraId="6E46959B" w14:textId="5D2EAF9B" w:rsidR="00FD532C" w:rsidRDefault="00FD532C" w:rsidP="001D2ABA">
      <w:pPr>
        <w:pStyle w:val="LegalText3"/>
      </w:pPr>
      <w:r>
        <w:t xml:space="preserve">reinstate the Premises to the condition that it was in on the </w:t>
      </w:r>
      <w:r w:rsidR="00A92CA3">
        <w:t>Start Date</w:t>
      </w:r>
      <w:r>
        <w:t xml:space="preserve"> (fair wear and tear </w:t>
      </w:r>
      <w:r w:rsidR="00257F1E">
        <w:t>excepted</w:t>
      </w:r>
      <w:r>
        <w:t>) including, if reasonably required by the Licensor, repainting the interior of the Premises; and</w:t>
      </w:r>
    </w:p>
    <w:p w14:paraId="1D3A11FD" w14:textId="4F2F4431" w:rsidR="00FD532C" w:rsidRPr="009473AB" w:rsidRDefault="00FD532C" w:rsidP="001D2ABA">
      <w:pPr>
        <w:pStyle w:val="LegalText3"/>
      </w:pPr>
      <w:r>
        <w:t>return all security passes, keys and other devices used to obtain access to the Premises to the Licensor.</w:t>
      </w:r>
    </w:p>
    <w:p w14:paraId="19147D64" w14:textId="0048DB75" w:rsidR="00831B45" w:rsidRPr="00BB43A9" w:rsidRDefault="00831B45" w:rsidP="00175B82">
      <w:pPr>
        <w:pStyle w:val="LegalNumberedHeading2"/>
        <w:tabs>
          <w:tab w:val="clear" w:pos="1417"/>
        </w:tabs>
        <w:ind w:left="567"/>
        <w:rPr>
          <w:b/>
          <w:bCs/>
        </w:rPr>
      </w:pPr>
      <w:bookmarkStart w:id="137" w:name="_Ref230266571"/>
      <w:bookmarkStart w:id="138" w:name="clause6p3"/>
      <w:r w:rsidRPr="00BB43A9">
        <w:rPr>
          <w:b/>
          <w:bCs/>
        </w:rPr>
        <w:t xml:space="preserve">Removal of </w:t>
      </w:r>
      <w:r w:rsidR="001D2ABA">
        <w:rPr>
          <w:b/>
          <w:bCs/>
        </w:rPr>
        <w:t>P</w:t>
      </w:r>
      <w:r w:rsidRPr="00BB43A9">
        <w:rPr>
          <w:b/>
          <w:bCs/>
        </w:rPr>
        <w:t xml:space="preserve">roperty at the </w:t>
      </w:r>
      <w:r w:rsidR="001D2ABA">
        <w:rPr>
          <w:b/>
          <w:bCs/>
        </w:rPr>
        <w:t>E</w:t>
      </w:r>
      <w:r w:rsidRPr="00BB43A9">
        <w:rPr>
          <w:b/>
          <w:bCs/>
        </w:rPr>
        <w:t>nd of Licence Term</w:t>
      </w:r>
      <w:bookmarkEnd w:id="137"/>
    </w:p>
    <w:p w14:paraId="30FF51FD" w14:textId="42487ADB" w:rsidR="00BC67B1" w:rsidRDefault="007E2BAA" w:rsidP="00A34DA0">
      <w:pPr>
        <w:pStyle w:val="LegalText3"/>
      </w:pPr>
      <w:bookmarkStart w:id="139" w:name="_Toc228946955"/>
      <w:bookmarkEnd w:id="138"/>
      <w:r>
        <w:t>If</w:t>
      </w:r>
      <w:r w:rsidRPr="007E2BAA">
        <w:t xml:space="preserve"> the Licensee fails to remove any of the Licensee's Property from the Premises in accordance with </w:t>
      </w:r>
      <w:bookmarkStart w:id="140" w:name="clause6p2"/>
      <w:r w:rsidRPr="008D17EA">
        <w:t xml:space="preserve">clause </w:t>
      </w:r>
      <w:r w:rsidR="003562FD" w:rsidRPr="00BB43A9">
        <w:fldChar w:fldCharType="begin"/>
      </w:r>
      <w:r w:rsidR="003562FD" w:rsidRPr="00BB43A9">
        <w:instrText xml:space="preserve"> REF _Ref230266305 \r \h </w:instrText>
      </w:r>
      <w:r w:rsidR="008D17EA">
        <w:instrText xml:space="preserve"> \* MERGEFORMAT </w:instrText>
      </w:r>
      <w:r w:rsidR="003562FD" w:rsidRPr="00BB43A9">
        <w:fldChar w:fldCharType="separate"/>
      </w:r>
      <w:r w:rsidR="001D2456">
        <w:t>6.2</w:t>
      </w:r>
      <w:r w:rsidR="003562FD" w:rsidRPr="00BB43A9">
        <w:fldChar w:fldCharType="end"/>
      </w:r>
      <w:bookmarkEnd w:id="140"/>
      <w:r w:rsidRPr="00257F1E">
        <w:t>,</w:t>
      </w:r>
      <w:r w:rsidRPr="007E2BAA">
        <w:t xml:space="preserve"> the Licensor may treat that property as abandoned after giving not less than 30</w:t>
      </w:r>
      <w:r w:rsidR="00C35CA8">
        <w:t xml:space="preserve"> Business</w:t>
      </w:r>
      <w:r w:rsidRPr="007E2BAA">
        <w:t xml:space="preserve"> </w:t>
      </w:r>
      <w:r w:rsidR="00C35CA8">
        <w:t>D</w:t>
      </w:r>
      <w:r w:rsidRPr="007E2BAA">
        <w:t>ays' written notice to the Licensee at its last known address requiring its removal (</w:t>
      </w:r>
      <w:r w:rsidRPr="00BB43A9">
        <w:rPr>
          <w:b/>
          <w:bCs/>
        </w:rPr>
        <w:t>Removal Notice</w:t>
      </w:r>
      <w:r w:rsidRPr="007E2BAA">
        <w:t>).</w:t>
      </w:r>
      <w:bookmarkEnd w:id="139"/>
    </w:p>
    <w:p w14:paraId="45C36C98" w14:textId="5C8E09D6" w:rsidR="00BC67B1" w:rsidRDefault="00BC67B1" w:rsidP="00BB43A9">
      <w:pPr>
        <w:pStyle w:val="LegalText3"/>
      </w:pPr>
      <w:bookmarkStart w:id="141" w:name="_Toc228946956"/>
      <w:r>
        <w:t>If</w:t>
      </w:r>
      <w:r w:rsidR="50558151">
        <w:t xml:space="preserve"> </w:t>
      </w:r>
      <w:r w:rsidR="69D19E79">
        <w:t xml:space="preserve">the </w:t>
      </w:r>
      <w:r w:rsidR="00B92A74" w:rsidRPr="00BB43A9">
        <w:t>Licensee</w:t>
      </w:r>
      <w:r>
        <w:t xml:space="preserve"> does not </w:t>
      </w:r>
      <w:r w:rsidR="6893B626">
        <w:t xml:space="preserve">remove the </w:t>
      </w:r>
      <w:r w:rsidR="7034E4E6">
        <w:t xml:space="preserve">abandoned </w:t>
      </w:r>
      <w:r w:rsidR="008F2FF0">
        <w:t>Licensee’s P</w:t>
      </w:r>
      <w:r w:rsidR="7034E4E6">
        <w:t>roperty</w:t>
      </w:r>
      <w:r w:rsidR="6893B626">
        <w:t xml:space="preserve"> within the Removal Notice period</w:t>
      </w:r>
      <w:r w:rsidR="7F926C41">
        <w:t>, the Licensor may without further notice:</w:t>
      </w:r>
    </w:p>
    <w:p w14:paraId="774BFEC6" w14:textId="53C2E44C" w:rsidR="00BC67B1" w:rsidRDefault="6A4B81E3" w:rsidP="006D245A">
      <w:pPr>
        <w:pStyle w:val="LegalIndentText1"/>
      </w:pPr>
      <w:r>
        <w:t xml:space="preserve">store, sell or otherwise dispose of </w:t>
      </w:r>
      <w:r w:rsidR="61BA1077">
        <w:t xml:space="preserve">the </w:t>
      </w:r>
      <w:r w:rsidR="008F2FF0">
        <w:t>abandoned Licensee’s Property</w:t>
      </w:r>
      <w:r w:rsidR="008F2FF0" w:rsidDel="008F2FF0">
        <w:t xml:space="preserve"> </w:t>
      </w:r>
      <w:r>
        <w:t>in any manner the Licensor considers appropriate; and</w:t>
      </w:r>
    </w:p>
    <w:p w14:paraId="00AACD51" w14:textId="76BD206E" w:rsidR="00BC67B1" w:rsidRDefault="6A4B81E3" w:rsidP="00BB43A9">
      <w:pPr>
        <w:pStyle w:val="LegalText4"/>
      </w:pPr>
      <w:r>
        <w:t xml:space="preserve">apply any proceeds of sale: </w:t>
      </w:r>
    </w:p>
    <w:p w14:paraId="5FC1061C" w14:textId="2DF6A9AB" w:rsidR="00BC67B1" w:rsidRDefault="678A6DEC" w:rsidP="00BB43A9">
      <w:pPr>
        <w:pStyle w:val="LegalText5"/>
      </w:pPr>
      <w:r>
        <w:t>as a set-off for amounts owing by the Licensee under this Agreement; and</w:t>
      </w:r>
    </w:p>
    <w:p w14:paraId="4DF93625" w14:textId="4960B746" w:rsidR="00BC67B1" w:rsidRDefault="00BC3E6E" w:rsidP="00BB43A9">
      <w:pPr>
        <w:pStyle w:val="LegalText5"/>
      </w:pPr>
      <w:r>
        <w:t xml:space="preserve">to </w:t>
      </w:r>
      <w:r w:rsidR="3A4D5373">
        <w:t>t</w:t>
      </w:r>
      <w:r w:rsidR="678A6DEC">
        <w:t xml:space="preserve">he costs of storage, removal, sale or disposal of the </w:t>
      </w:r>
      <w:r>
        <w:t>Licensee’s P</w:t>
      </w:r>
      <w:r w:rsidR="6FED3D98">
        <w:t>roperty</w:t>
      </w:r>
      <w:r w:rsidR="1461E78D">
        <w:t>.</w:t>
      </w:r>
      <w:r w:rsidR="678A6DEC">
        <w:t xml:space="preserve"> </w:t>
      </w:r>
      <w:bookmarkEnd w:id="141"/>
    </w:p>
    <w:p w14:paraId="1E652262" w14:textId="2E58AE34" w:rsidR="1EB52A85" w:rsidRDefault="1EB52A85" w:rsidP="00BB43A9">
      <w:pPr>
        <w:pStyle w:val="LegalText3"/>
      </w:pPr>
      <w:r>
        <w:t>T</w:t>
      </w:r>
      <w:r w:rsidR="00233967">
        <w:t>o the extent permitted by law</w:t>
      </w:r>
      <w:r w:rsidR="00546940">
        <w:t>,</w:t>
      </w:r>
      <w:r w:rsidR="00233967">
        <w:t xml:space="preserve"> t</w:t>
      </w:r>
      <w:r>
        <w:t>he Licensor is not required to obtain market value for</w:t>
      </w:r>
      <w:r w:rsidR="0048570F">
        <w:t xml:space="preserve"> any of the</w:t>
      </w:r>
      <w:r>
        <w:t xml:space="preserve"> </w:t>
      </w:r>
      <w:r w:rsidR="00BC3E6E">
        <w:t>Licensee’s Property left abandoned</w:t>
      </w:r>
      <w:r w:rsidR="00CA01D2">
        <w:t>,</w:t>
      </w:r>
      <w:r w:rsidR="3A067F65">
        <w:t xml:space="preserve"> is not liable to</w:t>
      </w:r>
      <w:r w:rsidR="008024A7">
        <w:t xml:space="preserve"> account to</w:t>
      </w:r>
      <w:r w:rsidR="3A067F65">
        <w:t xml:space="preserve"> the Licensee for</w:t>
      </w:r>
      <w:r w:rsidR="00704B20">
        <w:t xml:space="preserve"> the proceeds of </w:t>
      </w:r>
      <w:r w:rsidR="006511B8">
        <w:t>disposal and</w:t>
      </w:r>
      <w:r w:rsidR="00704B20">
        <w:t xml:space="preserve"> is not other</w:t>
      </w:r>
      <w:r w:rsidR="002E3011">
        <w:t xml:space="preserve">wise liable to the Licensee </w:t>
      </w:r>
      <w:r w:rsidR="006511B8">
        <w:t>for any loss arising from its disposal.</w:t>
      </w:r>
    </w:p>
    <w:p w14:paraId="5A8D0190" w14:textId="45CE74A0" w:rsidR="009D2478" w:rsidRDefault="7060F469" w:rsidP="00A34DA0">
      <w:pPr>
        <w:pStyle w:val="LegalText3"/>
      </w:pPr>
      <w:bookmarkStart w:id="142" w:name="_Toc228946959"/>
      <w:r w:rsidRPr="00AD3695">
        <w:t xml:space="preserve">Clauses </w:t>
      </w:r>
      <w:bookmarkEnd w:id="142"/>
      <w:r w:rsidR="00987375">
        <w:fldChar w:fldCharType="begin"/>
      </w:r>
      <w:r w:rsidR="00987375">
        <w:instrText xml:space="preserve"> REF _Ref230266305 \r \h </w:instrText>
      </w:r>
      <w:r w:rsidR="00987375">
        <w:fldChar w:fldCharType="separate"/>
      </w:r>
      <w:r w:rsidR="001D2456">
        <w:t>6.2</w:t>
      </w:r>
      <w:r w:rsidR="00987375">
        <w:fldChar w:fldCharType="end"/>
      </w:r>
      <w:r w:rsidR="00987375">
        <w:t xml:space="preserve"> </w:t>
      </w:r>
      <w:r w:rsidR="0048570F">
        <w:t>and</w:t>
      </w:r>
      <w:r w:rsidR="1EB58097" w:rsidRPr="00AD3695">
        <w:t xml:space="preserve"> </w:t>
      </w:r>
      <w:r w:rsidR="00987375">
        <w:fldChar w:fldCharType="begin"/>
      </w:r>
      <w:r w:rsidR="00987375">
        <w:instrText xml:space="preserve"> REF _Ref230266571 \r \h </w:instrText>
      </w:r>
      <w:r w:rsidR="00987375">
        <w:fldChar w:fldCharType="separate"/>
      </w:r>
      <w:r w:rsidR="001D2456">
        <w:t>6.3</w:t>
      </w:r>
      <w:r w:rsidR="00987375">
        <w:fldChar w:fldCharType="end"/>
      </w:r>
      <w:r w:rsidR="00987375">
        <w:t xml:space="preserve"> </w:t>
      </w:r>
      <w:r w:rsidR="1EB58097">
        <w:t>do not limit any other rights or remedies of the Licensor.</w:t>
      </w:r>
    </w:p>
    <w:p w14:paraId="5BCC74C2" w14:textId="3736F180" w:rsidR="002F6748" w:rsidRDefault="002F6748" w:rsidP="0021010C">
      <w:pPr>
        <w:pStyle w:val="LegalNumberedHeading1"/>
        <w:keepNext w:val="0"/>
      </w:pPr>
      <w:bookmarkStart w:id="143" w:name="_Toc230278222"/>
      <w:bookmarkStart w:id="144" w:name="_Toc230278223"/>
      <w:bookmarkStart w:id="145" w:name="_Toc228946961"/>
      <w:bookmarkStart w:id="146" w:name="_Ref230266914"/>
      <w:bookmarkStart w:id="147" w:name="_Ref230266996"/>
      <w:bookmarkStart w:id="148" w:name="_Ref230267445"/>
      <w:bookmarkStart w:id="149" w:name="_Ref230267872"/>
      <w:bookmarkStart w:id="150" w:name="_Ref230268280"/>
      <w:bookmarkStart w:id="151" w:name="_Ref230268630"/>
      <w:bookmarkStart w:id="152" w:name="_Toc231192778"/>
      <w:bookmarkEnd w:id="143"/>
      <w:bookmarkEnd w:id="144"/>
      <w:r>
        <w:t>Child Safe Obligations</w:t>
      </w:r>
      <w:bookmarkEnd w:id="145"/>
      <w:bookmarkEnd w:id="146"/>
      <w:bookmarkEnd w:id="147"/>
      <w:bookmarkEnd w:id="148"/>
      <w:bookmarkEnd w:id="149"/>
      <w:bookmarkEnd w:id="150"/>
      <w:bookmarkEnd w:id="151"/>
      <w:bookmarkEnd w:id="152"/>
    </w:p>
    <w:p w14:paraId="23E032EE" w14:textId="217B9F9B" w:rsidR="000F77C6" w:rsidRPr="00BB43A9" w:rsidRDefault="000F77C6" w:rsidP="00175B82">
      <w:pPr>
        <w:pStyle w:val="LegalNumberedHeading2"/>
        <w:tabs>
          <w:tab w:val="clear" w:pos="1417"/>
        </w:tabs>
        <w:ind w:left="567"/>
        <w:rPr>
          <w:b/>
          <w:bCs/>
        </w:rPr>
      </w:pPr>
      <w:bookmarkStart w:id="153" w:name="_Ref230266992"/>
      <w:bookmarkStart w:id="154" w:name="_Toc228946962"/>
      <w:r w:rsidRPr="00BB43A9">
        <w:rPr>
          <w:b/>
          <w:bCs/>
        </w:rPr>
        <w:t>Child Related Activities</w:t>
      </w:r>
      <w:bookmarkEnd w:id="153"/>
      <w:r w:rsidRPr="00BB43A9">
        <w:rPr>
          <w:b/>
          <w:bCs/>
        </w:rPr>
        <w:t xml:space="preserve"> </w:t>
      </w:r>
    </w:p>
    <w:p w14:paraId="04522735" w14:textId="6A0822F2" w:rsidR="00F93CF6" w:rsidRDefault="00FA4971" w:rsidP="00F93CF6">
      <w:pPr>
        <w:pStyle w:val="LegalText3"/>
      </w:pPr>
      <w:r>
        <w:t xml:space="preserve">The </w:t>
      </w:r>
      <w:r w:rsidR="00B92A74">
        <w:t>Licensee</w:t>
      </w:r>
      <w:r>
        <w:t xml:space="preserve"> is solely responsible for its own compliance with the</w:t>
      </w:r>
      <w:r w:rsidR="2F305BAF">
        <w:t xml:space="preserve"> </w:t>
      </w:r>
      <w:r w:rsidR="2F305BAF" w:rsidRPr="18DEDE39">
        <w:rPr>
          <w:i/>
          <w:iCs/>
        </w:rPr>
        <w:t xml:space="preserve">Child Safe Organisations Act </w:t>
      </w:r>
      <w:r w:rsidR="50710C63" w:rsidRPr="18DEDE39">
        <w:rPr>
          <w:i/>
          <w:iCs/>
        </w:rPr>
        <w:t>2024 (</w:t>
      </w:r>
      <w:r w:rsidR="2F305BAF" w:rsidRPr="18DEDE39">
        <w:rPr>
          <w:i/>
          <w:iCs/>
        </w:rPr>
        <w:t>Qld</w:t>
      </w:r>
      <w:r w:rsidR="2F305BAF">
        <w:t>) (</w:t>
      </w:r>
      <w:r w:rsidR="2F305BAF" w:rsidRPr="18DEDE39">
        <w:rPr>
          <w:b/>
          <w:bCs/>
        </w:rPr>
        <w:t>CSO</w:t>
      </w:r>
      <w:r w:rsidRPr="18DEDE39">
        <w:rPr>
          <w:b/>
          <w:bCs/>
        </w:rPr>
        <w:t xml:space="preserve"> Act</w:t>
      </w:r>
      <w:r w:rsidR="7EF004EA">
        <w:t xml:space="preserve">) </w:t>
      </w:r>
      <w:r>
        <w:t>and all other child protection laws in connection with its activities</w:t>
      </w:r>
      <w:r w:rsidR="00F647DF">
        <w:t xml:space="preserve"> at the Premises</w:t>
      </w:r>
      <w:r w:rsidR="000F77C6">
        <w:t xml:space="preserve"> (if applicable)</w:t>
      </w:r>
      <w:r>
        <w:t xml:space="preserve">. </w:t>
      </w:r>
    </w:p>
    <w:p w14:paraId="3BEC712B" w14:textId="63B4A040" w:rsidR="00FA4971" w:rsidRPr="00FA4971" w:rsidRDefault="00FA4971" w:rsidP="00BB43A9">
      <w:pPr>
        <w:pStyle w:val="LegalText3"/>
      </w:pPr>
      <w:r w:rsidRPr="00BB43A9">
        <w:t xml:space="preserve">The </w:t>
      </w:r>
      <w:r w:rsidR="00B92A74" w:rsidRPr="00BB43A9">
        <w:t>Licensor</w:t>
      </w:r>
      <w:r>
        <w:t xml:space="preserve">'s grant of </w:t>
      </w:r>
      <w:r w:rsidR="6B9BF82F">
        <w:t xml:space="preserve">the Licence </w:t>
      </w:r>
      <w:r>
        <w:t xml:space="preserve">does not of itself make the </w:t>
      </w:r>
      <w:r w:rsidR="00B92A74" w:rsidRPr="00BB43A9">
        <w:t>Licensor</w:t>
      </w:r>
      <w:r>
        <w:t xml:space="preserve"> responsible for, or assume responsibility for, the </w:t>
      </w:r>
      <w:r w:rsidR="00B92A74" w:rsidRPr="00BB43A9">
        <w:t>Licensee</w:t>
      </w:r>
      <w:r>
        <w:t xml:space="preserve">'s </w:t>
      </w:r>
      <w:r w:rsidR="00C25785" w:rsidRPr="00282DA5">
        <w:t>C</w:t>
      </w:r>
      <w:r w:rsidR="7DE8EA3C" w:rsidRPr="00282DA5">
        <w:t xml:space="preserve">hild </w:t>
      </w:r>
      <w:r w:rsidR="00C25785" w:rsidRPr="00282DA5">
        <w:t>R</w:t>
      </w:r>
      <w:r w:rsidR="7DE8EA3C" w:rsidRPr="00282DA5">
        <w:t>elated</w:t>
      </w:r>
      <w:r w:rsidRPr="00282DA5">
        <w:t xml:space="preserve"> </w:t>
      </w:r>
      <w:r w:rsidR="00C25785" w:rsidRPr="00282DA5">
        <w:t>A</w:t>
      </w:r>
      <w:r w:rsidRPr="00282DA5">
        <w:t>ctivities</w:t>
      </w:r>
      <w:r>
        <w:t>.</w:t>
      </w:r>
      <w:bookmarkEnd w:id="154"/>
    </w:p>
    <w:p w14:paraId="36CDB5A3" w14:textId="64836D14" w:rsidR="00FA4971" w:rsidRPr="00FA4971" w:rsidRDefault="00FA4971" w:rsidP="00BB43A9">
      <w:pPr>
        <w:pStyle w:val="LegalText3"/>
      </w:pPr>
      <w:bookmarkStart w:id="155" w:name="_Toc228946963"/>
      <w:r>
        <w:t xml:space="preserve">If the </w:t>
      </w:r>
      <w:r w:rsidR="00B92A74" w:rsidRPr="00BB43A9">
        <w:t>Licensee</w:t>
      </w:r>
      <w:r>
        <w:t xml:space="preserve"> conducts </w:t>
      </w:r>
      <w:r w:rsidR="1F682794">
        <w:t>C</w:t>
      </w:r>
      <w:r>
        <w:t>hild</w:t>
      </w:r>
      <w:r w:rsidR="1ECCCE31">
        <w:t xml:space="preserve"> R</w:t>
      </w:r>
      <w:r>
        <w:t xml:space="preserve">elated </w:t>
      </w:r>
      <w:r w:rsidR="107705B7">
        <w:t>A</w:t>
      </w:r>
      <w:r>
        <w:t xml:space="preserve">ctivities at the Premises, the </w:t>
      </w:r>
      <w:r w:rsidR="00B92A74" w:rsidRPr="00BB43A9">
        <w:t>Licensee</w:t>
      </w:r>
      <w:r>
        <w:t xml:space="preserve"> must:</w:t>
      </w:r>
      <w:bookmarkEnd w:id="155"/>
    </w:p>
    <w:p w14:paraId="72338826" w14:textId="32707E6D" w:rsidR="00FA4971" w:rsidRPr="00FA4971" w:rsidRDefault="00FA4971" w:rsidP="00BB43A9">
      <w:pPr>
        <w:pStyle w:val="LegalText4"/>
      </w:pPr>
      <w:r w:rsidRPr="00FA4971">
        <w:t xml:space="preserve">determine whether it is a </w:t>
      </w:r>
      <w:r w:rsidRPr="00282DA5">
        <w:t>Child Safe Entity</w:t>
      </w:r>
      <w:r w:rsidRPr="00FA4971">
        <w:t xml:space="preserve"> and, if so, comply with the </w:t>
      </w:r>
      <w:r w:rsidRPr="00282DA5">
        <w:t>Child Safe Standards</w:t>
      </w:r>
      <w:r w:rsidRPr="00FA4971">
        <w:t xml:space="preserve"> and </w:t>
      </w:r>
      <w:r w:rsidRPr="00282DA5">
        <w:t>Universal Principle</w:t>
      </w:r>
      <w:r w:rsidRPr="00FA4971">
        <w:t xml:space="preserve"> under the CSO Act;</w:t>
      </w:r>
    </w:p>
    <w:p w14:paraId="70EA2780" w14:textId="43CBB9E3" w:rsidR="00FA4971" w:rsidRDefault="00FA4971" w:rsidP="00BB43A9">
      <w:pPr>
        <w:pStyle w:val="LegalText4"/>
      </w:pPr>
      <w:r>
        <w:t xml:space="preserve">ensure all </w:t>
      </w:r>
      <w:r w:rsidR="00B92A74" w:rsidRPr="00BB43A9">
        <w:t>Licensee</w:t>
      </w:r>
      <w:r>
        <w:t xml:space="preserve"> </w:t>
      </w:r>
      <w:r w:rsidRPr="00282DA5">
        <w:t>Personnel</w:t>
      </w:r>
      <w:r>
        <w:t xml:space="preserve"> who are required to hold a current </w:t>
      </w:r>
      <w:r w:rsidR="00282DA5" w:rsidRPr="00BB43A9">
        <w:t>blue card</w:t>
      </w:r>
      <w:r w:rsidR="00282DA5">
        <w:t xml:space="preserve"> </w:t>
      </w:r>
      <w:r>
        <w:t>under the W</w:t>
      </w:r>
      <w:r w:rsidRPr="00BB43A9">
        <w:rPr>
          <w:i/>
          <w:iCs/>
        </w:rPr>
        <w:t>orking with Children Check Act 2000 (Qld)</w:t>
      </w:r>
      <w:r>
        <w:t xml:space="preserve"> (</w:t>
      </w:r>
      <w:r w:rsidRPr="00BB43A9">
        <w:rPr>
          <w:b/>
          <w:bCs/>
        </w:rPr>
        <w:t>WWC Act</w:t>
      </w:r>
      <w:r>
        <w:t xml:space="preserve">) </w:t>
      </w:r>
      <w:r w:rsidR="653675A9">
        <w:t xml:space="preserve">hold a </w:t>
      </w:r>
      <w:r w:rsidR="00461961">
        <w:t>valid</w:t>
      </w:r>
      <w:r w:rsidR="653675A9">
        <w:t xml:space="preserve"> blue card and</w:t>
      </w:r>
      <w:r>
        <w:t xml:space="preserve"> a</w:t>
      </w:r>
      <w:r w:rsidR="653675A9">
        <w:t>re</w:t>
      </w:r>
      <w:r w:rsidR="009B084E">
        <w:t xml:space="preserve"> </w:t>
      </w:r>
      <w:r w:rsidR="653675A9">
        <w:t>not</w:t>
      </w:r>
      <w:r>
        <w:t xml:space="preserve"> </w:t>
      </w:r>
      <w:r w:rsidR="009B084E">
        <w:t>disqualified</w:t>
      </w:r>
      <w:r w:rsidR="653675A9">
        <w:t xml:space="preserve"> </w:t>
      </w:r>
      <w:r>
        <w:t xml:space="preserve">from </w:t>
      </w:r>
      <w:r w:rsidR="42314C96">
        <w:t>carrying out</w:t>
      </w:r>
      <w:r w:rsidR="00730A63">
        <w:t xml:space="preserve"> Child Related </w:t>
      </w:r>
      <w:r w:rsidR="00AA56E1">
        <w:t>Activities</w:t>
      </w:r>
      <w:r>
        <w:t>;</w:t>
      </w:r>
    </w:p>
    <w:p w14:paraId="6047825B" w14:textId="77777777" w:rsidR="00FA4971" w:rsidRDefault="00FA4971" w:rsidP="00BB43A9">
      <w:pPr>
        <w:pStyle w:val="LegalText4"/>
      </w:pPr>
      <w:r w:rsidRPr="00FA4971">
        <w:t>maintain and implement a child safety policy appropriate to its activities;</w:t>
      </w:r>
    </w:p>
    <w:p w14:paraId="1C582A73" w14:textId="77777777" w:rsidR="00FA4971" w:rsidRDefault="00FA4971" w:rsidP="00BB43A9">
      <w:pPr>
        <w:pStyle w:val="LegalText4"/>
      </w:pPr>
      <w:r w:rsidRPr="00FA4971">
        <w:t>ensure children are adequately supervised at all times; and</w:t>
      </w:r>
    </w:p>
    <w:p w14:paraId="4F36634C" w14:textId="79A71F24" w:rsidR="002F6748" w:rsidRDefault="00FA4971" w:rsidP="00BB43A9">
      <w:pPr>
        <w:pStyle w:val="LegalText4"/>
      </w:pPr>
      <w:r w:rsidRPr="00FA4971">
        <w:t>comply with all mandatory reporting obligations required under</w:t>
      </w:r>
      <w:r w:rsidR="00873F86">
        <w:t xml:space="preserve"> </w:t>
      </w:r>
      <w:r w:rsidR="00F9435B" w:rsidRPr="00404626">
        <w:t>A</w:t>
      </w:r>
      <w:r w:rsidR="00873F86" w:rsidRPr="00404626">
        <w:t>pplicable</w:t>
      </w:r>
      <w:r w:rsidRPr="00404626">
        <w:t xml:space="preserve"> </w:t>
      </w:r>
      <w:r w:rsidR="00F9435B" w:rsidRPr="00404626">
        <w:t>L</w:t>
      </w:r>
      <w:r w:rsidRPr="00404626">
        <w:t>aw</w:t>
      </w:r>
      <w:r w:rsidR="00F9435B" w:rsidRPr="00404626">
        <w:t>s</w:t>
      </w:r>
      <w:r w:rsidRPr="00FA4971">
        <w:t>.</w:t>
      </w:r>
    </w:p>
    <w:p w14:paraId="0A682549" w14:textId="2D0C4E44" w:rsidR="000F77C6" w:rsidRPr="00BB43A9" w:rsidRDefault="000F77C6" w:rsidP="00175B82">
      <w:pPr>
        <w:pStyle w:val="LegalNumberedHeading2"/>
        <w:tabs>
          <w:tab w:val="clear" w:pos="1417"/>
        </w:tabs>
        <w:ind w:left="567"/>
        <w:rPr>
          <w:b/>
          <w:bCs/>
        </w:rPr>
      </w:pPr>
      <w:bookmarkStart w:id="156" w:name="_Toc228946964"/>
      <w:r w:rsidRPr="00BB43A9">
        <w:rPr>
          <w:b/>
          <w:bCs/>
        </w:rPr>
        <w:t xml:space="preserve">Notification </w:t>
      </w:r>
      <w:r w:rsidR="006D245A">
        <w:rPr>
          <w:b/>
          <w:bCs/>
        </w:rPr>
        <w:t>O</w:t>
      </w:r>
      <w:r w:rsidRPr="00BB43A9">
        <w:rPr>
          <w:b/>
          <w:bCs/>
        </w:rPr>
        <w:t xml:space="preserve">bligations </w:t>
      </w:r>
    </w:p>
    <w:p w14:paraId="128237A1" w14:textId="57E90C29" w:rsidR="003C74FD" w:rsidRPr="003C74FD" w:rsidRDefault="00175FB3" w:rsidP="00BB43A9">
      <w:pPr>
        <w:pStyle w:val="LegalText3"/>
      </w:pPr>
      <w:r>
        <w:t>The Licensee must</w:t>
      </w:r>
      <w:r w:rsidR="00751B3B">
        <w:t xml:space="preserve"> notify the Licens</w:t>
      </w:r>
      <w:r w:rsidR="00630349">
        <w:t>or</w:t>
      </w:r>
      <w:r w:rsidR="00156BDD">
        <w:t xml:space="preserve"> as soon as practicable</w:t>
      </w:r>
      <w:r w:rsidR="00F26C13">
        <w:t xml:space="preserve"> </w:t>
      </w:r>
      <w:r w:rsidR="003D0C78">
        <w:t xml:space="preserve">and in any event within 4 hours of becoming aware (or, where the event occurs outside business hours, by 8.00 am on the next </w:t>
      </w:r>
      <w:r w:rsidR="00747DE3">
        <w:t>B</w:t>
      </w:r>
      <w:r w:rsidR="003D0C78">
        <w:t xml:space="preserve">usiness </w:t>
      </w:r>
      <w:r w:rsidR="00747DE3">
        <w:t>D</w:t>
      </w:r>
      <w:r w:rsidR="003D0C78">
        <w:t xml:space="preserve">ay), if </w:t>
      </w:r>
      <w:r w:rsidR="00D95953">
        <w:t xml:space="preserve">it, or </w:t>
      </w:r>
      <w:r w:rsidR="003D0C78">
        <w:t>any Licensee Personnel:</w:t>
      </w:r>
    </w:p>
    <w:p w14:paraId="6B81D86A" w14:textId="45F9E5F4" w:rsidR="009213C6" w:rsidRDefault="00596D8B" w:rsidP="000F77C6">
      <w:pPr>
        <w:pStyle w:val="LegalText4"/>
      </w:pPr>
      <w:r>
        <w:t>becomes a disqualified person</w:t>
      </w:r>
      <w:r w:rsidR="009213C6">
        <w:t xml:space="preserve"> under the WWC Act;</w:t>
      </w:r>
      <w:r>
        <w:t xml:space="preserve"> </w:t>
      </w:r>
    </w:p>
    <w:p w14:paraId="4E42426F" w14:textId="72F679E1" w:rsidR="00542C34" w:rsidRDefault="00596D8B" w:rsidP="000F77C6">
      <w:pPr>
        <w:pStyle w:val="LegalText4"/>
      </w:pPr>
      <w:r>
        <w:t xml:space="preserve">has their </w:t>
      </w:r>
      <w:r w:rsidR="00D205A6">
        <w:t>blue card suspended, cancelled, or subject to a negative notice under the WWC</w:t>
      </w:r>
      <w:r w:rsidR="00FA68AC">
        <w:t xml:space="preserve"> Ac</w:t>
      </w:r>
      <w:r w:rsidR="00B246AE">
        <w:t>t</w:t>
      </w:r>
      <w:r w:rsidR="00542C34">
        <w:t xml:space="preserve">; </w:t>
      </w:r>
    </w:p>
    <w:p w14:paraId="52A60580" w14:textId="7D056D7D" w:rsidR="008110F9" w:rsidRDefault="00542C34" w:rsidP="00BB43A9">
      <w:pPr>
        <w:pStyle w:val="LegalText4"/>
      </w:pPr>
      <w:r>
        <w:t xml:space="preserve">is otherwise prohibited from carrying out </w:t>
      </w:r>
      <w:r w:rsidR="008110F9">
        <w:t xml:space="preserve">Child Related Activities under </w:t>
      </w:r>
      <w:r w:rsidR="00881A43">
        <w:t>A</w:t>
      </w:r>
      <w:r w:rsidR="008110F9">
        <w:t xml:space="preserve">pplicable </w:t>
      </w:r>
      <w:r w:rsidR="00881A43">
        <w:t>L</w:t>
      </w:r>
      <w:r w:rsidR="008110F9">
        <w:t>aw</w:t>
      </w:r>
      <w:r w:rsidR="0058106F">
        <w:t>s</w:t>
      </w:r>
      <w:r w:rsidR="005201CD">
        <w:t>; or</w:t>
      </w:r>
    </w:p>
    <w:p w14:paraId="66CBC894" w14:textId="307CE4C1" w:rsidR="008B032F" w:rsidRDefault="00DA5E2D" w:rsidP="00BB43A9">
      <w:pPr>
        <w:pStyle w:val="LegalText4"/>
      </w:pPr>
      <w:r>
        <w:t xml:space="preserve">is the subject of a reportable conviction </w:t>
      </w:r>
      <w:r w:rsidR="00DC3410">
        <w:t>(</w:t>
      </w:r>
      <w:r>
        <w:t>as defined in the CSO Act</w:t>
      </w:r>
      <w:r w:rsidR="00DC3410">
        <w:t>)</w:t>
      </w:r>
      <w:r w:rsidR="008B032F">
        <w:t>.</w:t>
      </w:r>
    </w:p>
    <w:p w14:paraId="0EDF7129" w14:textId="22845FAE" w:rsidR="008B032F" w:rsidRDefault="008B032F" w:rsidP="00BB43A9">
      <w:pPr>
        <w:pStyle w:val="LegalText3"/>
      </w:pPr>
      <w:r>
        <w:t xml:space="preserve">The Licensee must notify the Licensor </w:t>
      </w:r>
      <w:r w:rsidR="000A6BCD">
        <w:t xml:space="preserve">in writing within 1 </w:t>
      </w:r>
      <w:r w:rsidR="00747DE3">
        <w:t>B</w:t>
      </w:r>
      <w:r w:rsidR="000A6BCD">
        <w:t xml:space="preserve">usiness </w:t>
      </w:r>
      <w:r w:rsidR="00747DE3">
        <w:t>D</w:t>
      </w:r>
      <w:r w:rsidR="000A6BCD">
        <w:t xml:space="preserve">ay of becoming aware if any Licensee </w:t>
      </w:r>
      <w:r w:rsidR="00AC4187">
        <w:t xml:space="preserve">Personnel </w:t>
      </w:r>
      <w:r w:rsidR="000F77C6">
        <w:t>are</w:t>
      </w:r>
      <w:r w:rsidR="00AC4187">
        <w:t xml:space="preserve"> subject to a reportable allegation (as defined in the C</w:t>
      </w:r>
      <w:r w:rsidR="00DC3410">
        <w:t xml:space="preserve">SO Act) arising in connection with the </w:t>
      </w:r>
      <w:r w:rsidR="00404626">
        <w:t xml:space="preserve">Child Related </w:t>
      </w:r>
      <w:r w:rsidR="00DC3410">
        <w:t xml:space="preserve">Activities at the Premises. </w:t>
      </w:r>
    </w:p>
    <w:p w14:paraId="118C6AF1" w14:textId="77777777" w:rsidR="00335086" w:rsidRDefault="00F116BB" w:rsidP="00335086">
      <w:pPr>
        <w:pStyle w:val="LegalText3"/>
      </w:pPr>
      <w:r>
        <w:t xml:space="preserve">The Licensee remains </w:t>
      </w:r>
      <w:r w:rsidR="009600E1">
        <w:t>solely responsible for its own statutory reporting obligations under the CSO Act</w:t>
      </w:r>
      <w:r w:rsidR="00F46B7C">
        <w:t xml:space="preserve">, the WWC Act, or any other </w:t>
      </w:r>
      <w:r w:rsidR="0058106F">
        <w:t>A</w:t>
      </w:r>
      <w:r w:rsidR="00F46B7C">
        <w:t xml:space="preserve">pplicable </w:t>
      </w:r>
      <w:r w:rsidR="0058106F">
        <w:t>L</w:t>
      </w:r>
      <w:r w:rsidR="00F46B7C">
        <w:t>aw</w:t>
      </w:r>
      <w:r w:rsidR="0058106F">
        <w:t>s</w:t>
      </w:r>
      <w:r w:rsidR="003C38CB">
        <w:t xml:space="preserve">. </w:t>
      </w:r>
    </w:p>
    <w:p w14:paraId="54A73821" w14:textId="4B57676F" w:rsidR="003C38CB" w:rsidRDefault="003C38CB" w:rsidP="00A34DA0">
      <w:pPr>
        <w:pStyle w:val="LegalText3"/>
      </w:pPr>
      <w:r>
        <w:t>N</w:t>
      </w:r>
      <w:r w:rsidR="00445C1C">
        <w:t xml:space="preserve">othing in this clause </w:t>
      </w:r>
      <w:r w:rsidR="00335086">
        <w:fldChar w:fldCharType="begin"/>
      </w:r>
      <w:r w:rsidR="00335086">
        <w:instrText xml:space="preserve"> REF _Ref230266914 \r \h </w:instrText>
      </w:r>
      <w:r w:rsidR="00335086">
        <w:fldChar w:fldCharType="separate"/>
      </w:r>
      <w:r w:rsidR="001D2456">
        <w:t>7</w:t>
      </w:r>
      <w:r w:rsidR="00335086">
        <w:fldChar w:fldCharType="end"/>
      </w:r>
      <w:r>
        <w:t>:</w:t>
      </w:r>
    </w:p>
    <w:p w14:paraId="7B78C0DD" w14:textId="6999DF48" w:rsidR="00100244" w:rsidRDefault="00445C1C" w:rsidP="00BB43A9">
      <w:pPr>
        <w:pStyle w:val="LegalText4"/>
      </w:pPr>
      <w:r>
        <w:t xml:space="preserve">constitutes the Licensor </w:t>
      </w:r>
      <w:r w:rsidR="00967166">
        <w:t>as the appropriate authority for the purposes of the CSO Act</w:t>
      </w:r>
      <w:r w:rsidR="00100244">
        <w:t>; or</w:t>
      </w:r>
    </w:p>
    <w:p w14:paraId="32681033" w14:textId="7C1368CF" w:rsidR="00E3689A" w:rsidRPr="00BB43A9" w:rsidRDefault="00D301EB" w:rsidP="00BB43A9">
      <w:pPr>
        <w:pStyle w:val="LegalText4"/>
      </w:pPr>
      <w:r>
        <w:t xml:space="preserve">limits any other right </w:t>
      </w:r>
      <w:r w:rsidR="00E9411C">
        <w:t>of</w:t>
      </w:r>
      <w:r>
        <w:t xml:space="preserve"> the Licensor under this Agreement or </w:t>
      </w:r>
      <w:r w:rsidR="00C001B2">
        <w:t>at law.</w:t>
      </w:r>
      <w:bookmarkEnd w:id="156"/>
    </w:p>
    <w:p w14:paraId="0A79DA56" w14:textId="56368445" w:rsidR="00C156E4" w:rsidRPr="00DA245F" w:rsidRDefault="00E3689A" w:rsidP="00175B82">
      <w:pPr>
        <w:pStyle w:val="LegalNumberedHeading2"/>
        <w:tabs>
          <w:tab w:val="clear" w:pos="1417"/>
        </w:tabs>
        <w:ind w:left="567"/>
      </w:pPr>
      <w:bookmarkStart w:id="157" w:name="_Toc228946965"/>
      <w:bookmarkStart w:id="158" w:name="_Ref230267487"/>
      <w:bookmarkStart w:id="159" w:name="_Ref230267537"/>
      <w:r w:rsidRPr="00BB43A9">
        <w:rPr>
          <w:b/>
          <w:bCs/>
        </w:rPr>
        <w:t xml:space="preserve">Suspension and </w:t>
      </w:r>
      <w:r w:rsidR="00347DFB" w:rsidRPr="00BB43A9">
        <w:rPr>
          <w:b/>
          <w:bCs/>
        </w:rPr>
        <w:t>T</w:t>
      </w:r>
      <w:r w:rsidR="00C156E4" w:rsidRPr="00BB43A9">
        <w:rPr>
          <w:b/>
          <w:bCs/>
        </w:rPr>
        <w:t>ermination</w:t>
      </w:r>
      <w:bookmarkEnd w:id="157"/>
      <w:bookmarkEnd w:id="158"/>
      <w:bookmarkEnd w:id="159"/>
    </w:p>
    <w:p w14:paraId="35C7515A" w14:textId="17F1A807" w:rsidR="001021BB" w:rsidRPr="001021BB" w:rsidRDefault="001021BB" w:rsidP="00A34DA0">
      <w:pPr>
        <w:pStyle w:val="LegalText3"/>
      </w:pPr>
      <w:bookmarkStart w:id="160" w:name="_Toc228946966"/>
      <w:bookmarkStart w:id="161" w:name="_Ref230267819"/>
      <w:bookmarkStart w:id="162" w:name="_Ref230276809"/>
      <w:r>
        <w:t xml:space="preserve">Despite </w:t>
      </w:r>
      <w:r w:rsidRPr="00404626">
        <w:t xml:space="preserve">clause </w:t>
      </w:r>
      <w:r w:rsidR="00335086" w:rsidRPr="00BB43A9">
        <w:fldChar w:fldCharType="begin"/>
      </w:r>
      <w:r w:rsidR="00335086" w:rsidRPr="00BB43A9">
        <w:instrText xml:space="preserve"> REF _Ref230266968 \r \h </w:instrText>
      </w:r>
      <w:r w:rsidR="00404626">
        <w:instrText xml:space="preserve"> \* MERGEFORMAT </w:instrText>
      </w:r>
      <w:r w:rsidR="00335086" w:rsidRPr="00BB43A9">
        <w:fldChar w:fldCharType="separate"/>
      </w:r>
      <w:r w:rsidR="001D2456">
        <w:t>9</w:t>
      </w:r>
      <w:r w:rsidR="00335086" w:rsidRPr="00BB43A9">
        <w:fldChar w:fldCharType="end"/>
      </w:r>
      <w:r w:rsidRPr="00404626">
        <w:t>,</w:t>
      </w:r>
      <w:r>
        <w:t xml:space="preserve"> the</w:t>
      </w:r>
      <w:r w:rsidRPr="00BB43A9">
        <w:rPr>
          <w:b/>
          <w:bCs/>
        </w:rPr>
        <w:t xml:space="preserve"> </w:t>
      </w:r>
      <w:r w:rsidR="00B92A74" w:rsidRPr="00BB43A9">
        <w:t>Licensor</w:t>
      </w:r>
      <w:r>
        <w:t xml:space="preserve"> may immediately suspend the </w:t>
      </w:r>
      <w:r w:rsidR="00B92A74" w:rsidRPr="00BB43A9">
        <w:t>Licensee</w:t>
      </w:r>
      <w:r>
        <w:t xml:space="preserve">’s access to the Premises by written notice if the </w:t>
      </w:r>
      <w:r w:rsidR="00B92A74" w:rsidRPr="00BB43A9">
        <w:t>Licensor</w:t>
      </w:r>
      <w:r>
        <w:t xml:space="preserve"> has reasonable grounds to believe that:</w:t>
      </w:r>
      <w:bookmarkEnd w:id="160"/>
      <w:bookmarkEnd w:id="161"/>
      <w:bookmarkEnd w:id="162"/>
    </w:p>
    <w:p w14:paraId="2AFBD95E" w14:textId="00B59431" w:rsidR="001021BB" w:rsidRPr="001021BB" w:rsidRDefault="001021BB" w:rsidP="00A34DA0">
      <w:pPr>
        <w:pStyle w:val="LegalText4"/>
      </w:pPr>
      <w:r w:rsidRPr="001021BB">
        <w:t xml:space="preserve">the </w:t>
      </w:r>
      <w:r w:rsidR="00B92A74" w:rsidRPr="00BB43A9">
        <w:t>Licensee</w:t>
      </w:r>
      <w:r w:rsidRPr="001021BB">
        <w:t xml:space="preserve"> has breached </w:t>
      </w:r>
      <w:r w:rsidR="00335086">
        <w:t xml:space="preserve">this </w:t>
      </w:r>
      <w:r w:rsidR="009A1B8A" w:rsidRPr="001021BB">
        <w:t xml:space="preserve">clause </w:t>
      </w:r>
      <w:r w:rsidR="00335086">
        <w:fldChar w:fldCharType="begin"/>
      </w:r>
      <w:r w:rsidR="00335086">
        <w:instrText xml:space="preserve"> REF _Ref230266996 \r \h </w:instrText>
      </w:r>
      <w:r w:rsidR="00335086">
        <w:fldChar w:fldCharType="separate"/>
      </w:r>
      <w:r w:rsidR="001D2456">
        <w:t>7</w:t>
      </w:r>
      <w:r w:rsidR="00335086">
        <w:fldChar w:fldCharType="end"/>
      </w:r>
      <w:r w:rsidRPr="001021BB">
        <w:t>; or</w:t>
      </w:r>
    </w:p>
    <w:p w14:paraId="191A45F0" w14:textId="41B5A782" w:rsidR="00650019" w:rsidRDefault="001021BB" w:rsidP="00BB43A9">
      <w:pPr>
        <w:pStyle w:val="LegalText4"/>
      </w:pPr>
      <w:r w:rsidRPr="001021BB">
        <w:t>a child at the Premises is at risk of har</w:t>
      </w:r>
      <w:r w:rsidR="00650019">
        <w:t>m</w:t>
      </w:r>
      <w:r w:rsidR="00F545FD">
        <w:t xml:space="preserve"> or there is a material risk that such harm </w:t>
      </w:r>
      <w:r w:rsidR="00E7256D">
        <w:t>may occur.</w:t>
      </w:r>
    </w:p>
    <w:p w14:paraId="5197CBDC" w14:textId="5D9CB55D" w:rsidR="00650019" w:rsidRDefault="00C331CE" w:rsidP="00650019">
      <w:pPr>
        <w:pStyle w:val="LegalText3"/>
      </w:pPr>
      <w:r>
        <w:t>A s</w:t>
      </w:r>
      <w:r w:rsidR="001021BB" w:rsidRPr="001021BB">
        <w:t xml:space="preserve">uspension </w:t>
      </w:r>
      <w:r w:rsidR="00D310A6">
        <w:t xml:space="preserve">under clause </w:t>
      </w:r>
      <w:r w:rsidR="00404626">
        <w:fldChar w:fldCharType="begin"/>
      </w:r>
      <w:r w:rsidR="00404626">
        <w:instrText xml:space="preserve"> REF _Ref230276809 \w \h </w:instrText>
      </w:r>
      <w:r w:rsidR="00404626">
        <w:fldChar w:fldCharType="separate"/>
      </w:r>
      <w:r w:rsidR="001D2456">
        <w:t>7.3(a)</w:t>
      </w:r>
      <w:r w:rsidR="00404626">
        <w:fldChar w:fldCharType="end"/>
      </w:r>
      <w:r w:rsidR="00404626">
        <w:t xml:space="preserve"> </w:t>
      </w:r>
      <w:r w:rsidR="001021BB" w:rsidRPr="001021BB">
        <w:t>may be effected by oral notice and must be confirmed in writing within 24 hours.</w:t>
      </w:r>
      <w:r w:rsidR="00650019">
        <w:t xml:space="preserve"> </w:t>
      </w:r>
    </w:p>
    <w:p w14:paraId="2A1F8E4B" w14:textId="685AA62E" w:rsidR="001021BB" w:rsidRPr="001021BB" w:rsidRDefault="00B03642" w:rsidP="00BB43A9">
      <w:pPr>
        <w:pStyle w:val="LegalText3"/>
      </w:pPr>
      <w:bookmarkStart w:id="163" w:name="_Ref230267825"/>
      <w:r>
        <w:t>A suspension may continue for up to 28</w:t>
      </w:r>
      <w:r w:rsidR="000745DC">
        <w:t xml:space="preserve"> Business</w:t>
      </w:r>
      <w:r>
        <w:t xml:space="preserve"> </w:t>
      </w:r>
      <w:r w:rsidR="000745DC">
        <w:t>D</w:t>
      </w:r>
      <w:r>
        <w:t xml:space="preserve">ays and be </w:t>
      </w:r>
      <w:r w:rsidR="00405ADC">
        <w:t>extended once for a further 28</w:t>
      </w:r>
      <w:r w:rsidR="000745DC">
        <w:t xml:space="preserve"> Business</w:t>
      </w:r>
      <w:r w:rsidR="00405ADC">
        <w:t xml:space="preserve"> </w:t>
      </w:r>
      <w:r w:rsidR="000745DC">
        <w:t>D</w:t>
      </w:r>
      <w:r w:rsidR="00405ADC">
        <w:t xml:space="preserve">ays by written notice </w:t>
      </w:r>
      <w:r w:rsidR="0029757A">
        <w:t>with reasons given before expiry.</w:t>
      </w:r>
      <w:bookmarkEnd w:id="163"/>
      <w:r w:rsidR="0029757A">
        <w:t xml:space="preserve"> </w:t>
      </w:r>
    </w:p>
    <w:p w14:paraId="55C5E2F3" w14:textId="6677BDCA" w:rsidR="001021BB" w:rsidRPr="001021BB" w:rsidRDefault="00356C13" w:rsidP="00A34DA0">
      <w:pPr>
        <w:pStyle w:val="LegalText3"/>
      </w:pPr>
      <w:bookmarkStart w:id="164" w:name="_Toc228946967"/>
      <w:r>
        <w:t xml:space="preserve">Despite </w:t>
      </w:r>
      <w:r w:rsidRPr="00BB43A9">
        <w:t>claus</w:t>
      </w:r>
      <w:r w:rsidR="00946BBF">
        <w:t>es</w:t>
      </w:r>
      <w:r w:rsidRPr="00BB43A9">
        <w:t xml:space="preserve"> </w:t>
      </w:r>
      <w:r w:rsidR="00BB6F69" w:rsidRPr="00BB43A9">
        <w:fldChar w:fldCharType="begin"/>
      </w:r>
      <w:r w:rsidR="00BB6F69" w:rsidRPr="00BB43A9">
        <w:instrText xml:space="preserve"> REF _Ref230267819 \w \h </w:instrText>
      </w:r>
      <w:r w:rsidR="00BB6F69">
        <w:instrText xml:space="preserve"> \* MERGEFORMAT </w:instrText>
      </w:r>
      <w:r w:rsidR="00BB6F69" w:rsidRPr="00BB43A9">
        <w:fldChar w:fldCharType="separate"/>
      </w:r>
      <w:r w:rsidR="001D2456">
        <w:t>7.3(a)</w:t>
      </w:r>
      <w:r w:rsidR="00BB6F69" w:rsidRPr="00BB43A9">
        <w:fldChar w:fldCharType="end"/>
      </w:r>
      <w:r w:rsidR="00BB6F69" w:rsidRPr="00BB43A9">
        <w:t xml:space="preserve"> to </w:t>
      </w:r>
      <w:r w:rsidR="00BB6F69" w:rsidRPr="00BB43A9">
        <w:fldChar w:fldCharType="begin"/>
      </w:r>
      <w:r w:rsidR="00BB6F69" w:rsidRPr="00BB43A9">
        <w:instrText xml:space="preserve"> REF _Ref230267825 \w \h </w:instrText>
      </w:r>
      <w:r w:rsidR="00BB6F69">
        <w:instrText xml:space="preserve"> \* MERGEFORMAT </w:instrText>
      </w:r>
      <w:r w:rsidR="00BB6F69" w:rsidRPr="00BB43A9">
        <w:fldChar w:fldCharType="separate"/>
      </w:r>
      <w:r w:rsidR="001D2456">
        <w:t>7.3(c)</w:t>
      </w:r>
      <w:r w:rsidR="00BB6F69" w:rsidRPr="00BB43A9">
        <w:fldChar w:fldCharType="end"/>
      </w:r>
      <w:r w:rsidR="00BB6F69" w:rsidRPr="00BB43A9">
        <w:t xml:space="preserve">, and </w:t>
      </w:r>
      <w:r w:rsidRPr="00BB43A9">
        <w:fldChar w:fldCharType="begin"/>
      </w:r>
      <w:r w:rsidRPr="00BB43A9">
        <w:instrText xml:space="preserve"> REF _Ref230266968 \r \h </w:instrText>
      </w:r>
      <w:r w:rsidR="00BB6F69">
        <w:instrText xml:space="preserve"> \* MERGEFORMAT </w:instrText>
      </w:r>
      <w:r w:rsidRPr="00BB43A9">
        <w:fldChar w:fldCharType="separate"/>
      </w:r>
      <w:r w:rsidR="001D2456">
        <w:t>9</w:t>
      </w:r>
      <w:r w:rsidRPr="00BB43A9">
        <w:fldChar w:fldCharType="end"/>
      </w:r>
      <w:r w:rsidRPr="00BB43A9">
        <w:t>,</w:t>
      </w:r>
      <w:r>
        <w:t xml:space="preserve"> </w:t>
      </w:r>
      <w:r w:rsidR="00B62ACF">
        <w:t>t</w:t>
      </w:r>
      <w:r w:rsidR="0070409D">
        <w:t>h</w:t>
      </w:r>
      <w:r w:rsidR="0070409D" w:rsidRPr="001021BB">
        <w:t>e</w:t>
      </w:r>
      <w:r w:rsidR="001021BB" w:rsidRPr="001021BB">
        <w:t xml:space="preserve"> </w:t>
      </w:r>
      <w:r w:rsidR="00B92A74" w:rsidRPr="00BB43A9">
        <w:t>Licenso</w:t>
      </w:r>
      <w:r w:rsidR="00B92A74" w:rsidRPr="00BB43A9">
        <w:rPr>
          <w:bCs/>
        </w:rPr>
        <w:t>r</w:t>
      </w:r>
      <w:r w:rsidR="001021BB" w:rsidRPr="001021BB">
        <w:t xml:space="preserve"> may terminate this </w:t>
      </w:r>
      <w:r w:rsidR="00B92A74" w:rsidRPr="00BB43A9">
        <w:t>Agreemen</w:t>
      </w:r>
      <w:r w:rsidR="00B92A74" w:rsidRPr="00BB43A9">
        <w:rPr>
          <w:bCs/>
        </w:rPr>
        <w:t>t</w:t>
      </w:r>
      <w:r w:rsidR="001021BB" w:rsidRPr="000C4F08">
        <w:rPr>
          <w:bCs/>
        </w:rPr>
        <w:t xml:space="preserve"> </w:t>
      </w:r>
      <w:r w:rsidR="00406B9E">
        <w:t>by written notice if:</w:t>
      </w:r>
      <w:bookmarkEnd w:id="164"/>
    </w:p>
    <w:p w14:paraId="13138643" w14:textId="7DE5F8DF" w:rsidR="001021BB" w:rsidRPr="00F62326" w:rsidRDefault="001021BB" w:rsidP="00A34DA0">
      <w:pPr>
        <w:pStyle w:val="LegalText4"/>
      </w:pPr>
      <w:r w:rsidRPr="001021BB">
        <w:t xml:space="preserve">the </w:t>
      </w:r>
      <w:r w:rsidR="00B92A74" w:rsidRPr="00BB43A9">
        <w:t>Licensee</w:t>
      </w:r>
      <w:r w:rsidRPr="001021BB">
        <w:t xml:space="preserve"> has materially breached </w:t>
      </w:r>
      <w:r w:rsidRPr="00115C72">
        <w:t xml:space="preserve">clause </w:t>
      </w:r>
      <w:r w:rsidR="000B4A3E">
        <w:fldChar w:fldCharType="begin"/>
      </w:r>
      <w:r w:rsidR="000B4A3E">
        <w:instrText xml:space="preserve"> REF _Ref230267445 \w \h </w:instrText>
      </w:r>
      <w:r w:rsidR="000B4A3E">
        <w:fldChar w:fldCharType="separate"/>
      </w:r>
      <w:r w:rsidR="001D2456">
        <w:t>7</w:t>
      </w:r>
      <w:r w:rsidR="000B4A3E">
        <w:fldChar w:fldCharType="end"/>
      </w:r>
      <w:r w:rsidR="000B4A3E">
        <w:t xml:space="preserve"> </w:t>
      </w:r>
      <w:r w:rsidRPr="001021BB">
        <w:t>and has</w:t>
      </w:r>
      <w:r w:rsidR="00F62326">
        <w:t xml:space="preserve"> </w:t>
      </w:r>
      <w:r w:rsidRPr="001021BB">
        <w:t xml:space="preserve">failed to remedy the breach within 7 </w:t>
      </w:r>
      <w:r w:rsidR="000745DC">
        <w:t xml:space="preserve">Business </w:t>
      </w:r>
      <w:r w:rsidR="00451B2D">
        <w:t>D</w:t>
      </w:r>
      <w:r w:rsidRPr="001021BB">
        <w:t>ays after receiving written notice</w:t>
      </w:r>
      <w:r w:rsidR="00F62326">
        <w:t xml:space="preserve"> </w:t>
      </w:r>
      <w:r w:rsidRPr="00F62326">
        <w:t>requiring it to do so;</w:t>
      </w:r>
    </w:p>
    <w:p w14:paraId="33E0FE84" w14:textId="08C0B203" w:rsidR="001021BB" w:rsidRPr="001021BB" w:rsidRDefault="001021BB" w:rsidP="00BB43A9">
      <w:pPr>
        <w:pStyle w:val="LegalText4"/>
      </w:pPr>
      <w:r w:rsidRPr="001021BB">
        <w:t xml:space="preserve">a reportable conviction (as defined in the CSO Act) is recorded </w:t>
      </w:r>
      <w:r w:rsidR="00394BB4">
        <w:t>is respect of</w:t>
      </w:r>
      <w:r w:rsidRPr="001021BB">
        <w:t xml:space="preserve"> the </w:t>
      </w:r>
      <w:r w:rsidR="00B92A74" w:rsidRPr="00BB43A9">
        <w:t>Licensee</w:t>
      </w:r>
      <w:r w:rsidRPr="001021BB">
        <w:t xml:space="preserve"> or any</w:t>
      </w:r>
      <w:r w:rsidR="00116608">
        <w:t xml:space="preserve"> of the</w:t>
      </w:r>
      <w:r w:rsidRPr="001021BB">
        <w:t xml:space="preserve"> </w:t>
      </w:r>
      <w:r w:rsidR="00B92A74">
        <w:t>Licensee</w:t>
      </w:r>
      <w:r w:rsidRPr="001021BB">
        <w:t xml:space="preserve"> Personnel; </w:t>
      </w:r>
    </w:p>
    <w:p w14:paraId="2AE0FC52" w14:textId="3D8DC719" w:rsidR="00F62326" w:rsidRDefault="001021BB" w:rsidP="00BB43A9">
      <w:pPr>
        <w:pStyle w:val="LegalText4"/>
      </w:pPr>
      <w:bookmarkStart w:id="165" w:name="_Ref230277210"/>
      <w:r w:rsidRPr="001021BB">
        <w:t xml:space="preserve">any </w:t>
      </w:r>
      <w:r w:rsidR="004A1119">
        <w:t>b</w:t>
      </w:r>
      <w:r w:rsidRPr="001021BB">
        <w:t xml:space="preserve">lue </w:t>
      </w:r>
      <w:r w:rsidR="004A1119">
        <w:t>c</w:t>
      </w:r>
      <w:r w:rsidRPr="001021BB">
        <w:t xml:space="preserve">ard or other authorisation required by law to be held by the </w:t>
      </w:r>
      <w:r w:rsidR="00B92A74" w:rsidRPr="00BB43A9">
        <w:t>License</w:t>
      </w:r>
      <w:r w:rsidR="00B92A74" w:rsidRPr="00BB43A9">
        <w:rPr>
          <w:bCs/>
        </w:rPr>
        <w:t>e</w:t>
      </w:r>
      <w:r w:rsidRPr="001021BB">
        <w:t xml:space="preserve"> or any </w:t>
      </w:r>
      <w:r w:rsidR="00B92A74" w:rsidRPr="00BB43A9">
        <w:t>Licensee</w:t>
      </w:r>
      <w:r w:rsidRPr="001021BB">
        <w:t xml:space="preserve"> Personnel is cancelled, suspended,</w:t>
      </w:r>
      <w:r w:rsidR="00474C89">
        <w:t xml:space="preserve"> revoked</w:t>
      </w:r>
      <w:r w:rsidR="004A2F6C">
        <w:t xml:space="preserve">, </w:t>
      </w:r>
      <w:r w:rsidR="00A227CB">
        <w:t>surrendered</w:t>
      </w:r>
      <w:r w:rsidR="00E036B5">
        <w:t>, expires or is not renewed</w:t>
      </w:r>
      <w:r w:rsidR="00A227CB">
        <w:t>; or</w:t>
      </w:r>
      <w:bookmarkEnd w:id="165"/>
    </w:p>
    <w:p w14:paraId="7386DF68" w14:textId="26F75B7B" w:rsidR="001021BB" w:rsidRDefault="001021BB" w:rsidP="00BB43A9">
      <w:pPr>
        <w:pStyle w:val="LegalText4"/>
      </w:pPr>
      <w:r>
        <w:t xml:space="preserve">the </w:t>
      </w:r>
      <w:r w:rsidR="00B92A74" w:rsidRPr="00BB43A9">
        <w:t>Licensee</w:t>
      </w:r>
      <w:r>
        <w:t xml:space="preserve"> becomes ineligible to conduct </w:t>
      </w:r>
      <w:r w:rsidR="004D7B09">
        <w:t>C</w:t>
      </w:r>
      <w:r>
        <w:t>hild</w:t>
      </w:r>
      <w:r w:rsidR="004D7B09">
        <w:t xml:space="preserve"> R</w:t>
      </w:r>
      <w:r>
        <w:t xml:space="preserve">elated </w:t>
      </w:r>
      <w:r w:rsidR="004D7B09">
        <w:t>A</w:t>
      </w:r>
      <w:r>
        <w:t>ctivities.</w:t>
      </w:r>
    </w:p>
    <w:p w14:paraId="5CFB8DD0" w14:textId="1E34CC08" w:rsidR="00B519B9" w:rsidRDefault="00DF5811" w:rsidP="00A34DA0">
      <w:pPr>
        <w:pStyle w:val="LegalText3"/>
      </w:pPr>
      <w:r>
        <w:t xml:space="preserve">Termination under clause </w:t>
      </w:r>
      <w:r w:rsidR="0009557C">
        <w:fldChar w:fldCharType="begin"/>
      </w:r>
      <w:r w:rsidR="0009557C">
        <w:instrText xml:space="preserve"> REF _Ref230267487 \w \h </w:instrText>
      </w:r>
      <w:r w:rsidR="0009557C">
        <w:fldChar w:fldCharType="separate"/>
      </w:r>
      <w:r w:rsidR="001D2456">
        <w:t>7.3</w:t>
      </w:r>
      <w:r w:rsidR="0009557C">
        <w:fldChar w:fldCharType="end"/>
      </w:r>
      <w:r>
        <w:t>(d</w:t>
      </w:r>
      <w:r w:rsidR="00E93CD2">
        <w:t xml:space="preserve">) </w:t>
      </w:r>
      <w:r w:rsidR="00F60845">
        <w:t xml:space="preserve">(ii) </w:t>
      </w:r>
      <w:r w:rsidR="00E93CD2">
        <w:t xml:space="preserve">to </w:t>
      </w:r>
      <w:r w:rsidR="00E93CD2">
        <w:fldChar w:fldCharType="begin"/>
      </w:r>
      <w:r w:rsidR="00E93CD2">
        <w:instrText xml:space="preserve"> REF _Ref230277210 \w \h </w:instrText>
      </w:r>
      <w:r w:rsidR="00E93CD2">
        <w:fldChar w:fldCharType="separate"/>
      </w:r>
      <w:r w:rsidR="001D2456">
        <w:t>(iii)</w:t>
      </w:r>
      <w:r w:rsidR="00E93CD2">
        <w:fldChar w:fldCharType="end"/>
      </w:r>
      <w:r>
        <w:t xml:space="preserve"> takes effect immediately </w:t>
      </w:r>
      <w:r w:rsidR="0031356C">
        <w:t>upon the Licensor giving written notice to the Licensee, without any cure period or further notice.</w:t>
      </w:r>
    </w:p>
    <w:p w14:paraId="07A3B981" w14:textId="68EFC946" w:rsidR="0031356C" w:rsidRPr="00D14239" w:rsidRDefault="00D14239" w:rsidP="00835613">
      <w:pPr>
        <w:pStyle w:val="LegalText3"/>
      </w:pPr>
      <w:r>
        <w:t xml:space="preserve">Termination under clause </w:t>
      </w:r>
      <w:r w:rsidR="00835613">
        <w:fldChar w:fldCharType="begin"/>
      </w:r>
      <w:r w:rsidR="00835613">
        <w:instrText xml:space="preserve"> REF _Ref230267537 \w \h </w:instrText>
      </w:r>
      <w:r w:rsidR="00835613">
        <w:fldChar w:fldCharType="separate"/>
      </w:r>
      <w:r w:rsidR="001D2456">
        <w:t>7.3</w:t>
      </w:r>
      <w:r w:rsidR="00835613">
        <w:fldChar w:fldCharType="end"/>
      </w:r>
      <w:r w:rsidR="00835613">
        <w:t xml:space="preserve"> </w:t>
      </w:r>
      <w:r w:rsidR="00373CAB">
        <w:t xml:space="preserve">does not affect any rights or obligations that have accrued at the date of </w:t>
      </w:r>
      <w:r w:rsidR="00095A91">
        <w:t xml:space="preserve">termination and it does not limit any other remedies available to the Licensor. </w:t>
      </w:r>
    </w:p>
    <w:p w14:paraId="4EB09B09" w14:textId="5A7AD819" w:rsidR="00F62326" w:rsidRPr="00DA245F" w:rsidRDefault="00B92A74" w:rsidP="00175B82">
      <w:pPr>
        <w:pStyle w:val="LegalNumberedHeading2"/>
        <w:tabs>
          <w:tab w:val="clear" w:pos="1417"/>
        </w:tabs>
        <w:ind w:left="567"/>
      </w:pPr>
      <w:bookmarkStart w:id="166" w:name="_Toc228946968"/>
      <w:r w:rsidRPr="00BB43A9">
        <w:rPr>
          <w:b/>
          <w:bCs/>
        </w:rPr>
        <w:t>Licensor</w:t>
      </w:r>
      <w:r w:rsidR="00F62326" w:rsidRPr="00BB43A9">
        <w:rPr>
          <w:b/>
          <w:bCs/>
        </w:rPr>
        <w:t>’s Own Obligations</w:t>
      </w:r>
      <w:bookmarkEnd w:id="166"/>
    </w:p>
    <w:p w14:paraId="5AEC307B" w14:textId="7E121135" w:rsidR="00F62326" w:rsidRPr="00F62326" w:rsidRDefault="006275F9" w:rsidP="00A34DA0">
      <w:pPr>
        <w:ind w:left="567"/>
        <w:rPr>
          <w:lang w:val="en-US"/>
        </w:rPr>
      </w:pPr>
      <w:r>
        <w:rPr>
          <w:lang w:val="en-US"/>
        </w:rPr>
        <w:t>This c</w:t>
      </w:r>
      <w:r w:rsidR="00037DB4" w:rsidRPr="00037DB4">
        <w:rPr>
          <w:lang w:val="en-US"/>
        </w:rPr>
        <w:t>lause</w:t>
      </w:r>
      <w:r w:rsidR="00BB6F69">
        <w:rPr>
          <w:lang w:val="en-US"/>
        </w:rPr>
        <w:t xml:space="preserve"> </w:t>
      </w:r>
      <w:r w:rsidR="00BB6F69">
        <w:rPr>
          <w:lang w:val="en-US"/>
        </w:rPr>
        <w:fldChar w:fldCharType="begin"/>
      </w:r>
      <w:r w:rsidR="00BB6F69">
        <w:rPr>
          <w:lang w:val="en-US"/>
        </w:rPr>
        <w:instrText xml:space="preserve"> REF _Ref230267872 \w \h </w:instrText>
      </w:r>
      <w:r w:rsidR="00BB6F69">
        <w:rPr>
          <w:lang w:val="en-US"/>
        </w:rPr>
      </w:r>
      <w:r w:rsidR="00BB6F69">
        <w:rPr>
          <w:lang w:val="en-US"/>
        </w:rPr>
        <w:fldChar w:fldCharType="separate"/>
      </w:r>
      <w:r w:rsidR="001D2456">
        <w:rPr>
          <w:lang w:val="en-US"/>
        </w:rPr>
        <w:t>7</w:t>
      </w:r>
      <w:r w:rsidR="00BB6F69">
        <w:rPr>
          <w:lang w:val="en-US"/>
        </w:rPr>
        <w:fldChar w:fldCharType="end"/>
      </w:r>
      <w:r w:rsidR="00037DB4" w:rsidRPr="00037DB4">
        <w:rPr>
          <w:lang w:val="en-US"/>
        </w:rPr>
        <w:t xml:space="preserve"> do</w:t>
      </w:r>
      <w:r w:rsidR="00BB6F69">
        <w:rPr>
          <w:lang w:val="en-US"/>
        </w:rPr>
        <w:t>es</w:t>
      </w:r>
      <w:r w:rsidR="00037DB4" w:rsidRPr="00037DB4">
        <w:rPr>
          <w:lang w:val="en-US"/>
        </w:rPr>
        <w:t xml:space="preserve"> not limit the </w:t>
      </w:r>
      <w:r w:rsidR="00B92A74" w:rsidRPr="00BB43A9">
        <w:rPr>
          <w:lang w:val="en-US"/>
        </w:rPr>
        <w:t>Licensor</w:t>
      </w:r>
      <w:r w:rsidR="00037DB4" w:rsidRPr="00037DB4">
        <w:rPr>
          <w:lang w:val="en-US"/>
        </w:rPr>
        <w:t xml:space="preserve">'s own obligations under </w:t>
      </w:r>
      <w:r w:rsidR="008A6F08">
        <w:rPr>
          <w:lang w:val="en-US"/>
        </w:rPr>
        <w:t>Applicable Law</w:t>
      </w:r>
      <w:r w:rsidR="00140918">
        <w:rPr>
          <w:lang w:val="en-US"/>
        </w:rPr>
        <w:t>s</w:t>
      </w:r>
      <w:r w:rsidR="00567AEB">
        <w:rPr>
          <w:lang w:val="en-US"/>
        </w:rPr>
        <w:t xml:space="preserve">, and </w:t>
      </w:r>
      <w:r w:rsidR="00BB6F69">
        <w:rPr>
          <w:lang w:val="en-US"/>
        </w:rPr>
        <w:t>does</w:t>
      </w:r>
      <w:r w:rsidR="00567AEB">
        <w:rPr>
          <w:lang w:val="en-US"/>
        </w:rPr>
        <w:t xml:space="preserve"> not</w:t>
      </w:r>
      <w:r w:rsidR="00595F7B">
        <w:rPr>
          <w:lang w:val="en-US"/>
        </w:rPr>
        <w:t xml:space="preserve"> transfer to the Licensor any responsibil</w:t>
      </w:r>
      <w:r w:rsidR="004D4C0A">
        <w:rPr>
          <w:lang w:val="en-US"/>
        </w:rPr>
        <w:t xml:space="preserve">ity for the Licensee’s compliance. </w:t>
      </w:r>
    </w:p>
    <w:p w14:paraId="02673040" w14:textId="04DB8EBA" w:rsidR="0018416C" w:rsidRDefault="0018416C" w:rsidP="0021010C">
      <w:pPr>
        <w:pStyle w:val="LegalNumberedHeading1"/>
        <w:keepNext w:val="0"/>
      </w:pPr>
      <w:bookmarkStart w:id="167" w:name="_Toc228946969"/>
      <w:bookmarkStart w:id="168" w:name="_Ref230278747"/>
      <w:bookmarkStart w:id="169" w:name="_Toc231192779"/>
      <w:r>
        <w:t>Indemnity</w:t>
      </w:r>
      <w:bookmarkEnd w:id="167"/>
      <w:r w:rsidR="00BB6F69">
        <w:t xml:space="preserve"> and </w:t>
      </w:r>
      <w:r w:rsidR="006D245A">
        <w:t>L</w:t>
      </w:r>
      <w:r w:rsidR="00BB6F69">
        <w:t xml:space="preserve">imitation of </w:t>
      </w:r>
      <w:r w:rsidR="006D245A">
        <w:t>L</w:t>
      </w:r>
      <w:r w:rsidR="00BB6F69">
        <w:t>iability</w:t>
      </w:r>
      <w:bookmarkEnd w:id="168"/>
      <w:bookmarkEnd w:id="169"/>
    </w:p>
    <w:p w14:paraId="0707B7B3" w14:textId="6837418D" w:rsidR="00BB6F69" w:rsidRPr="00BB43A9" w:rsidRDefault="00BB6F69" w:rsidP="00175B82">
      <w:pPr>
        <w:pStyle w:val="LegalNumberedHeading2"/>
        <w:tabs>
          <w:tab w:val="clear" w:pos="1417"/>
        </w:tabs>
        <w:ind w:left="567"/>
        <w:rPr>
          <w:b/>
          <w:bCs/>
        </w:rPr>
      </w:pPr>
      <w:bookmarkStart w:id="170" w:name="_Ref230268426"/>
      <w:r w:rsidRPr="00BB43A9">
        <w:rPr>
          <w:b/>
          <w:bCs/>
        </w:rPr>
        <w:t>Indemnity</w:t>
      </w:r>
      <w:bookmarkEnd w:id="170"/>
    </w:p>
    <w:p w14:paraId="54E54C20" w14:textId="1C1ED0AB" w:rsidR="002800BD" w:rsidRDefault="002800BD" w:rsidP="008009D9">
      <w:pPr>
        <w:pStyle w:val="LegalText3"/>
      </w:pPr>
      <w:bookmarkStart w:id="171" w:name="_Ref230268238"/>
      <w:r w:rsidRPr="0096003E">
        <w:t>The Licensee indemnifies the Licensor and its officers, employees, agents and volunteers (Indemnified Parties) against any Loss arising out of or in connection with:</w:t>
      </w:r>
    </w:p>
    <w:p w14:paraId="644E806D" w14:textId="301A073C" w:rsidR="002800BD" w:rsidRDefault="002800BD" w:rsidP="00BB43A9">
      <w:pPr>
        <w:pStyle w:val="LegalText4"/>
      </w:pPr>
      <w:r w:rsidRPr="0096003E">
        <w:t>personal injury, illness or death;</w:t>
      </w:r>
    </w:p>
    <w:p w14:paraId="02CDEB18" w14:textId="7A4DAB46" w:rsidR="002800BD" w:rsidRDefault="002800BD" w:rsidP="00BB43A9">
      <w:pPr>
        <w:pStyle w:val="LegalText4"/>
      </w:pPr>
      <w:r>
        <w:t>any loss of or damage to property, including the Premises;</w:t>
      </w:r>
    </w:p>
    <w:p w14:paraId="67B42E85" w14:textId="5D358EC9" w:rsidR="002800BD" w:rsidRDefault="002800BD" w:rsidP="0096003E">
      <w:pPr>
        <w:pStyle w:val="LegalText4"/>
      </w:pPr>
      <w:r>
        <w:t>any breach of this Agreement or any Applicable Laws; or</w:t>
      </w:r>
    </w:p>
    <w:p w14:paraId="0669A0ED" w14:textId="331AD044" w:rsidR="002800BD" w:rsidRDefault="002800BD" w:rsidP="00BB43A9">
      <w:pPr>
        <w:pStyle w:val="LegalText4"/>
      </w:pPr>
      <w:r>
        <w:t>any failure to comply with applicable child protection or child safety law</w:t>
      </w:r>
      <w:r w:rsidR="7431D4D7">
        <w:t>s</w:t>
      </w:r>
      <w:r>
        <w:t>, regulation</w:t>
      </w:r>
      <w:r w:rsidR="043C4708">
        <w:t>s</w:t>
      </w:r>
      <w:r>
        <w:t xml:space="preserve"> or mandatory standard</w:t>
      </w:r>
      <w:r w:rsidR="53D62C40">
        <w:t>s</w:t>
      </w:r>
      <w:r>
        <w:t>,</w:t>
      </w:r>
    </w:p>
    <w:p w14:paraId="30783F61" w14:textId="08440F8D" w:rsidR="002800BD" w:rsidRPr="002C6151" w:rsidRDefault="002800BD" w:rsidP="00BB43A9">
      <w:pPr>
        <w:pStyle w:val="LegalText3"/>
        <w:numPr>
          <w:ilvl w:val="0"/>
          <w:numId w:val="0"/>
        </w:numPr>
        <w:ind w:left="1134"/>
      </w:pPr>
      <w:r w:rsidRPr="002C6151">
        <w:t>to the extent caused or contributed to by any negligent, unlawful or wrongful act or omission of the Licensee, the Licensee Personnel or any invitee or attendee of the Licensee in connection with the use or occupation of the Premises.</w:t>
      </w:r>
    </w:p>
    <w:bookmarkEnd w:id="171"/>
    <w:p w14:paraId="085F7CDA" w14:textId="62A9598C" w:rsidR="0018416C" w:rsidRPr="00DA1E03" w:rsidRDefault="0018416C" w:rsidP="00A34DA0">
      <w:pPr>
        <w:pStyle w:val="LegalText3"/>
      </w:pPr>
      <w:r w:rsidRPr="00DA1E03">
        <w:t xml:space="preserve">The indemnity in </w:t>
      </w:r>
      <w:r w:rsidRPr="00C8780C">
        <w:t xml:space="preserve">clause </w:t>
      </w:r>
      <w:r w:rsidR="00CB4314">
        <w:fldChar w:fldCharType="begin"/>
      </w:r>
      <w:r w:rsidR="00CB4314">
        <w:instrText xml:space="preserve"> REF _Ref230268238 \w \h </w:instrText>
      </w:r>
      <w:r w:rsidR="00CB4314">
        <w:fldChar w:fldCharType="separate"/>
      </w:r>
      <w:r w:rsidR="001D2456">
        <w:t>8.1(a)</w:t>
      </w:r>
      <w:r w:rsidR="00CB4314">
        <w:fldChar w:fldCharType="end"/>
      </w:r>
      <w:r w:rsidR="00CB4314">
        <w:t xml:space="preserve"> </w:t>
      </w:r>
      <w:r w:rsidRPr="00DA1E03">
        <w:t xml:space="preserve">is reduced to the extent that </w:t>
      </w:r>
      <w:r w:rsidR="0055607D">
        <w:t>any</w:t>
      </w:r>
      <w:r w:rsidRPr="00DA1E03">
        <w:t xml:space="preserve"> </w:t>
      </w:r>
      <w:r w:rsidR="000B144F">
        <w:t xml:space="preserve">Loss </w:t>
      </w:r>
      <w:r w:rsidRPr="00DA1E03">
        <w:t xml:space="preserve">is caused or contributed to by the negligent or wrongful act or omission of the </w:t>
      </w:r>
      <w:r w:rsidR="00B92A74" w:rsidRPr="00BB43A9">
        <w:t>Licensor</w:t>
      </w:r>
      <w:r w:rsidR="00E355CA">
        <w:t>,</w:t>
      </w:r>
      <w:r w:rsidRPr="00DA1E03">
        <w:t xml:space="preserve"> </w:t>
      </w:r>
      <w:r w:rsidR="0077762E">
        <w:t xml:space="preserve">its </w:t>
      </w:r>
      <w:r w:rsidR="0077762E" w:rsidRPr="00755225">
        <w:t>officers, employees, agents and volunteers</w:t>
      </w:r>
      <w:r w:rsidRPr="00DA1E03">
        <w:t>.</w:t>
      </w:r>
    </w:p>
    <w:p w14:paraId="7A41ABA0" w14:textId="57F03D15" w:rsidR="00CB4314" w:rsidRPr="00BF2674" w:rsidRDefault="0018416C" w:rsidP="00BB43A9">
      <w:pPr>
        <w:pStyle w:val="LegalText3"/>
        <w:rPr>
          <w:lang w:val="en-AU"/>
        </w:rPr>
      </w:pPr>
      <w:r>
        <w:t xml:space="preserve">To the extent permitted by law, neither Party is liable to the other for </w:t>
      </w:r>
      <w:r w:rsidRPr="00E767F2">
        <w:t>Consequential Loss</w:t>
      </w:r>
      <w:r w:rsidR="00D87110" w:rsidRPr="00E767F2">
        <w:t>,</w:t>
      </w:r>
      <w:r w:rsidR="00BF2674" w:rsidRPr="00BF2674">
        <w:rPr>
          <w:lang w:val="en-AU"/>
        </w:rPr>
        <w:t xml:space="preserve"> except</w:t>
      </w:r>
      <w:r w:rsidR="00617F83">
        <w:rPr>
          <w:lang w:val="en-AU"/>
        </w:rPr>
        <w:t xml:space="preserve"> where arising from</w:t>
      </w:r>
      <w:r w:rsidR="00BF2674" w:rsidRPr="00BF2674">
        <w:rPr>
          <w:lang w:val="en-AU"/>
        </w:rPr>
        <w:t>:</w:t>
      </w:r>
    </w:p>
    <w:p w14:paraId="483AD646" w14:textId="2C04A2A7" w:rsidR="00CB4314" w:rsidRPr="00BB43A9" w:rsidRDefault="00BF2674" w:rsidP="00CB4314">
      <w:pPr>
        <w:pStyle w:val="LegalText4"/>
      </w:pPr>
      <w:r w:rsidRPr="00CB4314">
        <w:t xml:space="preserve">a breach of clause </w:t>
      </w:r>
      <w:r w:rsidR="00CB4314">
        <w:fldChar w:fldCharType="begin"/>
      </w:r>
      <w:r w:rsidR="00CB4314">
        <w:instrText xml:space="preserve"> REF _Ref230268280 \w \h </w:instrText>
      </w:r>
      <w:r w:rsidR="00CB4314">
        <w:fldChar w:fldCharType="separate"/>
      </w:r>
      <w:r w:rsidR="001D2456">
        <w:t>7</w:t>
      </w:r>
      <w:r w:rsidR="00CB4314">
        <w:fldChar w:fldCharType="end"/>
      </w:r>
      <w:r w:rsidRPr="00CB4314">
        <w:t xml:space="preserve"> (</w:t>
      </w:r>
      <w:r w:rsidR="00A66754">
        <w:t>C</w:t>
      </w:r>
      <w:r w:rsidRPr="00CB4314">
        <w:t xml:space="preserve">hild </w:t>
      </w:r>
      <w:r w:rsidR="00A66754">
        <w:t>S</w:t>
      </w:r>
      <w:r w:rsidR="00987976">
        <w:t>afe</w:t>
      </w:r>
      <w:r w:rsidRPr="00CB4314">
        <w:t xml:space="preserve"> </w:t>
      </w:r>
      <w:r w:rsidR="00A66754">
        <w:t>O</w:t>
      </w:r>
      <w:r w:rsidRPr="00CB4314">
        <w:t>bligations)</w:t>
      </w:r>
      <w:r w:rsidR="004B3993">
        <w:t xml:space="preserve"> by the Licensee</w:t>
      </w:r>
      <w:r w:rsidRPr="00CB4314">
        <w:t xml:space="preserve">; </w:t>
      </w:r>
    </w:p>
    <w:p w14:paraId="1275848C" w14:textId="48E0A5FA" w:rsidR="00F92A05" w:rsidRDefault="00BF2674" w:rsidP="009D0D5C">
      <w:pPr>
        <w:pStyle w:val="LegalText4"/>
      </w:pPr>
      <w:r w:rsidRPr="00BB43A9">
        <w:rPr>
          <w:lang w:val="en-AU"/>
        </w:rPr>
        <w:t>any act or omission that constitutes wilful misconduct or fraud</w:t>
      </w:r>
      <w:r w:rsidR="004B3993">
        <w:rPr>
          <w:lang w:val="en-AU"/>
        </w:rPr>
        <w:t xml:space="preserve"> by either Party</w:t>
      </w:r>
      <w:r w:rsidR="00F92A05">
        <w:rPr>
          <w:lang w:val="en-AU"/>
        </w:rPr>
        <w:t>; or</w:t>
      </w:r>
    </w:p>
    <w:p w14:paraId="4122BA8A" w14:textId="516631A5" w:rsidR="00F92A05" w:rsidRPr="004C2592" w:rsidRDefault="009D0D5C" w:rsidP="00BB43A9">
      <w:pPr>
        <w:pStyle w:val="LegalText4"/>
      </w:pPr>
      <w:r>
        <w:t xml:space="preserve">any </w:t>
      </w:r>
      <w:r w:rsidR="00B22919">
        <w:t>liability</w:t>
      </w:r>
      <w:r>
        <w:t xml:space="preserve"> of a Party under clause </w:t>
      </w:r>
      <w:r w:rsidR="00EC2D09">
        <w:t>8.1 (Indemnity).</w:t>
      </w:r>
    </w:p>
    <w:p w14:paraId="0FFA017B" w14:textId="77DDD846" w:rsidR="00CB4314" w:rsidRPr="00BB43A9" w:rsidRDefault="00CB4314" w:rsidP="00175B82">
      <w:pPr>
        <w:pStyle w:val="LegalNumberedHeading2"/>
        <w:tabs>
          <w:tab w:val="clear" w:pos="1417"/>
        </w:tabs>
        <w:ind w:left="567"/>
        <w:rPr>
          <w:b/>
          <w:bCs/>
        </w:rPr>
      </w:pPr>
      <w:bookmarkStart w:id="172" w:name="_Toc228946972"/>
      <w:r w:rsidRPr="00BB43A9">
        <w:rPr>
          <w:b/>
          <w:bCs/>
        </w:rPr>
        <w:t xml:space="preserve">Limitation of </w:t>
      </w:r>
      <w:r w:rsidR="006D245A">
        <w:rPr>
          <w:b/>
          <w:bCs/>
        </w:rPr>
        <w:t>L</w:t>
      </w:r>
      <w:r w:rsidRPr="00BB43A9">
        <w:rPr>
          <w:b/>
          <w:bCs/>
        </w:rPr>
        <w:t>iability</w:t>
      </w:r>
      <w:bookmarkEnd w:id="172"/>
    </w:p>
    <w:p w14:paraId="589A4AEC" w14:textId="43E15E03" w:rsidR="00CB4314" w:rsidRDefault="00CB4314" w:rsidP="00CB4314">
      <w:pPr>
        <w:pStyle w:val="LegalText3"/>
      </w:pPr>
      <w:r w:rsidRPr="00DA1E03">
        <w:t xml:space="preserve">To the extent permitted by law, </w:t>
      </w:r>
      <w:r>
        <w:t xml:space="preserve">and except as provided in clauses </w:t>
      </w:r>
      <w:r>
        <w:fldChar w:fldCharType="begin"/>
      </w:r>
      <w:r>
        <w:instrText xml:space="preserve"> REF _Ref230268336 \w \h </w:instrText>
      </w:r>
      <w:r>
        <w:fldChar w:fldCharType="separate"/>
      </w:r>
      <w:r w:rsidR="001D2456">
        <w:t>8.2(b)(i)</w:t>
      </w:r>
      <w:r>
        <w:fldChar w:fldCharType="end"/>
      </w:r>
      <w:r>
        <w:t xml:space="preserve"> to </w:t>
      </w:r>
      <w:r>
        <w:fldChar w:fldCharType="begin"/>
      </w:r>
      <w:r>
        <w:instrText xml:space="preserve"> REF _Ref230268343 \w \h </w:instrText>
      </w:r>
      <w:r>
        <w:fldChar w:fldCharType="separate"/>
      </w:r>
      <w:r w:rsidR="001D2456">
        <w:t>8.2(b)(iii)</w:t>
      </w:r>
      <w:r>
        <w:fldChar w:fldCharType="end"/>
      </w:r>
      <w:r>
        <w:t xml:space="preserve">, the </w:t>
      </w:r>
      <w:r w:rsidR="00B92A74" w:rsidRPr="00BB43A9">
        <w:t>Licensee</w:t>
      </w:r>
      <w:r w:rsidR="00AF5E93" w:rsidRPr="00DA1E03">
        <w:t xml:space="preserve">’s liability to the </w:t>
      </w:r>
      <w:r w:rsidR="00B92A74" w:rsidRPr="00BB43A9">
        <w:t>Licensor</w:t>
      </w:r>
      <w:r w:rsidR="00AF5E93" w:rsidRPr="00DA1E03">
        <w:t xml:space="preserve"> arising out of or in connection with this </w:t>
      </w:r>
      <w:r w:rsidR="00B92A74" w:rsidRPr="00BB43A9">
        <w:t>Agreement</w:t>
      </w:r>
      <w:r w:rsidR="00AF5E93" w:rsidRPr="00DA1E03">
        <w:t xml:space="preserve"> is limited</w:t>
      </w:r>
      <w:r w:rsidR="00CD7FB6">
        <w:t xml:space="preserve">, in respect of any one </w:t>
      </w:r>
      <w:r w:rsidR="006E27D2">
        <w:t xml:space="preserve">occurrence, to the Minimum Cover specified in Item 1.11, and in the aggregate to the Annual Aggregate specified in </w:t>
      </w:r>
      <w:r w:rsidR="009A7F0B" w:rsidRPr="00F626E5">
        <w:t xml:space="preserve">Item </w:t>
      </w:r>
      <w:r w:rsidR="00E767F2" w:rsidRPr="00BB43A9">
        <w:fldChar w:fldCharType="begin"/>
      </w:r>
      <w:r w:rsidR="00E767F2" w:rsidRPr="00BB43A9">
        <w:instrText xml:space="preserve"> REF _Ref230276099 \w \h </w:instrText>
      </w:r>
      <w:r w:rsidR="00E767F2">
        <w:instrText xml:space="preserve"> \* MERGEFORMAT </w:instrText>
      </w:r>
      <w:r w:rsidR="00E767F2" w:rsidRPr="00BB43A9">
        <w:fldChar w:fldCharType="separate"/>
      </w:r>
      <w:r w:rsidR="001D2456">
        <w:t>1.11</w:t>
      </w:r>
      <w:r w:rsidR="00E767F2" w:rsidRPr="00BB43A9">
        <w:fldChar w:fldCharType="end"/>
      </w:r>
      <w:r w:rsidR="003E6A65" w:rsidRPr="00F626E5">
        <w:t>.</w:t>
      </w:r>
      <w:r w:rsidR="003E6A65">
        <w:t xml:space="preserve"> </w:t>
      </w:r>
    </w:p>
    <w:p w14:paraId="6CAAAC1D" w14:textId="2FEB55DB" w:rsidR="00AF5E93" w:rsidRPr="00AF5E93" w:rsidRDefault="00434CCE" w:rsidP="00BB43A9">
      <w:pPr>
        <w:pStyle w:val="LegalText3"/>
      </w:pPr>
      <w:r>
        <w:t xml:space="preserve">This </w:t>
      </w:r>
      <w:r w:rsidR="004036B6">
        <w:t>limitation does not apply</w:t>
      </w:r>
      <w:r w:rsidR="00B53DAF">
        <w:t xml:space="preserve"> to the Licensee’s </w:t>
      </w:r>
      <w:r w:rsidR="00457784">
        <w:t>liability in respect of</w:t>
      </w:r>
      <w:r w:rsidR="001729DF">
        <w:t>:</w:t>
      </w:r>
    </w:p>
    <w:p w14:paraId="2B18A1AF" w14:textId="5A930525" w:rsidR="00AF5E93" w:rsidRPr="00AF5E93" w:rsidRDefault="00AF5E93" w:rsidP="00BB43A9">
      <w:pPr>
        <w:pStyle w:val="LegalText4"/>
      </w:pPr>
      <w:bookmarkStart w:id="173" w:name="_Ref230268336"/>
      <w:r w:rsidRPr="00AF5E93">
        <w:t>personal injury, illness or death;</w:t>
      </w:r>
      <w:bookmarkEnd w:id="173"/>
    </w:p>
    <w:p w14:paraId="66EFBFB9" w14:textId="269D2C65" w:rsidR="00AF5E93" w:rsidRPr="00AF5E93" w:rsidRDefault="00AF5E93" w:rsidP="00BB43A9">
      <w:pPr>
        <w:pStyle w:val="LegalText4"/>
      </w:pPr>
      <w:r w:rsidRPr="00AF5E93">
        <w:t>loss of or damage to tangible property, including the Premises; or</w:t>
      </w:r>
    </w:p>
    <w:p w14:paraId="40403CF1" w14:textId="0CCCA2ED" w:rsidR="00037DB4" w:rsidRDefault="00FA50D7" w:rsidP="00A34DA0">
      <w:pPr>
        <w:pStyle w:val="LegalText4"/>
      </w:pPr>
      <w:bookmarkStart w:id="174" w:name="_Ref230268343"/>
      <w:r>
        <w:t xml:space="preserve">any </w:t>
      </w:r>
      <w:r w:rsidR="00511C2C">
        <w:t>Loss</w:t>
      </w:r>
      <w:r w:rsidR="00AF5E93" w:rsidRPr="00AF5E93">
        <w:t xml:space="preserve"> under an indemnity given under </w:t>
      </w:r>
      <w:r w:rsidR="00384B49">
        <w:t xml:space="preserve">clause </w:t>
      </w:r>
      <w:r w:rsidR="00CB4314">
        <w:fldChar w:fldCharType="begin"/>
      </w:r>
      <w:r w:rsidR="00CB4314">
        <w:instrText xml:space="preserve"> REF _Ref230268426 \w \h </w:instrText>
      </w:r>
      <w:r w:rsidR="00CB4314">
        <w:fldChar w:fldCharType="separate"/>
      </w:r>
      <w:r w:rsidR="001D2456">
        <w:t>8.1</w:t>
      </w:r>
      <w:r w:rsidR="00CB4314">
        <w:fldChar w:fldCharType="end"/>
      </w:r>
      <w:r w:rsidR="0041081C">
        <w:t>.</w:t>
      </w:r>
      <w:bookmarkEnd w:id="174"/>
    </w:p>
    <w:p w14:paraId="1AB22239" w14:textId="7C0D3E2C" w:rsidR="0041081C" w:rsidRDefault="00F84ED3" w:rsidP="00A34DA0">
      <w:pPr>
        <w:pStyle w:val="LegalText3"/>
      </w:pPr>
      <w:r>
        <w:t xml:space="preserve">Clause </w:t>
      </w:r>
      <w:r w:rsidR="00CB4314">
        <w:fldChar w:fldCharType="begin"/>
      </w:r>
      <w:r w:rsidR="00CB4314">
        <w:instrText xml:space="preserve"> REF _Ref230268442 \w \h </w:instrText>
      </w:r>
      <w:r w:rsidR="00CB4314">
        <w:fldChar w:fldCharType="separate"/>
      </w:r>
      <w:r w:rsidR="001D2456">
        <w:t>8.2</w:t>
      </w:r>
      <w:r w:rsidR="00CB4314">
        <w:fldChar w:fldCharType="end"/>
      </w:r>
      <w:r w:rsidR="00CB4314">
        <w:t xml:space="preserve"> </w:t>
      </w:r>
      <w:r w:rsidR="00E154C6">
        <w:t>does not limit</w:t>
      </w:r>
      <w:r w:rsidR="0041081C">
        <w:t>:</w:t>
      </w:r>
      <w:r w:rsidR="00E154C6">
        <w:t xml:space="preserve"> </w:t>
      </w:r>
    </w:p>
    <w:p w14:paraId="30238037" w14:textId="231705FD" w:rsidR="00960015" w:rsidRDefault="00CB4314" w:rsidP="00BB43A9">
      <w:pPr>
        <w:pStyle w:val="LegalText4"/>
      </w:pPr>
      <w:r>
        <w:t>e</w:t>
      </w:r>
      <w:r w:rsidR="0041081C">
        <w:t xml:space="preserve">ither Party’s </w:t>
      </w:r>
      <w:r w:rsidR="00960015">
        <w:t xml:space="preserve">liability arising from </w:t>
      </w:r>
      <w:r w:rsidR="00AE3329">
        <w:t>wil</w:t>
      </w:r>
      <w:r w:rsidR="00380FF5">
        <w:t>f</w:t>
      </w:r>
      <w:r w:rsidR="00AE3329">
        <w:t>ul</w:t>
      </w:r>
      <w:r w:rsidR="00960015">
        <w:t xml:space="preserve"> misconduct or fraud; or</w:t>
      </w:r>
    </w:p>
    <w:p w14:paraId="366D1BC4" w14:textId="705F492E" w:rsidR="00AF5E93" w:rsidRPr="00E10013" w:rsidRDefault="00CB4314" w:rsidP="00BB43A9">
      <w:pPr>
        <w:pStyle w:val="LegalText4"/>
      </w:pPr>
      <w:r>
        <w:t>t</w:t>
      </w:r>
      <w:r w:rsidR="00960015">
        <w:t xml:space="preserve">he Licensor’s right to claim under the Licensee’s insurance </w:t>
      </w:r>
      <w:r w:rsidR="009C52D0">
        <w:t xml:space="preserve">policies to the extent that a </w:t>
      </w:r>
      <w:r w:rsidR="009C52D0" w:rsidRPr="00F626E5">
        <w:t>Loss</w:t>
      </w:r>
      <w:r w:rsidR="009C52D0">
        <w:t xml:space="preserve"> is </w:t>
      </w:r>
      <w:r w:rsidR="00C04830">
        <w:t xml:space="preserve">or </w:t>
      </w:r>
      <w:r w:rsidR="003025BB">
        <w:t xml:space="preserve">would be </w:t>
      </w:r>
      <w:r w:rsidR="004C2592">
        <w:t>covered</w:t>
      </w:r>
      <w:r w:rsidR="009C52D0">
        <w:t xml:space="preserve"> under those policies. </w:t>
      </w:r>
      <w:r w:rsidR="00C70FD8">
        <w:t xml:space="preserve"> </w:t>
      </w:r>
    </w:p>
    <w:p w14:paraId="63089F66" w14:textId="12874FEB" w:rsidR="009D2478" w:rsidRDefault="00347DFB" w:rsidP="0021010C">
      <w:pPr>
        <w:pStyle w:val="LegalNumberedHeading1"/>
        <w:keepNext w:val="0"/>
      </w:pPr>
      <w:bookmarkStart w:id="175" w:name="_Toc228946974"/>
      <w:bookmarkStart w:id="176" w:name="_Ref230266968"/>
      <w:bookmarkStart w:id="177" w:name="_Toc231192780"/>
      <w:r>
        <w:t>T</w:t>
      </w:r>
      <w:r w:rsidR="00AA566C">
        <w:t>ermination</w:t>
      </w:r>
      <w:bookmarkEnd w:id="175"/>
      <w:bookmarkEnd w:id="176"/>
      <w:bookmarkEnd w:id="177"/>
    </w:p>
    <w:p w14:paraId="05D2593E" w14:textId="7E4824AF" w:rsidR="00CB4314" w:rsidRPr="00BB43A9" w:rsidRDefault="00CB4314" w:rsidP="00175B82">
      <w:pPr>
        <w:pStyle w:val="LegalNumberedHeading2"/>
        <w:tabs>
          <w:tab w:val="clear" w:pos="1417"/>
        </w:tabs>
        <w:ind w:left="567"/>
        <w:rPr>
          <w:b/>
          <w:bCs/>
        </w:rPr>
      </w:pPr>
      <w:r w:rsidRPr="00BB43A9">
        <w:rPr>
          <w:b/>
          <w:bCs/>
        </w:rPr>
        <w:t xml:space="preserve">Termination on </w:t>
      </w:r>
      <w:r w:rsidR="00794FB9">
        <w:rPr>
          <w:b/>
          <w:bCs/>
        </w:rPr>
        <w:t>I</w:t>
      </w:r>
      <w:r w:rsidRPr="00BB43A9">
        <w:rPr>
          <w:b/>
          <w:bCs/>
        </w:rPr>
        <w:t>nsolvency</w:t>
      </w:r>
      <w:r w:rsidR="00727FE5" w:rsidRPr="00BB43A9">
        <w:rPr>
          <w:b/>
          <w:bCs/>
        </w:rPr>
        <w:t xml:space="preserve">, </w:t>
      </w:r>
      <w:r w:rsidR="00794FB9">
        <w:rPr>
          <w:b/>
          <w:bCs/>
        </w:rPr>
        <w:t>C</w:t>
      </w:r>
      <w:r w:rsidR="00727FE5" w:rsidRPr="00BB43A9">
        <w:rPr>
          <w:b/>
          <w:bCs/>
        </w:rPr>
        <w:t xml:space="preserve">hange of </w:t>
      </w:r>
      <w:r w:rsidR="00794FB9">
        <w:rPr>
          <w:b/>
          <w:bCs/>
        </w:rPr>
        <w:t>U</w:t>
      </w:r>
      <w:r w:rsidR="00727FE5" w:rsidRPr="00BB43A9">
        <w:rPr>
          <w:b/>
          <w:bCs/>
        </w:rPr>
        <w:t xml:space="preserve">se, or </w:t>
      </w:r>
      <w:r w:rsidR="00794FB9">
        <w:rPr>
          <w:b/>
          <w:bCs/>
        </w:rPr>
        <w:t>B</w:t>
      </w:r>
      <w:r w:rsidR="00727FE5" w:rsidRPr="00BB43A9">
        <w:rPr>
          <w:b/>
          <w:bCs/>
        </w:rPr>
        <w:t>reach</w:t>
      </w:r>
    </w:p>
    <w:p w14:paraId="4C5ACCEF" w14:textId="48FE66F6" w:rsidR="004726D3" w:rsidRDefault="00AE0533" w:rsidP="00BB43A9">
      <w:pPr>
        <w:pStyle w:val="LegalText3"/>
      </w:pPr>
      <w:r>
        <w:t xml:space="preserve">If </w:t>
      </w:r>
      <w:r w:rsidR="00947118">
        <w:t xml:space="preserve">the </w:t>
      </w:r>
      <w:r w:rsidR="00947118" w:rsidDel="00C7384F">
        <w:t>Licensee</w:t>
      </w:r>
      <w:r>
        <w:t xml:space="preserve"> becomes in</w:t>
      </w:r>
      <w:r w:rsidR="004726D3" w:rsidRPr="004726D3">
        <w:t xml:space="preserve">solvent, bankrupt, enters liquidation or external administration, or makes an arrangement with its creditors, the Licensor may terminate this Agreement </w:t>
      </w:r>
      <w:r w:rsidR="004726D3" w:rsidRPr="004726D3">
        <w:rPr>
          <w:b/>
          <w:bCs/>
        </w:rPr>
        <w:t>i</w:t>
      </w:r>
      <w:r w:rsidR="004726D3" w:rsidRPr="00BB43A9">
        <w:t>mmediately</w:t>
      </w:r>
      <w:r w:rsidR="004726D3" w:rsidRPr="00695AB6">
        <w:t xml:space="preserve"> </w:t>
      </w:r>
      <w:r w:rsidR="004726D3" w:rsidRPr="004726D3">
        <w:t>by written notice.</w:t>
      </w:r>
    </w:p>
    <w:p w14:paraId="7710A060" w14:textId="13643654" w:rsidR="008533D6" w:rsidRPr="008533D6" w:rsidRDefault="008533D6" w:rsidP="00BB43A9">
      <w:pPr>
        <w:pStyle w:val="LegalText3"/>
      </w:pPr>
      <w:r w:rsidRPr="008533D6">
        <w:t xml:space="preserve">The Licensor may terminate this Agreement </w:t>
      </w:r>
      <w:r w:rsidRPr="00BB43A9">
        <w:t>immediately</w:t>
      </w:r>
      <w:r w:rsidRPr="008533D6">
        <w:t xml:space="preserve"> if the Licensee:</w:t>
      </w:r>
    </w:p>
    <w:p w14:paraId="53E56E65" w14:textId="62C0BF83" w:rsidR="008533D6" w:rsidRDefault="008533D6" w:rsidP="00BB43A9">
      <w:pPr>
        <w:pStyle w:val="LegalText4"/>
      </w:pPr>
      <w:r w:rsidRPr="008533D6">
        <w:t>ceases its activities</w:t>
      </w:r>
      <w:r w:rsidR="00FA6C29">
        <w:t xml:space="preserve"> from the Premises</w:t>
      </w:r>
      <w:r w:rsidR="00607825">
        <w:t xml:space="preserve"> for a continuous period </w:t>
      </w:r>
      <w:r w:rsidR="00925D78">
        <w:t>of 1</w:t>
      </w:r>
      <w:r w:rsidR="00F80156">
        <w:t>4</w:t>
      </w:r>
      <w:r w:rsidR="00925D78">
        <w:t xml:space="preserve"> Business Days without the Licensor’s prior wr</w:t>
      </w:r>
      <w:r w:rsidR="009363B9">
        <w:t>itten consent</w:t>
      </w:r>
      <w:r w:rsidRPr="008533D6">
        <w:t>; or</w:t>
      </w:r>
    </w:p>
    <w:p w14:paraId="0AE7C222" w14:textId="11C27406" w:rsidR="006218F2" w:rsidRPr="00695AB6" w:rsidRDefault="00433899" w:rsidP="00BB43A9">
      <w:pPr>
        <w:pStyle w:val="LegalText4"/>
      </w:pPr>
      <w:r>
        <w:t>makes a substantial</w:t>
      </w:r>
      <w:r w:rsidR="005369F1">
        <w:t xml:space="preserve"> or material change to its use of the Premises</w:t>
      </w:r>
      <w:r w:rsidR="009363B9">
        <w:t xml:space="preserve"> as permitted u</w:t>
      </w:r>
      <w:r w:rsidR="00C479CF">
        <w:t>nder this Agreement</w:t>
      </w:r>
      <w:r w:rsidR="005369F1">
        <w:t xml:space="preserve"> </w:t>
      </w:r>
      <w:r w:rsidR="00AA30F1">
        <w:t xml:space="preserve">without the Licensor’s prior </w:t>
      </w:r>
      <w:r w:rsidR="007B5C8A">
        <w:t>written</w:t>
      </w:r>
      <w:r w:rsidR="00AA30F1">
        <w:t xml:space="preserve"> consent</w:t>
      </w:r>
      <w:r w:rsidR="00947118">
        <w:t xml:space="preserve">. </w:t>
      </w:r>
    </w:p>
    <w:p w14:paraId="7E5043F3" w14:textId="77777777" w:rsidR="003509D8" w:rsidRDefault="00B67F1E">
      <w:pPr>
        <w:pStyle w:val="LegalText3"/>
      </w:pPr>
      <w:bookmarkStart w:id="178" w:name="_Ref230268661"/>
      <w:r w:rsidRPr="00B67F1E">
        <w:t>If the Licensee breaches this Agreement, the Licensor may give written notice requiring the breach to be remedied. If the breach</w:t>
      </w:r>
      <w:r w:rsidR="003509D8">
        <w:t>:</w:t>
      </w:r>
    </w:p>
    <w:p w14:paraId="61F313F1" w14:textId="6F4555C1" w:rsidR="00A72C2A" w:rsidRDefault="00834C98" w:rsidP="00834C98">
      <w:pPr>
        <w:pStyle w:val="LegalText4"/>
      </w:pPr>
      <w:r>
        <w:t xml:space="preserve">is capable of remedy and </w:t>
      </w:r>
      <w:r w:rsidR="00B67F1E" w:rsidRPr="00B67F1E">
        <w:t xml:space="preserve">is not remedied within </w:t>
      </w:r>
      <w:r w:rsidR="00B67F1E" w:rsidRPr="00BB43A9">
        <w:t xml:space="preserve">14 </w:t>
      </w:r>
      <w:r w:rsidR="00460F5B">
        <w:t>Business D</w:t>
      </w:r>
      <w:r w:rsidR="00B67F1E" w:rsidRPr="00BB43A9">
        <w:t>ay</w:t>
      </w:r>
      <w:r w:rsidR="006C6A24">
        <w:t>s</w:t>
      </w:r>
      <w:r w:rsidR="00A72C2A">
        <w:t>; or</w:t>
      </w:r>
    </w:p>
    <w:p w14:paraId="41DF82A2" w14:textId="77777777" w:rsidR="00A859B5" w:rsidRDefault="00A72C2A" w:rsidP="00834C98">
      <w:pPr>
        <w:pStyle w:val="LegalText4"/>
      </w:pPr>
      <w:r>
        <w:t>is not capable of remedy or is material in na</w:t>
      </w:r>
      <w:r w:rsidR="00A859B5">
        <w:t>ture</w:t>
      </w:r>
      <w:r w:rsidR="00B67F1E" w:rsidRPr="00695AB6">
        <w:t>,</w:t>
      </w:r>
    </w:p>
    <w:p w14:paraId="53681F83" w14:textId="24E2B787" w:rsidR="00B67F1E" w:rsidRDefault="00B67F1E" w:rsidP="00BB43A9">
      <w:pPr>
        <w:pStyle w:val="LegalText4"/>
        <w:numPr>
          <w:ilvl w:val="0"/>
          <w:numId w:val="0"/>
        </w:numPr>
        <w:ind w:left="1134"/>
      </w:pPr>
      <w:r w:rsidRPr="00B67F1E">
        <w:t xml:space="preserve"> the Licensor may terminate this Agreement</w:t>
      </w:r>
      <w:r w:rsidR="00CE5669">
        <w:t xml:space="preserve"> immediately</w:t>
      </w:r>
      <w:r w:rsidRPr="00B67F1E">
        <w:t xml:space="preserve"> by written notice.</w:t>
      </w:r>
      <w:bookmarkEnd w:id="178"/>
    </w:p>
    <w:p w14:paraId="0EF4D083" w14:textId="0BDABF3E" w:rsidR="00727FE5" w:rsidRPr="00BB43A9" w:rsidRDefault="00727FE5" w:rsidP="00175B82">
      <w:pPr>
        <w:pStyle w:val="LegalNumberedHeading2"/>
        <w:tabs>
          <w:tab w:val="clear" w:pos="1417"/>
        </w:tabs>
        <w:ind w:left="567"/>
        <w:rPr>
          <w:b/>
          <w:bCs/>
        </w:rPr>
      </w:pPr>
      <w:r w:rsidRPr="00BB43A9">
        <w:rPr>
          <w:b/>
          <w:bCs/>
        </w:rPr>
        <w:t xml:space="preserve">Termination for </w:t>
      </w:r>
      <w:r w:rsidR="00794FB9">
        <w:rPr>
          <w:b/>
          <w:bCs/>
        </w:rPr>
        <w:t>C</w:t>
      </w:r>
      <w:r w:rsidRPr="00BB43A9">
        <w:rPr>
          <w:b/>
          <w:bCs/>
        </w:rPr>
        <w:t xml:space="preserve">onvenience </w:t>
      </w:r>
    </w:p>
    <w:p w14:paraId="76C4A1FE" w14:textId="00A90F7D" w:rsidR="00F2582E" w:rsidRDefault="00F2582E" w:rsidP="00BB43A9">
      <w:pPr>
        <w:pStyle w:val="LegalText3"/>
      </w:pPr>
      <w:r w:rsidRPr="00F2582E">
        <w:t>The Licensor may terminate this Agreement for convenience by giving at least 14</w:t>
      </w:r>
      <w:r w:rsidR="002023D5">
        <w:t xml:space="preserve"> Business</w:t>
      </w:r>
      <w:r w:rsidRPr="00F2582E">
        <w:t xml:space="preserve"> </w:t>
      </w:r>
      <w:r w:rsidR="002023D5">
        <w:t>D</w:t>
      </w:r>
      <w:r w:rsidRPr="00F2582E">
        <w:t>ays’ written notice</w:t>
      </w:r>
      <w:r w:rsidR="00727FE5">
        <w:t xml:space="preserve"> to the Licensee</w:t>
      </w:r>
      <w:r w:rsidRPr="00F2582E">
        <w:t xml:space="preserve">. Any prepaid </w:t>
      </w:r>
      <w:r w:rsidR="00B1551D">
        <w:t>Licen</w:t>
      </w:r>
      <w:r w:rsidR="0016311B">
        <w:t>ce Fee</w:t>
      </w:r>
      <w:r w:rsidRPr="00F2582E">
        <w:t>s for unused periods will be refunded.</w:t>
      </w:r>
    </w:p>
    <w:p w14:paraId="094A21C0" w14:textId="244F6E63" w:rsidR="0016311B" w:rsidRDefault="00F82630" w:rsidP="00A34DA0">
      <w:pPr>
        <w:pStyle w:val="LegalText3"/>
        <w:rPr>
          <w:b/>
          <w:spacing w:val="-2"/>
        </w:rPr>
      </w:pPr>
      <w:r>
        <w:t>T</w:t>
      </w:r>
      <w:r w:rsidR="00877CE7">
        <w:t xml:space="preserve">his clause does not limit the Licensor's rights to suspend or terminate under </w:t>
      </w:r>
      <w:r w:rsidR="00877CE7" w:rsidRPr="00BB43A9">
        <w:rPr>
          <w:bCs/>
        </w:rPr>
        <w:t xml:space="preserve">clause </w:t>
      </w:r>
      <w:r w:rsidR="00727FE5">
        <w:rPr>
          <w:bCs/>
        </w:rPr>
        <w:fldChar w:fldCharType="begin"/>
      </w:r>
      <w:r w:rsidR="00727FE5">
        <w:rPr>
          <w:bCs/>
        </w:rPr>
        <w:instrText xml:space="preserve"> REF _Ref230268621 \w \h </w:instrText>
      </w:r>
      <w:r w:rsidR="00727FE5">
        <w:rPr>
          <w:bCs/>
        </w:rPr>
      </w:r>
      <w:r w:rsidR="00727FE5">
        <w:rPr>
          <w:bCs/>
        </w:rPr>
        <w:fldChar w:fldCharType="separate"/>
      </w:r>
      <w:r w:rsidR="001D2456">
        <w:rPr>
          <w:bCs/>
        </w:rPr>
        <w:t>5</w:t>
      </w:r>
      <w:r w:rsidR="00727FE5">
        <w:rPr>
          <w:bCs/>
        </w:rPr>
        <w:fldChar w:fldCharType="end"/>
      </w:r>
      <w:r w:rsidR="00727FE5">
        <w:rPr>
          <w:bCs/>
        </w:rPr>
        <w:t xml:space="preserve"> </w:t>
      </w:r>
      <w:r w:rsidR="00877CE7">
        <w:t>(</w:t>
      </w:r>
      <w:r w:rsidR="00727FE5">
        <w:t>I</w:t>
      </w:r>
      <w:r w:rsidR="00877CE7">
        <w:t xml:space="preserve">nsurance), clause </w:t>
      </w:r>
      <w:r w:rsidR="00727FE5">
        <w:fldChar w:fldCharType="begin"/>
      </w:r>
      <w:r w:rsidR="00727FE5">
        <w:instrText xml:space="preserve"> REF _Ref230268630 \w \h </w:instrText>
      </w:r>
      <w:r w:rsidR="00727FE5">
        <w:fldChar w:fldCharType="separate"/>
      </w:r>
      <w:r w:rsidR="001D2456">
        <w:t>7</w:t>
      </w:r>
      <w:r w:rsidR="00727FE5">
        <w:fldChar w:fldCharType="end"/>
      </w:r>
      <w:r w:rsidR="00877CE7">
        <w:t xml:space="preserve"> (</w:t>
      </w:r>
      <w:r w:rsidR="00727FE5">
        <w:t>Child Safe Obligations</w:t>
      </w:r>
      <w:r w:rsidR="00877CE7">
        <w:t>)</w:t>
      </w:r>
      <w:r w:rsidR="00727FE5">
        <w:t>,</w:t>
      </w:r>
      <w:r w:rsidR="00877CE7">
        <w:t xml:space="preserve"> or </w:t>
      </w:r>
      <w:r w:rsidR="00877CE7" w:rsidRPr="00BB43A9">
        <w:rPr>
          <w:bCs/>
        </w:rPr>
        <w:t xml:space="preserve">clause </w:t>
      </w:r>
      <w:r w:rsidR="00727FE5">
        <w:rPr>
          <w:bCs/>
        </w:rPr>
        <w:fldChar w:fldCharType="begin"/>
      </w:r>
      <w:r w:rsidR="00727FE5">
        <w:rPr>
          <w:bCs/>
        </w:rPr>
        <w:instrText xml:space="preserve"> REF _Ref230268646 \w \h </w:instrText>
      </w:r>
      <w:r w:rsidR="00727FE5">
        <w:rPr>
          <w:bCs/>
        </w:rPr>
      </w:r>
      <w:r w:rsidR="00727FE5">
        <w:rPr>
          <w:bCs/>
        </w:rPr>
        <w:fldChar w:fldCharType="separate"/>
      </w:r>
      <w:r w:rsidR="001D2456">
        <w:rPr>
          <w:bCs/>
        </w:rPr>
        <w:t>10</w:t>
      </w:r>
      <w:r w:rsidR="00727FE5">
        <w:rPr>
          <w:bCs/>
        </w:rPr>
        <w:fldChar w:fldCharType="end"/>
      </w:r>
      <w:r w:rsidR="00727FE5">
        <w:rPr>
          <w:bCs/>
        </w:rPr>
        <w:t xml:space="preserve"> </w:t>
      </w:r>
      <w:r w:rsidR="00877CE7">
        <w:t>(</w:t>
      </w:r>
      <w:r w:rsidR="00727FE5">
        <w:t>Ethical Conduct</w:t>
      </w:r>
      <w:r w:rsidR="00877CE7">
        <w:t>), which operate independently and</w:t>
      </w:r>
      <w:r w:rsidR="00913E35">
        <w:t xml:space="preserve"> prevail </w:t>
      </w:r>
      <w:r w:rsidR="00FF2E4F">
        <w:t>to the extent of any inconsistency with this clause 9 and</w:t>
      </w:r>
      <w:r w:rsidR="00877CE7">
        <w:t xml:space="preserve"> are not subject to the cure period in </w:t>
      </w:r>
      <w:r w:rsidR="00877CE7" w:rsidRPr="00BB43A9">
        <w:rPr>
          <w:bCs/>
        </w:rPr>
        <w:t xml:space="preserve">clause </w:t>
      </w:r>
      <w:r w:rsidR="00727FE5">
        <w:rPr>
          <w:bCs/>
        </w:rPr>
        <w:fldChar w:fldCharType="begin"/>
      </w:r>
      <w:r w:rsidR="00727FE5">
        <w:rPr>
          <w:bCs/>
        </w:rPr>
        <w:instrText xml:space="preserve"> REF _Ref230268661 \w \h </w:instrText>
      </w:r>
      <w:r w:rsidR="00727FE5">
        <w:rPr>
          <w:bCs/>
        </w:rPr>
      </w:r>
      <w:r w:rsidR="00727FE5">
        <w:rPr>
          <w:bCs/>
        </w:rPr>
        <w:fldChar w:fldCharType="separate"/>
      </w:r>
      <w:r w:rsidR="001D2456">
        <w:rPr>
          <w:bCs/>
        </w:rPr>
        <w:t>9.1(c)</w:t>
      </w:r>
      <w:r w:rsidR="00727FE5">
        <w:rPr>
          <w:bCs/>
        </w:rPr>
        <w:fldChar w:fldCharType="end"/>
      </w:r>
      <w:r w:rsidR="00877CE7" w:rsidRPr="494F1F18">
        <w:rPr>
          <w:b/>
        </w:rPr>
        <w:t>.</w:t>
      </w:r>
    </w:p>
    <w:p w14:paraId="7283B3A7" w14:textId="4B18769E" w:rsidR="00727FE5" w:rsidRPr="00BB43A9" w:rsidRDefault="00727FE5" w:rsidP="00175B82">
      <w:pPr>
        <w:pStyle w:val="LegalNumberedHeading2"/>
        <w:tabs>
          <w:tab w:val="clear" w:pos="1417"/>
        </w:tabs>
        <w:ind w:left="567"/>
        <w:rPr>
          <w:b/>
          <w:bCs/>
        </w:rPr>
      </w:pPr>
      <w:r w:rsidRPr="00BB43A9">
        <w:rPr>
          <w:b/>
          <w:bCs/>
        </w:rPr>
        <w:t xml:space="preserve">Consequences of </w:t>
      </w:r>
      <w:r w:rsidR="00794FB9">
        <w:rPr>
          <w:b/>
          <w:bCs/>
        </w:rPr>
        <w:t>T</w:t>
      </w:r>
      <w:r w:rsidRPr="00BB43A9">
        <w:rPr>
          <w:b/>
          <w:bCs/>
        </w:rPr>
        <w:t xml:space="preserve">ermination </w:t>
      </w:r>
    </w:p>
    <w:p w14:paraId="050950D6" w14:textId="3B96BCB5" w:rsidR="00AA3D56" w:rsidRDefault="00695AB6" w:rsidP="00BB43A9">
      <w:pPr>
        <w:pStyle w:val="LegalText3"/>
      </w:pPr>
      <w:r w:rsidRPr="00683A88">
        <w:t>Termination of this Agreement does not affect any accrued rights or remedies of either Party</w:t>
      </w:r>
      <w:r>
        <w:t>.</w:t>
      </w:r>
    </w:p>
    <w:p w14:paraId="5B685492" w14:textId="4B1EABA0" w:rsidR="0038072E" w:rsidRPr="00BB43A9" w:rsidRDefault="00AA3D56" w:rsidP="00BB43A9">
      <w:pPr>
        <w:pStyle w:val="LegalText3"/>
        <w:rPr>
          <w:spacing w:val="-2"/>
          <w:szCs w:val="20"/>
        </w:rPr>
      </w:pPr>
      <w:r>
        <w:rPr>
          <w:spacing w:val="-2"/>
          <w:szCs w:val="20"/>
        </w:rPr>
        <w:t xml:space="preserve">Upon </w:t>
      </w:r>
      <w:r w:rsidR="0038072E">
        <w:rPr>
          <w:spacing w:val="-2"/>
          <w:szCs w:val="20"/>
        </w:rPr>
        <w:t>termination or expiry:</w:t>
      </w:r>
    </w:p>
    <w:p w14:paraId="7ED4CBA8" w14:textId="76F26CF3" w:rsidR="00F61CE1" w:rsidRPr="00F2582E" w:rsidRDefault="00F61CE1" w:rsidP="00BB43A9">
      <w:pPr>
        <w:pStyle w:val="LegalText4"/>
      </w:pPr>
      <w:r>
        <w:t>t</w:t>
      </w:r>
      <w:r w:rsidR="00475BE0">
        <w:t xml:space="preserve">he Licensee must immediately cease using the Premises and comply with its obligations under </w:t>
      </w:r>
      <w:hyperlink w:anchor="clause6" w:history="1">
        <w:r w:rsidR="00475BE0" w:rsidRPr="001E30C9">
          <w:rPr>
            <w:rStyle w:val="Hyperlink"/>
          </w:rPr>
          <w:t>c</w:t>
        </w:r>
        <w:r w:rsidRPr="001E30C9">
          <w:rPr>
            <w:rStyle w:val="Hyperlink"/>
          </w:rPr>
          <w:t>l</w:t>
        </w:r>
        <w:r w:rsidR="00475BE0" w:rsidRPr="001E30C9">
          <w:rPr>
            <w:rStyle w:val="Hyperlink"/>
          </w:rPr>
          <w:t>ause 6</w:t>
        </w:r>
      </w:hyperlink>
      <w:r w:rsidR="00475BE0">
        <w:t xml:space="preserve"> (incl</w:t>
      </w:r>
      <w:r>
        <w:t xml:space="preserve">uding clauses </w:t>
      </w:r>
      <w:hyperlink w:anchor="clause6p2" w:history="1">
        <w:r w:rsidRPr="00586ADF">
          <w:rPr>
            <w:rStyle w:val="Hyperlink"/>
          </w:rPr>
          <w:t>6.2</w:t>
        </w:r>
      </w:hyperlink>
      <w:r>
        <w:t xml:space="preserve"> and </w:t>
      </w:r>
      <w:hyperlink w:anchor="clause6p3" w:history="1">
        <w:r w:rsidRPr="00586ADF">
          <w:rPr>
            <w:rStyle w:val="Hyperlink"/>
          </w:rPr>
          <w:t>6.3</w:t>
        </w:r>
      </w:hyperlink>
      <w:r>
        <w:t>);</w:t>
      </w:r>
    </w:p>
    <w:p w14:paraId="33A2E14C" w14:textId="7832DD05" w:rsidR="00F61CE1" w:rsidRPr="00B67F1E" w:rsidRDefault="00F61CE1" w:rsidP="00BB43A9">
      <w:pPr>
        <w:pStyle w:val="LegalText4"/>
      </w:pPr>
      <w:r>
        <w:t>all amounts owing to the Licensor become immediately due and payable; and</w:t>
      </w:r>
    </w:p>
    <w:p w14:paraId="231D25E7" w14:textId="53FD9B08" w:rsidR="006D653D" w:rsidRPr="005D7D80" w:rsidRDefault="004528F3" w:rsidP="00BB43A9">
      <w:pPr>
        <w:pStyle w:val="LegalText4"/>
      </w:pPr>
      <w:r>
        <w:t>t</w:t>
      </w:r>
      <w:r w:rsidR="00F61CE1">
        <w:t>he Licensee has no further right to occupy or use the Premises.</w:t>
      </w:r>
    </w:p>
    <w:p w14:paraId="2DC03977" w14:textId="30CB8406" w:rsidR="005D7D80" w:rsidRDefault="005D7D80" w:rsidP="001E5129">
      <w:pPr>
        <w:pStyle w:val="LegalNumberedHeading1"/>
        <w:keepNext w:val="0"/>
      </w:pPr>
      <w:bookmarkStart w:id="179" w:name="_Ref230268646"/>
      <w:bookmarkStart w:id="180" w:name="_Toc228946977"/>
      <w:bookmarkStart w:id="181" w:name="_Toc231192781"/>
      <w:r>
        <w:t>Ethical Conduct</w:t>
      </w:r>
      <w:bookmarkEnd w:id="179"/>
      <w:bookmarkEnd w:id="180"/>
      <w:bookmarkEnd w:id="181"/>
    </w:p>
    <w:p w14:paraId="6AD37060" w14:textId="60A0B7AF" w:rsidR="00F97D15" w:rsidRPr="00F97D15" w:rsidRDefault="006E62F3" w:rsidP="0021010C">
      <w:pPr>
        <w:pStyle w:val="LegalText3"/>
      </w:pPr>
      <w:r>
        <w:t>T</w:t>
      </w:r>
      <w:r w:rsidR="00F97D15" w:rsidRPr="00F97D15">
        <w:t xml:space="preserve">he </w:t>
      </w:r>
      <w:r w:rsidR="00B92A74" w:rsidRPr="00BB43A9">
        <w:t>Licensee</w:t>
      </w:r>
      <w:r w:rsidR="00F97D15" w:rsidRPr="00F97D15">
        <w:t xml:space="preserve"> must not engage in, permit or</w:t>
      </w:r>
      <w:r w:rsidR="00F97D15">
        <w:t xml:space="preserve"> </w:t>
      </w:r>
      <w:r w:rsidR="00F97D15" w:rsidRPr="00F97D15">
        <w:t xml:space="preserve">allow any conduct, activity or practice in connection with the use of the Premises that the </w:t>
      </w:r>
      <w:r w:rsidR="00B92A74" w:rsidRPr="00BB43A9">
        <w:t>Licensor</w:t>
      </w:r>
      <w:r w:rsidR="00F97D15" w:rsidRPr="00F97D15">
        <w:t xml:space="preserve"> reasonably considers to be:</w:t>
      </w:r>
    </w:p>
    <w:p w14:paraId="0E8CE59F" w14:textId="7E1E2DAD" w:rsidR="00F97D15" w:rsidRPr="00F97D15" w:rsidRDefault="00F97D15" w:rsidP="0021010C">
      <w:pPr>
        <w:pStyle w:val="LegalText4"/>
      </w:pPr>
      <w:r>
        <w:t>u</w:t>
      </w:r>
      <w:r w:rsidRPr="00F97D15">
        <w:t xml:space="preserve">nlawful, </w:t>
      </w:r>
      <w:r w:rsidR="2036302B">
        <w:t xml:space="preserve">misleading, </w:t>
      </w:r>
      <w:r>
        <w:t>dishonest</w:t>
      </w:r>
      <w:r w:rsidR="00112AB5">
        <w:t xml:space="preserve">, </w:t>
      </w:r>
      <w:r w:rsidR="5C8D9F1C">
        <w:t>unsafe</w:t>
      </w:r>
      <w:r w:rsidR="00112AB5">
        <w:t>,</w:t>
      </w:r>
      <w:r w:rsidR="06FC58F1">
        <w:t xml:space="preserve"> or inappropriate</w:t>
      </w:r>
      <w:r w:rsidR="55599FB8">
        <w:t>;</w:t>
      </w:r>
      <w:r w:rsidRPr="00F97D15">
        <w:t xml:space="preserve">  </w:t>
      </w:r>
    </w:p>
    <w:p w14:paraId="0898C8C4" w14:textId="26C6BB22" w:rsidR="45B3A512" w:rsidRDefault="0137CC98" w:rsidP="28590453">
      <w:pPr>
        <w:pStyle w:val="LegalText4"/>
      </w:pPr>
      <w:r>
        <w:t xml:space="preserve">likely to cause </w:t>
      </w:r>
      <w:r w:rsidR="064D3325">
        <w:t xml:space="preserve">injury, </w:t>
      </w:r>
      <w:r>
        <w:t xml:space="preserve">harm </w:t>
      </w:r>
      <w:r w:rsidR="67AF9F9D">
        <w:t>or distress</w:t>
      </w:r>
      <w:r>
        <w:t xml:space="preserve"> to any person</w:t>
      </w:r>
      <w:r w:rsidR="146EC669">
        <w:t>,</w:t>
      </w:r>
      <w:r>
        <w:t xml:space="preserve"> or damage to the Premises</w:t>
      </w:r>
      <w:r w:rsidR="560E4A99">
        <w:t xml:space="preserve"> or </w:t>
      </w:r>
      <w:r w:rsidR="3074D5BD">
        <w:t xml:space="preserve">any </w:t>
      </w:r>
      <w:r w:rsidR="560E4A99">
        <w:t xml:space="preserve">adjoining </w:t>
      </w:r>
      <w:r w:rsidR="414E8CE9">
        <w:t xml:space="preserve">or </w:t>
      </w:r>
      <w:r w:rsidR="0098249B">
        <w:t>neighbo</w:t>
      </w:r>
      <w:r w:rsidR="001163F3">
        <w:t>u</w:t>
      </w:r>
      <w:r w:rsidR="0098249B">
        <w:t>ring</w:t>
      </w:r>
      <w:r w:rsidR="560E4A99">
        <w:t xml:space="preserve"> property</w:t>
      </w:r>
      <w:r>
        <w:t>;</w:t>
      </w:r>
    </w:p>
    <w:p w14:paraId="19B31803" w14:textId="23EB0DE6" w:rsidR="10C07704" w:rsidRDefault="10C07704" w:rsidP="17BE6176">
      <w:pPr>
        <w:pStyle w:val="LegalText4"/>
      </w:pPr>
      <w:r>
        <w:t xml:space="preserve">disruptive to the orderly, peaceful </w:t>
      </w:r>
      <w:r w:rsidR="490B50BC">
        <w:t>or safe</w:t>
      </w:r>
      <w:r>
        <w:t xml:space="preserve"> use of the Premises</w:t>
      </w:r>
      <w:r w:rsidR="00734B23">
        <w:t xml:space="preserve"> </w:t>
      </w:r>
      <w:r w:rsidR="00801040">
        <w:t>or harmful to the dignity</w:t>
      </w:r>
      <w:r w:rsidR="0032239C">
        <w:t>, safety or well-being of any person</w:t>
      </w:r>
      <w:r w:rsidR="00CD5C53">
        <w:t>;</w:t>
      </w:r>
    </w:p>
    <w:p w14:paraId="1BF79C3E" w14:textId="339F9B09" w:rsidR="5A387194" w:rsidRPr="00BB43A9" w:rsidRDefault="0D342E22" w:rsidP="5A387194">
      <w:pPr>
        <w:pStyle w:val="LegalText4"/>
        <w:rPr>
          <w:rFonts w:eastAsia="Segoe UI" w:cs="Arial"/>
          <w:szCs w:val="20"/>
        </w:rPr>
      </w:pPr>
      <w:r w:rsidRPr="00BB43A9">
        <w:rPr>
          <w:rFonts w:eastAsia="Segoe UI" w:cs="Arial"/>
          <w:szCs w:val="20"/>
        </w:rPr>
        <w:t>l</w:t>
      </w:r>
      <w:r w:rsidRPr="00BB43A9">
        <w:rPr>
          <w:rFonts w:eastAsia="Arial" w:cs="Arial"/>
          <w:szCs w:val="20"/>
        </w:rPr>
        <w:t>ikely to seriously offend or shock the community, having regard to the Christian an</w:t>
      </w:r>
      <w:r w:rsidR="005623BD" w:rsidRPr="005623BD">
        <w:rPr>
          <w:rFonts w:eastAsia="Arial" w:cs="Arial"/>
          <w:szCs w:val="20"/>
        </w:rPr>
        <w:t xml:space="preserve">d </w:t>
      </w:r>
      <w:r w:rsidRPr="00BB43A9">
        <w:rPr>
          <w:rFonts w:eastAsia="Arial" w:cs="Arial"/>
          <w:szCs w:val="20"/>
        </w:rPr>
        <w:t>community</w:t>
      </w:r>
      <w:r w:rsidRPr="005623BD">
        <w:rPr>
          <w:rFonts w:cs="Arial"/>
          <w:szCs w:val="20"/>
        </w:rPr>
        <w:noBreakHyphen/>
      </w:r>
      <w:r w:rsidRPr="00BB43A9">
        <w:rPr>
          <w:rFonts w:eastAsia="Arial" w:cs="Arial"/>
          <w:szCs w:val="20"/>
        </w:rPr>
        <w:t>based nature of the Premises</w:t>
      </w:r>
      <w:r w:rsidRPr="00BB43A9">
        <w:rPr>
          <w:rFonts w:eastAsia="Segoe UI" w:cs="Arial"/>
          <w:szCs w:val="20"/>
        </w:rPr>
        <w:t xml:space="preserve">; </w:t>
      </w:r>
      <w:r w:rsidRPr="00BB43A9">
        <w:rPr>
          <w:rFonts w:eastAsia="Arial" w:cs="Arial"/>
          <w:szCs w:val="20"/>
        </w:rPr>
        <w:t>or</w:t>
      </w:r>
    </w:p>
    <w:p w14:paraId="11664002" w14:textId="1ACA57F6" w:rsidR="00F97D15" w:rsidRPr="00F97D15" w:rsidRDefault="00F97D15" w:rsidP="0021010C">
      <w:pPr>
        <w:pStyle w:val="LegalText4"/>
      </w:pPr>
      <w:r w:rsidRPr="00F97D15">
        <w:t>likely to injure, harm,</w:t>
      </w:r>
      <w:r>
        <w:t xml:space="preserve"> </w:t>
      </w:r>
      <w:r w:rsidRPr="00F97D15">
        <w:t xml:space="preserve">tarnish or adversely affect the reputation, goodwill or standing of the </w:t>
      </w:r>
      <w:r w:rsidR="00B92A74" w:rsidRPr="00BB43A9">
        <w:t>Licensor</w:t>
      </w:r>
      <w:r w:rsidR="0F37C12F">
        <w:t>.</w:t>
      </w:r>
    </w:p>
    <w:p w14:paraId="4BF289FA" w14:textId="42A3C1A8" w:rsidR="00F97D15" w:rsidRPr="00F97D15" w:rsidRDefault="00F97D15" w:rsidP="0021010C">
      <w:pPr>
        <w:pStyle w:val="LegalText3"/>
      </w:pPr>
      <w:r w:rsidRPr="00F97D15">
        <w:t xml:space="preserve">While on the Premises, the </w:t>
      </w:r>
      <w:r w:rsidR="00B92A74" w:rsidRPr="00BB43A9">
        <w:t>Licensee</w:t>
      </w:r>
      <w:r w:rsidRPr="00F97D15">
        <w:t xml:space="preserve"> and </w:t>
      </w:r>
      <w:r w:rsidR="53AD204B">
        <w:t>the Licensee Personnel</w:t>
      </w:r>
      <w:r w:rsidRPr="00F97D15">
        <w:t xml:space="preserve"> must comply with all reasonable directions of the </w:t>
      </w:r>
      <w:r w:rsidR="00B92A74" w:rsidRPr="00BB43A9">
        <w:t>Licensor</w:t>
      </w:r>
      <w:r w:rsidRPr="00F97D15">
        <w:t xml:space="preserve"> and with any written policies or guidelines notified by the </w:t>
      </w:r>
      <w:r w:rsidR="00B92A74" w:rsidRPr="00BB43A9">
        <w:t>Licensor</w:t>
      </w:r>
      <w:r w:rsidRPr="00F97D15">
        <w:t xml:space="preserve"> that are reasonably applicable to the use of the Premises, including policies relating to conduct, use of facilities, health and safety and </w:t>
      </w:r>
      <w:r w:rsidR="292A7F1E">
        <w:t>well-being.</w:t>
      </w:r>
    </w:p>
    <w:p w14:paraId="63A0D956" w14:textId="36FD5177" w:rsidR="00F97D15" w:rsidRPr="00F97D15" w:rsidRDefault="00F97D15" w:rsidP="0021010C">
      <w:pPr>
        <w:pStyle w:val="LegalText3"/>
      </w:pPr>
      <w:r w:rsidRPr="00F97D15">
        <w:t xml:space="preserve">The </w:t>
      </w:r>
      <w:r w:rsidR="00B92A74" w:rsidRPr="00BB43A9">
        <w:t>Licensee</w:t>
      </w:r>
      <w:r w:rsidRPr="00F97D15">
        <w:t xml:space="preserve"> must conduct its activities on the</w:t>
      </w:r>
      <w:r>
        <w:t xml:space="preserve"> </w:t>
      </w:r>
      <w:r w:rsidRPr="00F97D15">
        <w:t xml:space="preserve">Premises in a respectful, </w:t>
      </w:r>
      <w:r w:rsidR="3EA93C15">
        <w:t>responsible</w:t>
      </w:r>
      <w:r w:rsidR="620BDC6E">
        <w:t xml:space="preserve"> </w:t>
      </w:r>
      <w:r w:rsidR="3EA93C15">
        <w:t>and</w:t>
      </w:r>
      <w:r>
        <w:t xml:space="preserve"> </w:t>
      </w:r>
      <w:r w:rsidRPr="00F97D15">
        <w:t>ethical manner</w:t>
      </w:r>
      <w:r w:rsidR="54F8A65D">
        <w:t>,</w:t>
      </w:r>
      <w:r w:rsidRPr="00F97D15">
        <w:t xml:space="preserve"> </w:t>
      </w:r>
      <w:r w:rsidR="54F8A65D">
        <w:t xml:space="preserve">having regard to the shared use </w:t>
      </w:r>
      <w:r w:rsidR="1B2C7E9F">
        <w:t>of the Premises and the local</w:t>
      </w:r>
      <w:r w:rsidR="54F8A65D">
        <w:t xml:space="preserve"> community context</w:t>
      </w:r>
      <w:r w:rsidR="5B768FC0">
        <w:t>.</w:t>
      </w:r>
      <w:r w:rsidR="54F8A65D">
        <w:t xml:space="preserve"> </w:t>
      </w:r>
    </w:p>
    <w:p w14:paraId="4A980D8D" w14:textId="01B33C6E" w:rsidR="4BAE21C2" w:rsidRDefault="4CB0BA58" w:rsidP="0FDFD4BB">
      <w:pPr>
        <w:pStyle w:val="LegalText3"/>
        <w:rPr>
          <w:rFonts w:eastAsia="Arial" w:cs="Arial"/>
        </w:rPr>
      </w:pPr>
      <w:r w:rsidRPr="2A5949DD">
        <w:rPr>
          <w:rFonts w:eastAsia="Arial" w:cs="Arial"/>
        </w:rPr>
        <w:t xml:space="preserve">The Licensee acknowledges that the Premises are </w:t>
      </w:r>
      <w:r w:rsidR="10E8DD50" w:rsidRPr="2A5949DD">
        <w:rPr>
          <w:rFonts w:eastAsia="Arial" w:cs="Arial"/>
        </w:rPr>
        <w:t xml:space="preserve">owned and/or </w:t>
      </w:r>
      <w:r w:rsidRPr="2A5949DD">
        <w:rPr>
          <w:rFonts w:eastAsia="Arial" w:cs="Arial"/>
        </w:rPr>
        <w:t xml:space="preserve">operated by a Christian organisation and are used for </w:t>
      </w:r>
      <w:r w:rsidR="53D5B92C" w:rsidRPr="2A5949DD">
        <w:rPr>
          <w:rFonts w:eastAsia="Arial" w:cs="Arial"/>
        </w:rPr>
        <w:t xml:space="preserve">worship, ministry and other </w:t>
      </w:r>
      <w:r w:rsidRPr="2A5949DD">
        <w:rPr>
          <w:rFonts w:eastAsia="Arial" w:cs="Arial"/>
        </w:rPr>
        <w:t xml:space="preserve">community and </w:t>
      </w:r>
      <w:r w:rsidR="04649CC0" w:rsidRPr="2A5949DD">
        <w:rPr>
          <w:rFonts w:eastAsia="Arial" w:cs="Arial"/>
        </w:rPr>
        <w:t>faith based</w:t>
      </w:r>
      <w:r w:rsidRPr="2A5949DD">
        <w:rPr>
          <w:rFonts w:eastAsia="Arial" w:cs="Arial"/>
        </w:rPr>
        <w:t xml:space="preserve"> purposes</w:t>
      </w:r>
      <w:r w:rsidR="53D5B92C" w:rsidRPr="2A5949DD">
        <w:rPr>
          <w:rFonts w:eastAsia="Arial" w:cs="Arial"/>
        </w:rPr>
        <w:t>, and agrees that its use of the Premises must be consistent with this context</w:t>
      </w:r>
      <w:r w:rsidRPr="2A5949DD">
        <w:rPr>
          <w:rFonts w:eastAsia="Arial" w:cs="Arial"/>
        </w:rPr>
        <w:t>.</w:t>
      </w:r>
    </w:p>
    <w:p w14:paraId="0F381A9D" w14:textId="5B987FEA" w:rsidR="3509AC9C" w:rsidRDefault="53D5B92C" w:rsidP="67DEF102">
      <w:pPr>
        <w:pStyle w:val="LegalText3"/>
        <w:rPr>
          <w:rFonts w:eastAsia="Arial" w:cs="Arial"/>
          <w:szCs w:val="20"/>
        </w:rPr>
      </w:pPr>
      <w:r w:rsidRPr="00BB43A9">
        <w:rPr>
          <w:rFonts w:eastAsia="Arial" w:cs="Arial"/>
          <w:szCs w:val="20"/>
        </w:rPr>
        <w:t>Where the Licensee’s activities involve children or vulnerable persons, the Licensee must take reasonable steps to ensure their safety and wellbeing and to prevent harm or unsafe practices.</w:t>
      </w:r>
    </w:p>
    <w:p w14:paraId="1FEB8177" w14:textId="05F3B291" w:rsidR="005D7D80" w:rsidRDefault="00297953" w:rsidP="2E1A9CFB">
      <w:pPr>
        <w:pStyle w:val="LegalText3"/>
      </w:pPr>
      <w:r>
        <w:t xml:space="preserve">Despite </w:t>
      </w:r>
      <w:r w:rsidRPr="008E3F5D">
        <w:t xml:space="preserve">clause </w:t>
      </w:r>
      <w:r w:rsidR="007B0821">
        <w:fldChar w:fldCharType="begin"/>
      </w:r>
      <w:r w:rsidR="007B0821">
        <w:instrText xml:space="preserve"> REF _Ref230266968 \w \h </w:instrText>
      </w:r>
      <w:r w:rsidR="007B0821">
        <w:fldChar w:fldCharType="separate"/>
      </w:r>
      <w:r w:rsidR="001D2456">
        <w:t>9</w:t>
      </w:r>
      <w:r w:rsidR="007B0821">
        <w:fldChar w:fldCharType="end"/>
      </w:r>
      <w:r w:rsidR="00C94B6B">
        <w:t>,</w:t>
      </w:r>
      <w:r>
        <w:t xml:space="preserve"> </w:t>
      </w:r>
      <w:r w:rsidR="004C31C0">
        <w:t>i</w:t>
      </w:r>
      <w:r w:rsidR="53D5B92C">
        <w:t xml:space="preserve">f </w:t>
      </w:r>
      <w:r w:rsidR="009A0B71" w:rsidRPr="00F97D15">
        <w:t>the</w:t>
      </w:r>
      <w:r w:rsidR="6A16D5F6" w:rsidRPr="2E1A9CFB">
        <w:t xml:space="preserve"> Licensee breaches this</w:t>
      </w:r>
      <w:r w:rsidR="6A16D5F6" w:rsidRPr="00BB43A9">
        <w:rPr>
          <w:b/>
        </w:rPr>
        <w:t xml:space="preserve"> </w:t>
      </w:r>
      <w:r w:rsidR="6A16D5F6" w:rsidRPr="008E3F5D">
        <w:rPr>
          <w:bCs/>
        </w:rPr>
        <w:t>clause</w:t>
      </w:r>
      <w:r w:rsidR="5C027259" w:rsidRPr="008E3F5D">
        <w:rPr>
          <w:bCs/>
        </w:rPr>
        <w:t xml:space="preserve"> </w:t>
      </w:r>
      <w:r w:rsidR="007B0821">
        <w:rPr>
          <w:bCs/>
        </w:rPr>
        <w:fldChar w:fldCharType="begin"/>
      </w:r>
      <w:r w:rsidR="007B0821">
        <w:rPr>
          <w:bCs/>
        </w:rPr>
        <w:instrText xml:space="preserve"> REF _Ref230268646 \w \h </w:instrText>
      </w:r>
      <w:r w:rsidR="007B0821">
        <w:rPr>
          <w:bCs/>
        </w:rPr>
      </w:r>
      <w:r w:rsidR="007B0821">
        <w:rPr>
          <w:bCs/>
        </w:rPr>
        <w:fldChar w:fldCharType="separate"/>
      </w:r>
      <w:r w:rsidR="001D2456">
        <w:rPr>
          <w:bCs/>
        </w:rPr>
        <w:t>10</w:t>
      </w:r>
      <w:r w:rsidR="007B0821">
        <w:rPr>
          <w:bCs/>
        </w:rPr>
        <w:fldChar w:fldCharType="end"/>
      </w:r>
      <w:r w:rsidR="6A16D5F6" w:rsidRPr="008E3F5D">
        <w:rPr>
          <w:bCs/>
        </w:rPr>
        <w:t>,</w:t>
      </w:r>
      <w:r w:rsidR="6A16D5F6" w:rsidRPr="2E1A9CFB">
        <w:t xml:space="preserve"> the Licensor may, acting reasonably:</w:t>
      </w:r>
    </w:p>
    <w:p w14:paraId="6C488248" w14:textId="275DC253" w:rsidR="005D7D80" w:rsidRDefault="6A16D5F6" w:rsidP="00BB43A9">
      <w:pPr>
        <w:pStyle w:val="LegalText4"/>
      </w:pPr>
      <w:r w:rsidRPr="2E1A9CFB">
        <w:t>require the Licensee to take remedial action</w:t>
      </w:r>
      <w:r w:rsidR="4F2B2E80">
        <w:t xml:space="preserve"> within a reasonable timeframe</w:t>
      </w:r>
      <w:r w:rsidRPr="2E1A9CFB">
        <w:t>; or</w:t>
      </w:r>
    </w:p>
    <w:p w14:paraId="6CD30719" w14:textId="078A7CCD" w:rsidR="005D7D80" w:rsidRDefault="6A16D5F6" w:rsidP="00BB43A9">
      <w:pPr>
        <w:pStyle w:val="LegalText4"/>
      </w:pPr>
      <w:r w:rsidRPr="00F23F8A">
        <w:t xml:space="preserve">terminate this </w:t>
      </w:r>
      <w:r w:rsidR="007B0821">
        <w:t>Agreement</w:t>
      </w:r>
      <w:r w:rsidRPr="00F23F8A">
        <w:t xml:space="preserve"> by written notice where the breach is material</w:t>
      </w:r>
      <w:r w:rsidR="00610A75">
        <w:t xml:space="preserve"> or is not capable of remedy</w:t>
      </w:r>
      <w:r w:rsidR="00D43F06">
        <w:t xml:space="preserve">, such termination to take effect </w:t>
      </w:r>
      <w:r w:rsidR="0084000C">
        <w:t xml:space="preserve">7 </w:t>
      </w:r>
      <w:r w:rsidR="00C94B6B">
        <w:t>Business D</w:t>
      </w:r>
      <w:r w:rsidR="0084000C">
        <w:t xml:space="preserve">ays after </w:t>
      </w:r>
      <w:r w:rsidR="00607ADF">
        <w:t xml:space="preserve">the date the written notice is given to the Licensee. </w:t>
      </w:r>
    </w:p>
    <w:p w14:paraId="6A390201" w14:textId="3A270EBB" w:rsidR="00E6533D" w:rsidRDefault="00BD261C" w:rsidP="00BB43A9">
      <w:pPr>
        <w:pStyle w:val="LegalNumberedHeading1"/>
        <w:keepNext w:val="0"/>
      </w:pPr>
      <w:bookmarkStart w:id="182" w:name="_Ref230268770"/>
      <w:bookmarkStart w:id="183" w:name="_Toc228946978"/>
      <w:bookmarkStart w:id="184" w:name="_Toc231192782"/>
      <w:r>
        <w:t>Confidentiality</w:t>
      </w:r>
      <w:bookmarkEnd w:id="182"/>
      <w:bookmarkEnd w:id="183"/>
      <w:bookmarkEnd w:id="184"/>
    </w:p>
    <w:p w14:paraId="36FC9F2E" w14:textId="3DF08298" w:rsidR="00BD261C" w:rsidRPr="00BD261C" w:rsidRDefault="00BD261C" w:rsidP="0021010C">
      <w:pPr>
        <w:pStyle w:val="LegalText3"/>
      </w:pPr>
      <w:r w:rsidRPr="00BD261C">
        <w:t xml:space="preserve">Each Party must keep </w:t>
      </w:r>
      <w:r w:rsidRPr="00F626E5">
        <w:t xml:space="preserve">confidential any </w:t>
      </w:r>
      <w:r w:rsidR="000E2A1F" w:rsidRPr="00F626E5">
        <w:t>Confidential</w:t>
      </w:r>
      <w:r w:rsidR="000E2A1F">
        <w:t xml:space="preserve"> </w:t>
      </w:r>
      <w:r w:rsidR="000E2A1F" w:rsidRPr="00F626E5">
        <w:t>Information</w:t>
      </w:r>
      <w:r w:rsidR="000E2A1F">
        <w:t xml:space="preserve"> </w:t>
      </w:r>
      <w:r w:rsidRPr="00BD261C">
        <w:t xml:space="preserve">received from the other </w:t>
      </w:r>
      <w:r w:rsidR="00D55FC2">
        <w:t>P</w:t>
      </w:r>
      <w:r w:rsidRPr="00BD261C">
        <w:t xml:space="preserve">arty in connection with this </w:t>
      </w:r>
      <w:r w:rsidR="00B92A74" w:rsidRPr="00BB43A9">
        <w:t>Agreement</w:t>
      </w:r>
      <w:r w:rsidRPr="00BD261C">
        <w:t xml:space="preserve"> and must not use or disclose that information except:</w:t>
      </w:r>
    </w:p>
    <w:p w14:paraId="2D213CB3" w14:textId="77091071" w:rsidR="00BD261C" w:rsidRPr="00BD261C" w:rsidRDefault="00BD261C" w:rsidP="0021010C">
      <w:pPr>
        <w:pStyle w:val="LegalText4"/>
      </w:pPr>
      <w:r>
        <w:t>f</w:t>
      </w:r>
      <w:r w:rsidRPr="00BD261C">
        <w:t xml:space="preserve">or the purposes of this </w:t>
      </w:r>
      <w:r w:rsidR="00B92A74" w:rsidRPr="00BB43A9">
        <w:t>Agreement</w:t>
      </w:r>
      <w:r w:rsidRPr="00BD261C">
        <w:t>;</w:t>
      </w:r>
    </w:p>
    <w:p w14:paraId="6BAD845A" w14:textId="2552B05E" w:rsidR="00BD261C" w:rsidRPr="00BD261C" w:rsidRDefault="00BD261C" w:rsidP="009373A3">
      <w:pPr>
        <w:pStyle w:val="LegalText4"/>
      </w:pPr>
      <w:r w:rsidRPr="00BD261C">
        <w:t>where the information is already in the public domain other than as a</w:t>
      </w:r>
      <w:r w:rsidR="00544C9F">
        <w:t xml:space="preserve"> </w:t>
      </w:r>
      <w:r w:rsidRPr="00BD261C">
        <w:t xml:space="preserve">result of a breach of this </w:t>
      </w:r>
      <w:r w:rsidRPr="008E3F5D">
        <w:rPr>
          <w:bCs/>
        </w:rPr>
        <w:t xml:space="preserve">clause </w:t>
      </w:r>
      <w:r w:rsidR="007B0821">
        <w:rPr>
          <w:bCs/>
        </w:rPr>
        <w:fldChar w:fldCharType="begin"/>
      </w:r>
      <w:r w:rsidR="007B0821">
        <w:rPr>
          <w:bCs/>
        </w:rPr>
        <w:instrText xml:space="preserve"> REF _Ref230268770 \w \h </w:instrText>
      </w:r>
      <w:r w:rsidR="007B0821">
        <w:rPr>
          <w:bCs/>
        </w:rPr>
      </w:r>
      <w:r w:rsidR="007B0821">
        <w:rPr>
          <w:bCs/>
        </w:rPr>
        <w:fldChar w:fldCharType="separate"/>
      </w:r>
      <w:r w:rsidR="001D2456">
        <w:rPr>
          <w:bCs/>
        </w:rPr>
        <w:t>11</w:t>
      </w:r>
      <w:r w:rsidR="007B0821">
        <w:rPr>
          <w:bCs/>
        </w:rPr>
        <w:fldChar w:fldCharType="end"/>
      </w:r>
      <w:r w:rsidRPr="008E3F5D">
        <w:rPr>
          <w:bCs/>
        </w:rPr>
        <w:t>;</w:t>
      </w:r>
    </w:p>
    <w:p w14:paraId="03DE599E" w14:textId="6404F196" w:rsidR="00BD261C" w:rsidRPr="00BD261C" w:rsidRDefault="00BD261C" w:rsidP="0021010C">
      <w:pPr>
        <w:pStyle w:val="LegalText4"/>
      </w:pPr>
      <w:r>
        <w:t>t</w:t>
      </w:r>
      <w:r w:rsidRPr="00BD261C">
        <w:t>o its legal, financial or professional advisers who are subject to confidentiality obligations; or</w:t>
      </w:r>
    </w:p>
    <w:p w14:paraId="77BA0F5A" w14:textId="6C489672" w:rsidR="00BD261C" w:rsidRPr="00BD261C" w:rsidRDefault="00BD261C" w:rsidP="0021010C">
      <w:pPr>
        <w:pStyle w:val="LegalText4"/>
      </w:pPr>
      <w:r w:rsidRPr="00BD261C">
        <w:t>as required by law.</w:t>
      </w:r>
    </w:p>
    <w:p w14:paraId="78BF657B" w14:textId="7044CAEE" w:rsidR="00BD261C" w:rsidRPr="00BD261C" w:rsidRDefault="00BD261C" w:rsidP="0021010C">
      <w:pPr>
        <w:pStyle w:val="LegalText3"/>
      </w:pPr>
      <w:r w:rsidRPr="00BD261C">
        <w:t>Neither Party may make any public statement,</w:t>
      </w:r>
      <w:r>
        <w:t xml:space="preserve"> </w:t>
      </w:r>
      <w:r w:rsidRPr="00BD261C">
        <w:t xml:space="preserve">advertisement or representation relating to the other </w:t>
      </w:r>
      <w:r w:rsidR="00D55FC2">
        <w:t>P</w:t>
      </w:r>
      <w:r w:rsidRPr="00BD261C">
        <w:t>arty or the use of the Premises that suggests endorsement, sponsorship or affiliation without the other Party’s prior written consent.</w:t>
      </w:r>
    </w:p>
    <w:p w14:paraId="092F03B9" w14:textId="6531BE44" w:rsidR="00BD261C" w:rsidRPr="00BD261C" w:rsidRDefault="00BD261C" w:rsidP="0021010C">
      <w:pPr>
        <w:pStyle w:val="LegalText3"/>
      </w:pPr>
      <w:r w:rsidRPr="00BD261C">
        <w:t>Neither Party will make or publish any</w:t>
      </w:r>
      <w:r>
        <w:t xml:space="preserve"> </w:t>
      </w:r>
      <w:r w:rsidRPr="00BD261C">
        <w:t>statement, or engage in any conduct, that may reasonably be regarded as defamatory of, or damaging to, the reputation or goodwill of the other Party.</w:t>
      </w:r>
    </w:p>
    <w:p w14:paraId="763DBF09" w14:textId="37FEC47E" w:rsidR="00BD261C" w:rsidRPr="00BD261C" w:rsidRDefault="00BD261C" w:rsidP="0021010C">
      <w:pPr>
        <w:pStyle w:val="LegalText3"/>
      </w:pPr>
      <w:r w:rsidRPr="00BD261C">
        <w:t>Each Party must take reasonable steps to ensure</w:t>
      </w:r>
      <w:r>
        <w:t xml:space="preserve"> </w:t>
      </w:r>
      <w:r w:rsidRPr="00BD261C">
        <w:t>compliance with this clause by its employees, contractors, volunteers and attendees (as applicable).</w:t>
      </w:r>
    </w:p>
    <w:p w14:paraId="67BA4DCA" w14:textId="744FDE37" w:rsidR="009D2478" w:rsidRDefault="00944B36" w:rsidP="0021010C">
      <w:pPr>
        <w:pStyle w:val="LegalNumberedHeading1"/>
        <w:keepNext w:val="0"/>
      </w:pPr>
      <w:bookmarkStart w:id="185" w:name="_Toc228946979"/>
      <w:bookmarkStart w:id="186" w:name="_Ref230268951"/>
      <w:bookmarkStart w:id="187" w:name="_Ref230278757"/>
      <w:bookmarkStart w:id="188" w:name="_Toc231192783"/>
      <w:r>
        <w:t xml:space="preserve">Dispute </w:t>
      </w:r>
      <w:r w:rsidR="00BD261C">
        <w:t>R</w:t>
      </w:r>
      <w:r>
        <w:t>esolution</w:t>
      </w:r>
      <w:bookmarkEnd w:id="185"/>
      <w:bookmarkEnd w:id="186"/>
      <w:bookmarkEnd w:id="187"/>
      <w:bookmarkEnd w:id="188"/>
    </w:p>
    <w:p w14:paraId="43E692E3" w14:textId="7DAE6EBC" w:rsidR="00F945BC" w:rsidRDefault="00F945BC" w:rsidP="00BB43A9">
      <w:pPr>
        <w:pStyle w:val="LegalText3"/>
      </w:pPr>
      <w:bookmarkStart w:id="189" w:name="_Ref230268810"/>
      <w:r>
        <w:t xml:space="preserve">Any dispute or difference arising out of or in connection with this </w:t>
      </w:r>
      <w:r w:rsidR="00B92A74" w:rsidRPr="00BB43A9">
        <w:t>Agreement</w:t>
      </w:r>
      <w:r>
        <w:t xml:space="preserve"> (</w:t>
      </w:r>
      <w:r w:rsidRPr="00BB43A9">
        <w:rPr>
          <w:b/>
        </w:rPr>
        <w:t>Dispute</w:t>
      </w:r>
      <w:r>
        <w:t>) will be resolved as follows:</w:t>
      </w:r>
      <w:bookmarkEnd w:id="189"/>
    </w:p>
    <w:p w14:paraId="67A68CDA" w14:textId="1DB5EF97" w:rsidR="00F945BC" w:rsidRDefault="00F945BC" w:rsidP="00BB43A9">
      <w:pPr>
        <w:pStyle w:val="LegalText4"/>
      </w:pPr>
      <w:bookmarkStart w:id="190" w:name="_Ref230268833"/>
      <w:r>
        <w:t xml:space="preserve">by </w:t>
      </w:r>
      <w:r w:rsidR="00B92A74" w:rsidRPr="00BB43A9">
        <w:t>Agreement</w:t>
      </w:r>
      <w:r>
        <w:t xml:space="preserve"> between the Parties through negotiations in good faith;</w:t>
      </w:r>
      <w:bookmarkEnd w:id="190"/>
    </w:p>
    <w:p w14:paraId="097AD0AB" w14:textId="656A9D80" w:rsidR="00F945BC" w:rsidRDefault="00F945BC" w:rsidP="00A34DA0">
      <w:pPr>
        <w:pStyle w:val="LegalText4"/>
      </w:pPr>
      <w:r>
        <w:t xml:space="preserve">if the Parties fail to resolve the Dispute in accordance with </w:t>
      </w:r>
      <w:r w:rsidRPr="008E3F5D">
        <w:rPr>
          <w:bCs/>
        </w:rPr>
        <w:t xml:space="preserve">clause </w:t>
      </w:r>
      <w:r w:rsidR="007577B9">
        <w:rPr>
          <w:bCs/>
        </w:rPr>
        <w:fldChar w:fldCharType="begin"/>
      </w:r>
      <w:r w:rsidR="007577B9">
        <w:rPr>
          <w:bCs/>
        </w:rPr>
        <w:instrText xml:space="preserve"> REF _Ref230268833 \w \h </w:instrText>
      </w:r>
      <w:r w:rsidR="007577B9">
        <w:rPr>
          <w:bCs/>
        </w:rPr>
      </w:r>
      <w:r w:rsidR="007577B9">
        <w:rPr>
          <w:bCs/>
        </w:rPr>
        <w:fldChar w:fldCharType="separate"/>
      </w:r>
      <w:r w:rsidR="001D2456">
        <w:rPr>
          <w:bCs/>
        </w:rPr>
        <w:t>12(a)(i)</w:t>
      </w:r>
      <w:r w:rsidR="007577B9">
        <w:rPr>
          <w:bCs/>
        </w:rPr>
        <w:fldChar w:fldCharType="end"/>
      </w:r>
      <w:r w:rsidR="007577B9">
        <w:rPr>
          <w:bCs/>
        </w:rPr>
        <w:t xml:space="preserve"> </w:t>
      </w:r>
      <w:r>
        <w:t xml:space="preserve">the Parties will refer the Dispute to mediation by a mediator agreed by the Parties, or failing </w:t>
      </w:r>
      <w:r w:rsidR="5932C96A">
        <w:t>a</w:t>
      </w:r>
      <w:r w:rsidR="00B92A74" w:rsidRPr="00BB43A9">
        <w:t>greement</w:t>
      </w:r>
      <w:r>
        <w:t>, a mediator appointed in accordance with, and subject to, Resolution Institute Mediation Rules 2016, or otherwise as replaced from time to time.</w:t>
      </w:r>
    </w:p>
    <w:p w14:paraId="01C69156" w14:textId="4A0FD574" w:rsidR="009D2478" w:rsidRDefault="00F945BC" w:rsidP="00A34DA0">
      <w:pPr>
        <w:pStyle w:val="LegalText3"/>
      </w:pPr>
      <w:r>
        <w:t xml:space="preserve">The Parties may only commence court proceedings seeking a remedy in respect of any matter related to this </w:t>
      </w:r>
      <w:r w:rsidR="00B92A74" w:rsidRPr="00BB43A9">
        <w:t>Agreement</w:t>
      </w:r>
      <w:r>
        <w:t xml:space="preserve"> after </w:t>
      </w:r>
      <w:r w:rsidRPr="008E3F5D">
        <w:t xml:space="preserve">clause </w:t>
      </w:r>
      <w:r w:rsidR="007577B9">
        <w:fldChar w:fldCharType="begin"/>
      </w:r>
      <w:r w:rsidR="007577B9">
        <w:instrText xml:space="preserve"> REF _Ref230268810 \w \h </w:instrText>
      </w:r>
      <w:r w:rsidR="007577B9">
        <w:fldChar w:fldCharType="separate"/>
      </w:r>
      <w:r w:rsidR="001D2456">
        <w:t>12(a)</w:t>
      </w:r>
      <w:r w:rsidR="007577B9">
        <w:fldChar w:fldCharType="end"/>
      </w:r>
      <w:r w:rsidR="007577B9">
        <w:t xml:space="preserve"> </w:t>
      </w:r>
      <w:r>
        <w:t>is followed (excluding urgent interlocutory or injunctive relief).</w:t>
      </w:r>
    </w:p>
    <w:p w14:paraId="5BE299BE" w14:textId="77777777" w:rsidR="00850E17" w:rsidRDefault="00850E17" w:rsidP="00850E17">
      <w:pPr>
        <w:pStyle w:val="LNNumberedHeading1"/>
        <w:keepNext w:val="0"/>
        <w:keepLines/>
        <w:widowControl w:val="0"/>
        <w:numPr>
          <w:ilvl w:val="0"/>
          <w:numId w:val="9"/>
        </w:numPr>
      </w:pPr>
      <w:bookmarkStart w:id="191" w:name="_Toc230272212"/>
      <w:bookmarkStart w:id="192" w:name="_Toc230278230"/>
      <w:bookmarkStart w:id="193" w:name="_Toc230272213"/>
      <w:bookmarkStart w:id="194" w:name="_Toc230278231"/>
      <w:bookmarkStart w:id="195" w:name="_Toc222506502"/>
      <w:bookmarkStart w:id="196" w:name="_Ref230272981"/>
      <w:bookmarkStart w:id="197" w:name="_Toc231192784"/>
      <w:bookmarkStart w:id="198" w:name="_Toc228946983"/>
      <w:bookmarkEnd w:id="191"/>
      <w:bookmarkEnd w:id="192"/>
      <w:bookmarkEnd w:id="193"/>
      <w:bookmarkEnd w:id="194"/>
      <w:r>
        <w:t>GST</w:t>
      </w:r>
      <w:bookmarkEnd w:id="195"/>
      <w:bookmarkEnd w:id="196"/>
      <w:bookmarkEnd w:id="197"/>
    </w:p>
    <w:p w14:paraId="1F31077C" w14:textId="2D672336" w:rsidR="00850E17" w:rsidRDefault="00850E17" w:rsidP="00D44A9E">
      <w:pPr>
        <w:pStyle w:val="LNNumberedHeading2"/>
        <w:keepNext w:val="0"/>
        <w:keepLines/>
        <w:widowControl w:val="0"/>
        <w:numPr>
          <w:ilvl w:val="1"/>
          <w:numId w:val="9"/>
        </w:numPr>
        <w:tabs>
          <w:tab w:val="clear" w:pos="1417"/>
        </w:tabs>
        <w:ind w:left="567"/>
      </w:pPr>
      <w:r>
        <w:t xml:space="preserve">Fees </w:t>
      </w:r>
      <w:r w:rsidR="00D44A9E">
        <w:t>E</w:t>
      </w:r>
      <w:r>
        <w:t>xclusive</w:t>
      </w:r>
    </w:p>
    <w:p w14:paraId="36F8E462" w14:textId="2EB8C0FA" w:rsidR="00850E17" w:rsidRPr="000043AC" w:rsidRDefault="00850E17" w:rsidP="00850E17">
      <w:pPr>
        <w:pStyle w:val="LNNumberedHeading2"/>
        <w:keepNext w:val="0"/>
        <w:keepLines/>
        <w:widowControl w:val="0"/>
        <w:tabs>
          <w:tab w:val="clear" w:pos="567"/>
        </w:tabs>
        <w:ind w:firstLine="0"/>
        <w:jc w:val="both"/>
        <w:rPr>
          <w:b w:val="0"/>
          <w:bCs/>
        </w:rPr>
      </w:pPr>
      <w:r w:rsidRPr="000043AC">
        <w:rPr>
          <w:b w:val="0"/>
          <w:bCs/>
        </w:rPr>
        <w:t xml:space="preserve">It is agreed that the </w:t>
      </w:r>
      <w:r w:rsidR="00D77DF2">
        <w:rPr>
          <w:b w:val="0"/>
          <w:bCs/>
        </w:rPr>
        <w:t xml:space="preserve">Licence </w:t>
      </w:r>
      <w:r w:rsidRPr="000043AC">
        <w:rPr>
          <w:b w:val="0"/>
          <w:bCs/>
        </w:rPr>
        <w:t xml:space="preserve">Fees set out in the </w:t>
      </w:r>
      <w:r>
        <w:rPr>
          <w:b w:val="0"/>
          <w:bCs/>
        </w:rPr>
        <w:t>Reference Schedule</w:t>
      </w:r>
      <w:r w:rsidRPr="000043AC">
        <w:rPr>
          <w:b w:val="0"/>
          <w:bCs/>
        </w:rPr>
        <w:t xml:space="preserve"> are exclusive of Goods and Services Tax (</w:t>
      </w:r>
      <w:r w:rsidRPr="000043AC">
        <w:t>GST</w:t>
      </w:r>
      <w:r w:rsidRPr="000043AC">
        <w:rPr>
          <w:b w:val="0"/>
          <w:bCs/>
        </w:rPr>
        <w:t>).</w:t>
      </w:r>
    </w:p>
    <w:p w14:paraId="055E5042" w14:textId="77777777" w:rsidR="00850E17" w:rsidRDefault="00850E17" w:rsidP="00D44A9E">
      <w:pPr>
        <w:pStyle w:val="LNNumberedHeading2"/>
        <w:keepNext w:val="0"/>
        <w:keepLines/>
        <w:widowControl w:val="0"/>
        <w:numPr>
          <w:ilvl w:val="1"/>
          <w:numId w:val="9"/>
        </w:numPr>
        <w:tabs>
          <w:tab w:val="clear" w:pos="1417"/>
        </w:tabs>
        <w:ind w:left="567"/>
      </w:pPr>
      <w:bookmarkStart w:id="199" w:name="_Ref189819045"/>
      <w:bookmarkStart w:id="200" w:name="_Ref189148563"/>
      <w:r>
        <w:t>Supplies</w:t>
      </w:r>
      <w:bookmarkEnd w:id="199"/>
    </w:p>
    <w:p w14:paraId="4680497E" w14:textId="1119D52E" w:rsidR="00C57F0A" w:rsidRPr="00BB43A9" w:rsidRDefault="00850E17" w:rsidP="00BB43A9">
      <w:pPr>
        <w:pStyle w:val="LNNumberedHeading2"/>
        <w:keepNext w:val="0"/>
        <w:keepLines/>
        <w:widowControl w:val="0"/>
        <w:tabs>
          <w:tab w:val="clear" w:pos="567"/>
        </w:tabs>
        <w:ind w:firstLine="0"/>
        <w:jc w:val="both"/>
        <w:rPr>
          <w:b w:val="0"/>
          <w:bCs/>
        </w:rPr>
      </w:pPr>
      <w:r w:rsidRPr="000043AC">
        <w:rPr>
          <w:b w:val="0"/>
          <w:bCs/>
        </w:rPr>
        <w:t>Notwithstanding any other clause in this Agreement, if any supply made under or in connection with this Agreement constitutes a taxable supply, then the recipient of the supply of goods or services (</w:t>
      </w:r>
      <w:r w:rsidRPr="00D03D53">
        <w:t>Recipient</w:t>
      </w:r>
      <w:r w:rsidRPr="000043AC">
        <w:rPr>
          <w:b w:val="0"/>
          <w:bCs/>
        </w:rPr>
        <w:t>) must determine and pay to the supplier (</w:t>
      </w:r>
      <w:r w:rsidR="003A4EA0">
        <w:t>Supplier</w:t>
      </w:r>
      <w:r w:rsidRPr="000043AC">
        <w:rPr>
          <w:b w:val="0"/>
          <w:bCs/>
        </w:rPr>
        <w:t xml:space="preserve">) the amount of GST required to be accounted for by the </w:t>
      </w:r>
      <w:r w:rsidR="00C42D73">
        <w:rPr>
          <w:b w:val="0"/>
          <w:bCs/>
        </w:rPr>
        <w:t>Supplier</w:t>
      </w:r>
      <w:r w:rsidRPr="000043AC">
        <w:rPr>
          <w:b w:val="0"/>
          <w:bCs/>
        </w:rPr>
        <w:t xml:space="preserve"> to the Commissioner of Taxation in respect of the supply in addition to any amount or consideration expressed as payable elsewhere in this Agreement</w:t>
      </w:r>
      <w:bookmarkEnd w:id="200"/>
      <w:r>
        <w:rPr>
          <w:b w:val="0"/>
          <w:bCs/>
        </w:rPr>
        <w:t xml:space="preserve">. </w:t>
      </w:r>
    </w:p>
    <w:p w14:paraId="44BC3D57" w14:textId="5B0D6C9C" w:rsidR="00DB001F" w:rsidRDefault="00DB001F" w:rsidP="0021010C">
      <w:pPr>
        <w:pStyle w:val="LegalNumberedHeading1"/>
        <w:keepNext w:val="0"/>
      </w:pPr>
      <w:bookmarkStart w:id="201" w:name="_Ref230278759"/>
      <w:bookmarkStart w:id="202" w:name="_Toc231192785"/>
      <w:r>
        <w:t>General provisions</w:t>
      </w:r>
      <w:bookmarkEnd w:id="201"/>
      <w:bookmarkEnd w:id="202"/>
    </w:p>
    <w:p w14:paraId="27854657" w14:textId="0A6B03DF" w:rsidR="007410E4" w:rsidRPr="00BA2DB3" w:rsidRDefault="00092A09" w:rsidP="009E5194">
      <w:pPr>
        <w:pStyle w:val="LegalNumberedHeading2"/>
        <w:tabs>
          <w:tab w:val="clear" w:pos="1417"/>
        </w:tabs>
        <w:ind w:left="567"/>
      </w:pPr>
      <w:r w:rsidRPr="00BB43A9">
        <w:rPr>
          <w:b/>
          <w:bCs/>
        </w:rPr>
        <w:t>Notices</w:t>
      </w:r>
      <w:bookmarkEnd w:id="198"/>
    </w:p>
    <w:p w14:paraId="00A2FF7C" w14:textId="14BAF34E" w:rsidR="007410E4" w:rsidRDefault="00C36380" w:rsidP="00BB43A9">
      <w:pPr>
        <w:ind w:firstLine="567"/>
      </w:pPr>
      <w:r w:rsidRPr="00C36380">
        <w:t>A notice to a Party under this Agreement must be in writing and addressed:</w:t>
      </w:r>
    </w:p>
    <w:p w14:paraId="12429E30" w14:textId="2DA15FF0" w:rsidR="00C36380" w:rsidRPr="00BB43A9" w:rsidRDefault="0021065B" w:rsidP="00C36380">
      <w:pPr>
        <w:pStyle w:val="LegalText3"/>
      </w:pPr>
      <w:r w:rsidRPr="0021065B">
        <w:rPr>
          <w:lang w:val="en-AU"/>
        </w:rPr>
        <w:t xml:space="preserve">in accordance with </w:t>
      </w:r>
      <w:r w:rsidRPr="00F57429">
        <w:rPr>
          <w:lang w:val="en-AU"/>
        </w:rPr>
        <w:t xml:space="preserve">Item </w:t>
      </w:r>
      <w:r w:rsidR="00C42D73" w:rsidRPr="00BB43A9">
        <w:rPr>
          <w:lang w:val="en-AU"/>
        </w:rPr>
        <w:fldChar w:fldCharType="begin"/>
      </w:r>
      <w:r w:rsidR="00C42D73" w:rsidRPr="00BB43A9">
        <w:rPr>
          <w:lang w:val="en-AU"/>
        </w:rPr>
        <w:instrText xml:space="preserve"> REF _Ref230278153 \w \h </w:instrText>
      </w:r>
      <w:r w:rsidR="00C42D73">
        <w:rPr>
          <w:lang w:val="en-AU"/>
        </w:rPr>
        <w:instrText xml:space="preserve"> \* MERGEFORMAT </w:instrText>
      </w:r>
      <w:r w:rsidR="00C42D73" w:rsidRPr="00BB43A9">
        <w:rPr>
          <w:lang w:val="en-AU"/>
        </w:rPr>
      </w:r>
      <w:r w:rsidR="00C42D73" w:rsidRPr="00BB43A9">
        <w:rPr>
          <w:lang w:val="en-AU"/>
        </w:rPr>
        <w:fldChar w:fldCharType="separate"/>
      </w:r>
      <w:r w:rsidR="001D2456">
        <w:rPr>
          <w:lang w:val="en-AU"/>
        </w:rPr>
        <w:t>1.1</w:t>
      </w:r>
      <w:r w:rsidR="00C42D73" w:rsidRPr="00BB43A9">
        <w:rPr>
          <w:lang w:val="en-AU"/>
        </w:rPr>
        <w:fldChar w:fldCharType="end"/>
      </w:r>
      <w:r w:rsidRPr="00C42D73">
        <w:rPr>
          <w:lang w:val="en-AU"/>
        </w:rPr>
        <w:t xml:space="preserve"> or Item </w:t>
      </w:r>
      <w:r w:rsidR="00C42D73" w:rsidRPr="00BB43A9">
        <w:rPr>
          <w:lang w:val="en-AU"/>
        </w:rPr>
        <w:fldChar w:fldCharType="begin"/>
      </w:r>
      <w:r w:rsidR="00C42D73" w:rsidRPr="00BB43A9">
        <w:rPr>
          <w:lang w:val="en-AU"/>
        </w:rPr>
        <w:instrText xml:space="preserve"> REF _Ref230278157 \w \h </w:instrText>
      </w:r>
      <w:r w:rsidR="00C42D73">
        <w:rPr>
          <w:lang w:val="en-AU"/>
        </w:rPr>
        <w:instrText xml:space="preserve"> \* MERGEFORMAT </w:instrText>
      </w:r>
      <w:r w:rsidR="00C42D73" w:rsidRPr="00BB43A9">
        <w:rPr>
          <w:lang w:val="en-AU"/>
        </w:rPr>
      </w:r>
      <w:r w:rsidR="00C42D73" w:rsidRPr="00BB43A9">
        <w:rPr>
          <w:lang w:val="en-AU"/>
        </w:rPr>
        <w:fldChar w:fldCharType="separate"/>
      </w:r>
      <w:r w:rsidR="001D2456">
        <w:rPr>
          <w:lang w:val="en-AU"/>
        </w:rPr>
        <w:t>1.2</w:t>
      </w:r>
      <w:r w:rsidR="00C42D73" w:rsidRPr="00BB43A9">
        <w:rPr>
          <w:lang w:val="en-AU"/>
        </w:rPr>
        <w:fldChar w:fldCharType="end"/>
      </w:r>
      <w:r w:rsidR="00C42D73">
        <w:rPr>
          <w:lang w:val="en-AU"/>
        </w:rPr>
        <w:t xml:space="preserve"> (</w:t>
      </w:r>
      <w:r w:rsidRPr="0021065B">
        <w:rPr>
          <w:lang w:val="en-AU"/>
        </w:rPr>
        <w:t>as applicable); and</w:t>
      </w:r>
    </w:p>
    <w:p w14:paraId="31ED43B6" w14:textId="4E24C562" w:rsidR="0021065B" w:rsidRPr="00BB43A9" w:rsidRDefault="0021065B" w:rsidP="00C36380">
      <w:pPr>
        <w:pStyle w:val="LegalText3"/>
      </w:pPr>
      <w:r w:rsidRPr="0021065B">
        <w:rPr>
          <w:lang w:val="en-AU"/>
        </w:rPr>
        <w:t>is regarded as given by the sender and received by the addressee:</w:t>
      </w:r>
    </w:p>
    <w:p w14:paraId="4AC57E5C" w14:textId="73496255" w:rsidR="0021065B" w:rsidRPr="00BB43A9" w:rsidRDefault="00A87E77" w:rsidP="0021065B">
      <w:pPr>
        <w:pStyle w:val="LegalText4"/>
      </w:pPr>
      <w:r w:rsidRPr="00A87E77">
        <w:rPr>
          <w:lang w:val="en-AU"/>
        </w:rPr>
        <w:t xml:space="preserve">if sent by pre-paid post, on the third </w:t>
      </w:r>
      <w:r w:rsidR="00D3415B">
        <w:rPr>
          <w:lang w:val="en-AU"/>
        </w:rPr>
        <w:t>B</w:t>
      </w:r>
      <w:r w:rsidRPr="00A87E77">
        <w:rPr>
          <w:lang w:val="en-AU"/>
        </w:rPr>
        <w:t xml:space="preserve">usiness </w:t>
      </w:r>
      <w:r w:rsidR="00D3415B">
        <w:rPr>
          <w:lang w:val="en-AU"/>
        </w:rPr>
        <w:t>D</w:t>
      </w:r>
      <w:r w:rsidRPr="00A87E77">
        <w:rPr>
          <w:lang w:val="en-AU"/>
        </w:rPr>
        <w:t xml:space="preserve">ay after the date of postage, or if to or from a place outside Australia, on the seventh </w:t>
      </w:r>
      <w:r w:rsidR="00D3415B">
        <w:rPr>
          <w:lang w:val="en-AU"/>
        </w:rPr>
        <w:t>B</w:t>
      </w:r>
      <w:r w:rsidRPr="00A87E77">
        <w:rPr>
          <w:lang w:val="en-AU"/>
        </w:rPr>
        <w:t xml:space="preserve">usiness </w:t>
      </w:r>
      <w:r w:rsidR="00D3415B">
        <w:rPr>
          <w:lang w:val="en-AU"/>
        </w:rPr>
        <w:t>D</w:t>
      </w:r>
      <w:r w:rsidRPr="00A87E77">
        <w:rPr>
          <w:lang w:val="en-AU"/>
        </w:rPr>
        <w:t>ay after the date of postage; or</w:t>
      </w:r>
    </w:p>
    <w:p w14:paraId="2779FA8E" w14:textId="22EA53BB" w:rsidR="00A87E77" w:rsidRPr="00BB43A9" w:rsidRDefault="00A87E77" w:rsidP="0021065B">
      <w:pPr>
        <w:pStyle w:val="LegalText4"/>
      </w:pPr>
      <w:r w:rsidRPr="00A87E77">
        <w:rPr>
          <w:lang w:val="en-AU"/>
        </w:rPr>
        <w:t>if delivered by hand or transmitted by email (and the sender does not receive an email delivery failure notification), when delivered or transmitted</w:t>
      </w:r>
      <w:r>
        <w:rPr>
          <w:lang w:val="en-AU"/>
        </w:rPr>
        <w:t>,</w:t>
      </w:r>
    </w:p>
    <w:p w14:paraId="1D17C317" w14:textId="38DFBDFC" w:rsidR="00A87E77" w:rsidRDefault="00CE7736" w:rsidP="00BB43A9">
      <w:pPr>
        <w:pStyle w:val="LegalText4"/>
        <w:numPr>
          <w:ilvl w:val="0"/>
          <w:numId w:val="0"/>
        </w:numPr>
        <w:ind w:left="1134"/>
      </w:pPr>
      <w:r w:rsidRPr="00CE7736">
        <w:rPr>
          <w:lang w:val="en-AU"/>
        </w:rPr>
        <w:t xml:space="preserve">but if delivery or transmission occurs on a day that is not a </w:t>
      </w:r>
      <w:r w:rsidR="0002251E">
        <w:rPr>
          <w:lang w:val="en-AU"/>
        </w:rPr>
        <w:t>B</w:t>
      </w:r>
      <w:r w:rsidRPr="00CE7736">
        <w:rPr>
          <w:lang w:val="en-AU"/>
        </w:rPr>
        <w:t xml:space="preserve">usiness </w:t>
      </w:r>
      <w:r w:rsidR="0002251E">
        <w:rPr>
          <w:lang w:val="en-AU"/>
        </w:rPr>
        <w:t>D</w:t>
      </w:r>
      <w:r w:rsidRPr="00CE7736">
        <w:rPr>
          <w:lang w:val="en-AU"/>
        </w:rPr>
        <w:t xml:space="preserve">ay, or after 5:00 pm (addressee's local time), the notice is regarded as received at 9:00 am on the next </w:t>
      </w:r>
      <w:r w:rsidR="00D3415B">
        <w:rPr>
          <w:lang w:val="en-AU"/>
        </w:rPr>
        <w:t>B</w:t>
      </w:r>
      <w:r w:rsidRPr="00CE7736">
        <w:rPr>
          <w:lang w:val="en-AU"/>
        </w:rPr>
        <w:t xml:space="preserve">usiness </w:t>
      </w:r>
      <w:r w:rsidR="00D3415B">
        <w:rPr>
          <w:lang w:val="en-AU"/>
        </w:rPr>
        <w:t>D</w:t>
      </w:r>
      <w:r w:rsidRPr="00CE7736">
        <w:rPr>
          <w:lang w:val="en-AU"/>
        </w:rPr>
        <w:t>ay.</w:t>
      </w:r>
    </w:p>
    <w:p w14:paraId="057D0F1E" w14:textId="77777777" w:rsidR="00DB001F" w:rsidRPr="00DA245F" w:rsidRDefault="00DB001F" w:rsidP="009E5194">
      <w:pPr>
        <w:pStyle w:val="LegalNumberedHeading2"/>
        <w:tabs>
          <w:tab w:val="clear" w:pos="1417"/>
        </w:tabs>
        <w:ind w:left="567"/>
      </w:pPr>
      <w:bookmarkStart w:id="203" w:name="_Toc228946984"/>
      <w:r w:rsidRPr="00755225">
        <w:rPr>
          <w:b/>
          <w:bCs/>
        </w:rPr>
        <w:t>Choice of Jurisdiction and Court</w:t>
      </w:r>
    </w:p>
    <w:p w14:paraId="29B99916" w14:textId="77777777" w:rsidR="00DB001F" w:rsidRDefault="00DB001F" w:rsidP="00DB001F">
      <w:pPr>
        <w:pStyle w:val="LegalText3"/>
      </w:pPr>
      <w:r>
        <w:t xml:space="preserve">This </w:t>
      </w:r>
      <w:r w:rsidRPr="00755225">
        <w:t>Agreement</w:t>
      </w:r>
      <w:r>
        <w:t xml:space="preserve"> is governed by the laws of Queensland, Australia.</w:t>
      </w:r>
    </w:p>
    <w:p w14:paraId="5032BAC1" w14:textId="13FF078D" w:rsidR="00DB001F" w:rsidRDefault="00DB001F" w:rsidP="00DB001F">
      <w:pPr>
        <w:pStyle w:val="LegalText3"/>
      </w:pPr>
      <w:r>
        <w:t xml:space="preserve">Subject to </w:t>
      </w:r>
      <w:r w:rsidRPr="0027155E">
        <w:rPr>
          <w:bCs/>
        </w:rPr>
        <w:t xml:space="preserve">clause </w:t>
      </w:r>
      <w:r>
        <w:rPr>
          <w:bCs/>
        </w:rPr>
        <w:fldChar w:fldCharType="begin"/>
      </w:r>
      <w:r>
        <w:rPr>
          <w:bCs/>
        </w:rPr>
        <w:instrText xml:space="preserve"> REF _Ref230268951 \w \h </w:instrText>
      </w:r>
      <w:r>
        <w:rPr>
          <w:bCs/>
        </w:rPr>
      </w:r>
      <w:r>
        <w:rPr>
          <w:bCs/>
        </w:rPr>
        <w:fldChar w:fldCharType="separate"/>
      </w:r>
      <w:r w:rsidR="001D2456">
        <w:rPr>
          <w:bCs/>
        </w:rPr>
        <w:t>12</w:t>
      </w:r>
      <w:r>
        <w:rPr>
          <w:bCs/>
        </w:rPr>
        <w:fldChar w:fldCharType="end"/>
      </w:r>
      <w:r w:rsidRPr="00755225">
        <w:rPr>
          <w:b/>
        </w:rPr>
        <w:t xml:space="preserve"> </w:t>
      </w:r>
      <w:r>
        <w:t>the Parties agree that they must submit any dispute in relation to this</w:t>
      </w:r>
      <w:r w:rsidRPr="00755225">
        <w:rPr>
          <w:b/>
        </w:rPr>
        <w:t xml:space="preserve"> </w:t>
      </w:r>
      <w:r w:rsidRPr="00755225">
        <w:rPr>
          <w:bCs/>
        </w:rPr>
        <w:t>Agreement</w:t>
      </w:r>
      <w:r w:rsidRPr="00942F2C">
        <w:rPr>
          <w:bCs/>
        </w:rPr>
        <w:t xml:space="preserve"> </w:t>
      </w:r>
      <w:r>
        <w:t>or its subject matter to the exclusive jurisdiction of the courts of Queensland, Australia.</w:t>
      </w:r>
    </w:p>
    <w:p w14:paraId="59374C2C" w14:textId="09F6B391" w:rsidR="00B233A6" w:rsidRPr="001D636A" w:rsidRDefault="00B233A6" w:rsidP="009E5194">
      <w:pPr>
        <w:pStyle w:val="LegalNumberedHeading2"/>
        <w:tabs>
          <w:tab w:val="clear" w:pos="1417"/>
        </w:tabs>
        <w:ind w:left="567"/>
        <w:rPr>
          <w:bCs/>
        </w:rPr>
      </w:pPr>
      <w:r w:rsidRPr="00BB43A9">
        <w:rPr>
          <w:b/>
          <w:bCs/>
        </w:rPr>
        <w:t xml:space="preserve">Independent </w:t>
      </w:r>
      <w:r w:rsidR="009E5194">
        <w:rPr>
          <w:b/>
          <w:bCs/>
        </w:rPr>
        <w:t>L</w:t>
      </w:r>
      <w:r w:rsidRPr="00BB43A9">
        <w:rPr>
          <w:b/>
          <w:bCs/>
        </w:rPr>
        <w:t xml:space="preserve">egal </w:t>
      </w:r>
      <w:r w:rsidR="009E5194">
        <w:rPr>
          <w:b/>
          <w:bCs/>
        </w:rPr>
        <w:t>A</w:t>
      </w:r>
      <w:r w:rsidRPr="00BB43A9">
        <w:rPr>
          <w:b/>
          <w:bCs/>
        </w:rPr>
        <w:t>dvice</w:t>
      </w:r>
    </w:p>
    <w:p w14:paraId="397211B8" w14:textId="77777777" w:rsidR="00B233A6" w:rsidRDefault="00B233A6" w:rsidP="00B233A6">
      <w:pPr>
        <w:pStyle w:val="LNText3"/>
        <w:tabs>
          <w:tab w:val="clear" w:pos="1134"/>
        </w:tabs>
        <w:ind w:left="567" w:firstLine="0"/>
        <w:jc w:val="both"/>
      </w:pPr>
      <w:r>
        <w:rPr>
          <w:rFonts w:eastAsia="Arial" w:cs="Arial"/>
          <w:bCs/>
          <w:iCs/>
          <w:color w:val="000000"/>
        </w:rPr>
        <w:t>E</w:t>
      </w:r>
      <w:r w:rsidRPr="006B248B">
        <w:rPr>
          <w:rFonts w:eastAsia="Arial" w:cs="Arial"/>
          <w:bCs/>
          <w:iCs/>
          <w:color w:val="000000"/>
        </w:rPr>
        <w:t>ach</w:t>
      </w:r>
      <w:r w:rsidRPr="00556451">
        <w:t xml:space="preserve"> Party acknowledges and agrees that it has had an opportunity to read this Agreement and obtain independent legal advice on its terms prior to executing it.</w:t>
      </w:r>
    </w:p>
    <w:p w14:paraId="55ED1DEE" w14:textId="33223CBA" w:rsidR="007F13C1" w:rsidRPr="001D636A" w:rsidRDefault="007F13C1" w:rsidP="009E5194">
      <w:pPr>
        <w:pStyle w:val="LegalNumberedHeading2"/>
        <w:tabs>
          <w:tab w:val="clear" w:pos="1417"/>
        </w:tabs>
        <w:ind w:left="567"/>
        <w:rPr>
          <w:bCs/>
        </w:rPr>
      </w:pPr>
      <w:bookmarkStart w:id="204" w:name="_Toc181781102"/>
      <w:r w:rsidRPr="00BB43A9">
        <w:rPr>
          <w:b/>
          <w:bCs/>
        </w:rPr>
        <w:t>Relationship between the Parties</w:t>
      </w:r>
      <w:bookmarkEnd w:id="204"/>
    </w:p>
    <w:p w14:paraId="04A21219" w14:textId="62FC53A9" w:rsidR="007F13C1" w:rsidRPr="00F43ECD" w:rsidRDefault="007F13C1" w:rsidP="007F13C1">
      <w:pPr>
        <w:pStyle w:val="LNText3"/>
        <w:tabs>
          <w:tab w:val="clear" w:pos="1134"/>
        </w:tabs>
        <w:ind w:left="567" w:firstLine="0"/>
        <w:jc w:val="both"/>
        <w:rPr>
          <w:rFonts w:eastAsia="Arial" w:cs="Arial"/>
          <w:color w:val="000000"/>
        </w:rPr>
      </w:pPr>
      <w:r w:rsidRPr="13136EB7">
        <w:rPr>
          <w:rFonts w:eastAsia="Arial" w:cs="Arial"/>
          <w:color w:val="000000"/>
        </w:rPr>
        <w:t xml:space="preserve">Nothing in this Agreement and no action taken by the Parties under it will be deemed to constitute a partnership, joint venture or other co-operative entity between the Parties, nor constitute either Party the agent of the other Party for any purpose. The </w:t>
      </w:r>
      <w:r w:rsidR="00A214E3">
        <w:rPr>
          <w:rFonts w:eastAsia="Arial" w:cs="Arial"/>
          <w:color w:val="000000"/>
        </w:rPr>
        <w:t>Parties are</w:t>
      </w:r>
      <w:r w:rsidRPr="13136EB7">
        <w:rPr>
          <w:rFonts w:eastAsia="Arial" w:cs="Arial"/>
          <w:color w:val="000000"/>
        </w:rPr>
        <w:t xml:space="preserve"> independent </w:t>
      </w:r>
      <w:r w:rsidR="00A214E3">
        <w:rPr>
          <w:rFonts w:eastAsia="Arial" w:cs="Arial"/>
          <w:color w:val="000000"/>
        </w:rPr>
        <w:t>entities</w:t>
      </w:r>
      <w:r w:rsidRPr="13136EB7">
        <w:rPr>
          <w:rFonts w:eastAsia="Arial" w:cs="Arial"/>
          <w:color w:val="000000"/>
        </w:rPr>
        <w:t xml:space="preserve"> without authority to bind </w:t>
      </w:r>
      <w:r w:rsidR="00FC37B3">
        <w:rPr>
          <w:rFonts w:eastAsia="Arial" w:cs="Arial"/>
          <w:color w:val="000000"/>
        </w:rPr>
        <w:t>each other</w:t>
      </w:r>
      <w:r w:rsidRPr="13136EB7">
        <w:rPr>
          <w:rFonts w:eastAsia="Arial" w:cs="Arial"/>
          <w:color w:val="000000"/>
        </w:rPr>
        <w:t xml:space="preserve"> by contract or otherwise. Neither Party nor either Party's staff are agents or employees of the other Party by virtue of this Agreement.</w:t>
      </w:r>
    </w:p>
    <w:p w14:paraId="738715D7" w14:textId="77777777" w:rsidR="00125372" w:rsidRPr="00F16D0F" w:rsidRDefault="00125372" w:rsidP="009E5194">
      <w:pPr>
        <w:pStyle w:val="LegalNumberedHeading2"/>
        <w:tabs>
          <w:tab w:val="clear" w:pos="1417"/>
        </w:tabs>
        <w:ind w:left="567"/>
      </w:pPr>
      <w:r w:rsidRPr="00BB43A9">
        <w:rPr>
          <w:b/>
          <w:bCs/>
        </w:rPr>
        <w:t>Electronic Signature</w:t>
      </w:r>
    </w:p>
    <w:p w14:paraId="205DDCD5" w14:textId="77777777" w:rsidR="00125372" w:rsidRDefault="00125372" w:rsidP="00BB43A9">
      <w:pPr>
        <w:ind w:left="567"/>
      </w:pPr>
      <w:r>
        <w:t xml:space="preserve">The Parties agree that this </w:t>
      </w:r>
      <w:r w:rsidRPr="00755225">
        <w:t>Agreement</w:t>
      </w:r>
      <w:r>
        <w:t xml:space="preserve"> may be executed electronically in accordance with the </w:t>
      </w:r>
      <w:r w:rsidRPr="003842C0">
        <w:rPr>
          <w:i/>
          <w:iCs/>
        </w:rPr>
        <w:t>Electronic Transactions</w:t>
      </w:r>
      <w:r>
        <w:rPr>
          <w:i/>
          <w:iCs/>
        </w:rPr>
        <w:t xml:space="preserve"> </w:t>
      </w:r>
      <w:r w:rsidRPr="003842C0">
        <w:rPr>
          <w:i/>
          <w:iCs/>
        </w:rPr>
        <w:t>(Queensland) Act 2001</w:t>
      </w:r>
      <w:r>
        <w:t xml:space="preserve"> (Qld) and the </w:t>
      </w:r>
      <w:r w:rsidRPr="003842C0">
        <w:rPr>
          <w:i/>
          <w:iCs/>
        </w:rPr>
        <w:t>Electronic Transactions Act 1999</w:t>
      </w:r>
      <w:r>
        <w:t xml:space="preserve"> (Cth).</w:t>
      </w:r>
    </w:p>
    <w:p w14:paraId="1B84DA97" w14:textId="77777777" w:rsidR="00DA47A4" w:rsidRDefault="00DA47A4" w:rsidP="009E5194">
      <w:pPr>
        <w:pStyle w:val="LegalNumberedHeading2"/>
        <w:tabs>
          <w:tab w:val="clear" w:pos="1417"/>
        </w:tabs>
        <w:ind w:left="567"/>
        <w:rPr>
          <w:b/>
          <w:bCs/>
        </w:rPr>
      </w:pPr>
      <w:r w:rsidRPr="00BB43A9">
        <w:rPr>
          <w:b/>
          <w:bCs/>
        </w:rPr>
        <w:t>Counterparts</w:t>
      </w:r>
    </w:p>
    <w:p w14:paraId="68CEBE80" w14:textId="77777777" w:rsidR="00F16D0F" w:rsidRPr="006B77B9" w:rsidRDefault="00F16D0F" w:rsidP="00F16D0F">
      <w:pPr>
        <w:pStyle w:val="LNText3"/>
        <w:numPr>
          <w:ilvl w:val="2"/>
          <w:numId w:val="9"/>
        </w:numPr>
        <w:jc w:val="both"/>
      </w:pPr>
      <w:r w:rsidRPr="006B77B9">
        <w:t xml:space="preserve">This Agreement may be executed in any number of counterparts, each of which, when executed and delivered, will be an original, and all the counterparts together will constitute one and the same instrument. </w:t>
      </w:r>
    </w:p>
    <w:p w14:paraId="5E6F33CD" w14:textId="77777777" w:rsidR="00F16D0F" w:rsidRPr="006B77B9" w:rsidRDefault="00F16D0F" w:rsidP="00F16D0F">
      <w:pPr>
        <w:pStyle w:val="LNText3"/>
        <w:numPr>
          <w:ilvl w:val="2"/>
          <w:numId w:val="9"/>
        </w:numPr>
        <w:jc w:val="both"/>
      </w:pPr>
      <w:r w:rsidRPr="006B77B9">
        <w:t xml:space="preserve">No counterpart will be effective until each Party has executed at least one counterpart. </w:t>
      </w:r>
    </w:p>
    <w:p w14:paraId="5F78EF4B" w14:textId="77777777" w:rsidR="009778A7" w:rsidRPr="001D636A" w:rsidRDefault="009778A7" w:rsidP="009E5194">
      <w:pPr>
        <w:pStyle w:val="LegalNumberedHeading2"/>
        <w:tabs>
          <w:tab w:val="clear" w:pos="1417"/>
        </w:tabs>
        <w:ind w:left="567"/>
        <w:rPr>
          <w:bCs/>
        </w:rPr>
      </w:pPr>
      <w:r w:rsidRPr="00BB43A9">
        <w:rPr>
          <w:b/>
          <w:bCs/>
        </w:rPr>
        <w:t xml:space="preserve">Entire Agreement </w:t>
      </w:r>
    </w:p>
    <w:p w14:paraId="3D80F147" w14:textId="77777777" w:rsidR="009778A7" w:rsidRPr="00F43ECD" w:rsidRDefault="009778A7" w:rsidP="009778A7">
      <w:pPr>
        <w:pStyle w:val="LNIndentText1"/>
        <w:jc w:val="both"/>
      </w:pPr>
      <w:r>
        <w:rPr>
          <w:lang w:val="en-AU"/>
        </w:rPr>
        <w:t xml:space="preserve">This </w:t>
      </w:r>
      <w:r w:rsidRPr="00F43ECD">
        <w:rPr>
          <w:lang w:val="en-AU"/>
        </w:rPr>
        <w:t>Agreement constitute</w:t>
      </w:r>
      <w:r>
        <w:rPr>
          <w:lang w:val="en-AU"/>
        </w:rPr>
        <w:t>s</w:t>
      </w:r>
      <w:r w:rsidRPr="00F43ECD">
        <w:rPr>
          <w:lang w:val="en-AU"/>
        </w:rPr>
        <w:t xml:space="preserve"> the entire agreement between the Parties in relation to its subject matter and supersedes all agreements and representations made by either Party, whether oral or written, in relation to its subject matter. No course of prior dealings between the Parties and no usage of trade is relevant to supplement or explain any term of this Agreement.</w:t>
      </w:r>
    </w:p>
    <w:p w14:paraId="57CFCF38" w14:textId="3CE971B0" w:rsidR="00327959" w:rsidRPr="00D46AD7" w:rsidRDefault="00327959" w:rsidP="009E5194">
      <w:pPr>
        <w:pStyle w:val="LegalNumberedHeading2"/>
        <w:tabs>
          <w:tab w:val="clear" w:pos="1417"/>
        </w:tabs>
        <w:ind w:left="567"/>
      </w:pPr>
      <w:r w:rsidRPr="00BB43A9">
        <w:rPr>
          <w:b/>
          <w:bCs/>
        </w:rPr>
        <w:t xml:space="preserve">Power and </w:t>
      </w:r>
      <w:r w:rsidR="009E5194">
        <w:rPr>
          <w:b/>
          <w:bCs/>
        </w:rPr>
        <w:t>R</w:t>
      </w:r>
      <w:r w:rsidRPr="00BB43A9">
        <w:rPr>
          <w:b/>
          <w:bCs/>
        </w:rPr>
        <w:t xml:space="preserve">ights </w:t>
      </w:r>
    </w:p>
    <w:p w14:paraId="5A4D7DC5" w14:textId="77777777" w:rsidR="00327959" w:rsidRDefault="00327959" w:rsidP="00327959">
      <w:pPr>
        <w:pStyle w:val="LNNumberedHeading2"/>
        <w:tabs>
          <w:tab w:val="clear" w:pos="567"/>
        </w:tabs>
        <w:ind w:firstLine="0"/>
        <w:jc w:val="both"/>
      </w:pPr>
      <w:r w:rsidRPr="00F43ECD">
        <w:rPr>
          <w:b w:val="0"/>
          <w:bCs/>
        </w:rPr>
        <w:t>Except as provided in this Agreement or by law, this Agreement does not confer any enforceable rights or remedies upon any person other than each Party. The right of each Party to terminate, vary, or waive a condition of this Agreement is not subject to the consent of any person that is not a Party.</w:t>
      </w:r>
      <w:r>
        <w:t xml:space="preserve"> </w:t>
      </w:r>
    </w:p>
    <w:p w14:paraId="17F417DD" w14:textId="1EE1765D" w:rsidR="00AB56D7" w:rsidRPr="00D46AD7" w:rsidRDefault="00AB56D7" w:rsidP="009E5194">
      <w:pPr>
        <w:pStyle w:val="LegalNumberedHeading2"/>
        <w:tabs>
          <w:tab w:val="clear" w:pos="1417"/>
        </w:tabs>
        <w:ind w:left="567"/>
      </w:pPr>
      <w:bookmarkStart w:id="205" w:name="_Toc181781105"/>
      <w:r w:rsidRPr="00BB43A9">
        <w:rPr>
          <w:b/>
          <w:bCs/>
        </w:rPr>
        <w:t xml:space="preserve">Further </w:t>
      </w:r>
      <w:r w:rsidR="009E5194">
        <w:rPr>
          <w:b/>
          <w:bCs/>
        </w:rPr>
        <w:t>A</w:t>
      </w:r>
      <w:r w:rsidRPr="00BB43A9">
        <w:rPr>
          <w:b/>
          <w:bCs/>
        </w:rPr>
        <w:t>ssurances</w:t>
      </w:r>
      <w:bookmarkEnd w:id="205"/>
      <w:r w:rsidRPr="00BB43A9">
        <w:rPr>
          <w:b/>
          <w:bCs/>
        </w:rPr>
        <w:t xml:space="preserve"> </w:t>
      </w:r>
    </w:p>
    <w:p w14:paraId="0A4432AF" w14:textId="77777777" w:rsidR="00AB56D7" w:rsidRPr="006F76B6" w:rsidRDefault="00AB56D7">
      <w:pPr>
        <w:pStyle w:val="LNNumberedHeading2"/>
        <w:tabs>
          <w:tab w:val="clear" w:pos="567"/>
        </w:tabs>
        <w:ind w:firstLine="0"/>
        <w:jc w:val="both"/>
        <w:rPr>
          <w:b w:val="0"/>
          <w:bCs/>
        </w:rPr>
      </w:pPr>
      <w:r w:rsidRPr="006F76B6">
        <w:rPr>
          <w:b w:val="0"/>
          <w:bCs/>
        </w:rPr>
        <w:t>Each Party must promptly execute all documents and do all things reasonably necessary or desirable to give full force and effect to the terms of this Agreement.</w:t>
      </w:r>
    </w:p>
    <w:p w14:paraId="48EADF78" w14:textId="1C851BBA" w:rsidR="00265C39" w:rsidRPr="00D46AD7" w:rsidRDefault="00265C39" w:rsidP="009E5194">
      <w:pPr>
        <w:pStyle w:val="LegalNumberedHeading2"/>
        <w:tabs>
          <w:tab w:val="clear" w:pos="1417"/>
        </w:tabs>
        <w:ind w:left="567"/>
      </w:pPr>
      <w:r w:rsidRPr="00BB43A9">
        <w:rPr>
          <w:b/>
          <w:bCs/>
        </w:rPr>
        <w:t>Amendments</w:t>
      </w:r>
    </w:p>
    <w:p w14:paraId="758BE505" w14:textId="4C0ADA0E" w:rsidR="00265C39" w:rsidRPr="006B77B9" w:rsidRDefault="00265C39" w:rsidP="00265C39">
      <w:pPr>
        <w:pStyle w:val="LNText3"/>
        <w:tabs>
          <w:tab w:val="clear" w:pos="1134"/>
        </w:tabs>
        <w:jc w:val="both"/>
      </w:pPr>
      <w:r>
        <w:rPr>
          <w:rFonts w:eastAsia="Arial"/>
        </w:rPr>
        <w:t>T</w:t>
      </w:r>
      <w:r w:rsidRPr="004051C8">
        <w:rPr>
          <w:rFonts w:eastAsia="Arial"/>
        </w:rPr>
        <w:t xml:space="preserve">his </w:t>
      </w:r>
      <w:r w:rsidRPr="00F67AF7">
        <w:rPr>
          <w:rFonts w:eastAsia="Arial"/>
          <w:bCs/>
          <w:iCs/>
        </w:rPr>
        <w:t>Agreement</w:t>
      </w:r>
      <w:r w:rsidRPr="004051C8">
        <w:rPr>
          <w:rFonts w:eastAsia="Arial"/>
        </w:rPr>
        <w:t xml:space="preserve"> may not be</w:t>
      </w:r>
      <w:r>
        <w:rPr>
          <w:rFonts w:eastAsia="Arial"/>
        </w:rPr>
        <w:t xml:space="preserve"> amended or</w:t>
      </w:r>
      <w:r w:rsidRPr="004051C8">
        <w:rPr>
          <w:rFonts w:eastAsia="Arial"/>
        </w:rPr>
        <w:t xml:space="preserve"> varied except in writing signed by all of the </w:t>
      </w:r>
      <w:r>
        <w:rPr>
          <w:rFonts w:eastAsia="Arial"/>
        </w:rPr>
        <w:t>P</w:t>
      </w:r>
      <w:r w:rsidRPr="004051C8">
        <w:rPr>
          <w:rFonts w:eastAsia="Arial"/>
        </w:rPr>
        <w:t>arties.</w:t>
      </w:r>
    </w:p>
    <w:p w14:paraId="09BCE52D" w14:textId="28B8B06E" w:rsidR="009503D6" w:rsidRPr="00D46AD7" w:rsidRDefault="009503D6" w:rsidP="009E5194">
      <w:pPr>
        <w:pStyle w:val="LegalNumberedHeading2"/>
        <w:tabs>
          <w:tab w:val="clear" w:pos="1417"/>
        </w:tabs>
        <w:ind w:left="567"/>
      </w:pPr>
      <w:r w:rsidRPr="00BB43A9">
        <w:rPr>
          <w:b/>
          <w:bCs/>
        </w:rPr>
        <w:t xml:space="preserve">Assignment, </w:t>
      </w:r>
      <w:r w:rsidR="009E5194">
        <w:rPr>
          <w:b/>
          <w:bCs/>
        </w:rPr>
        <w:t>N</w:t>
      </w:r>
      <w:r w:rsidRPr="00BB43A9">
        <w:rPr>
          <w:b/>
          <w:bCs/>
        </w:rPr>
        <w:t>ovation</w:t>
      </w:r>
      <w:r w:rsidR="002F74F3" w:rsidRPr="00BB43A9">
        <w:rPr>
          <w:b/>
          <w:bCs/>
        </w:rPr>
        <w:t>,</w:t>
      </w:r>
      <w:r w:rsidRPr="00BB43A9">
        <w:rPr>
          <w:b/>
          <w:bCs/>
        </w:rPr>
        <w:t xml:space="preserve"> and </w:t>
      </w:r>
      <w:r w:rsidR="009E5194">
        <w:rPr>
          <w:b/>
          <w:bCs/>
        </w:rPr>
        <w:t>S</w:t>
      </w:r>
      <w:r w:rsidRPr="00BB43A9">
        <w:rPr>
          <w:b/>
          <w:bCs/>
        </w:rPr>
        <w:t xml:space="preserve">ubcontracting </w:t>
      </w:r>
    </w:p>
    <w:p w14:paraId="2EB0A4FF" w14:textId="00785A9E" w:rsidR="009503D6" w:rsidRPr="000043AC" w:rsidRDefault="002F74F3" w:rsidP="009503D6">
      <w:pPr>
        <w:pStyle w:val="LNNumberedHeading2"/>
        <w:tabs>
          <w:tab w:val="clear" w:pos="567"/>
        </w:tabs>
        <w:ind w:firstLine="0"/>
        <w:jc w:val="both"/>
      </w:pPr>
      <w:r>
        <w:rPr>
          <w:rFonts w:eastAsia="Arial"/>
          <w:b w:val="0"/>
        </w:rPr>
        <w:t>Neither Party</w:t>
      </w:r>
      <w:r w:rsidR="009503D6" w:rsidRPr="000043AC">
        <w:rPr>
          <w:rFonts w:eastAsia="Arial"/>
          <w:b w:val="0"/>
        </w:rPr>
        <w:t xml:space="preserve"> may, assign</w:t>
      </w:r>
      <w:r>
        <w:rPr>
          <w:rFonts w:eastAsia="Arial"/>
          <w:b w:val="0"/>
        </w:rPr>
        <w:t xml:space="preserve">, </w:t>
      </w:r>
      <w:r w:rsidR="009503D6" w:rsidRPr="000043AC">
        <w:rPr>
          <w:rFonts w:eastAsia="Arial"/>
          <w:b w:val="0"/>
        </w:rPr>
        <w:t>novate</w:t>
      </w:r>
      <w:r>
        <w:rPr>
          <w:rFonts w:eastAsia="Arial"/>
          <w:b w:val="0"/>
        </w:rPr>
        <w:t>, or subcontract</w:t>
      </w:r>
      <w:r w:rsidR="009503D6" w:rsidRPr="000043AC">
        <w:rPr>
          <w:rFonts w:eastAsia="Arial"/>
          <w:b w:val="0"/>
        </w:rPr>
        <w:t xml:space="preserve"> this Agreement, without </w:t>
      </w:r>
      <w:r>
        <w:rPr>
          <w:rFonts w:eastAsia="Arial"/>
          <w:b w:val="0"/>
        </w:rPr>
        <w:t>the other Party’s</w:t>
      </w:r>
      <w:r w:rsidR="009503D6" w:rsidRPr="000043AC">
        <w:rPr>
          <w:rFonts w:eastAsia="Arial"/>
          <w:b w:val="0"/>
        </w:rPr>
        <w:t xml:space="preserve"> prior written consent. </w:t>
      </w:r>
    </w:p>
    <w:p w14:paraId="49B6A693" w14:textId="1ED57608" w:rsidR="009503D6" w:rsidRPr="00D46AD7" w:rsidRDefault="009503D6" w:rsidP="009E5194">
      <w:pPr>
        <w:pStyle w:val="LegalNumberedHeading2"/>
        <w:tabs>
          <w:tab w:val="clear" w:pos="1417"/>
        </w:tabs>
        <w:ind w:left="567"/>
      </w:pPr>
      <w:r w:rsidRPr="00BB43A9">
        <w:rPr>
          <w:b/>
          <w:bCs/>
        </w:rPr>
        <w:t>Severability</w:t>
      </w:r>
    </w:p>
    <w:p w14:paraId="7F212A5E" w14:textId="77777777" w:rsidR="009503D6" w:rsidRDefault="009503D6" w:rsidP="009503D6">
      <w:pPr>
        <w:pStyle w:val="LNText3"/>
        <w:tabs>
          <w:tab w:val="clear" w:pos="1134"/>
        </w:tabs>
        <w:ind w:left="567" w:firstLine="0"/>
        <w:jc w:val="both"/>
        <w:rPr>
          <w:rFonts w:eastAsia="Arial"/>
        </w:rPr>
      </w:pPr>
      <w:r w:rsidRPr="004051C8">
        <w:rPr>
          <w:rFonts w:eastAsia="Arial"/>
        </w:rPr>
        <w:t xml:space="preserve">If any provision of this </w:t>
      </w:r>
      <w:r w:rsidRPr="00F67AF7">
        <w:rPr>
          <w:rFonts w:eastAsia="Arial"/>
          <w:bCs/>
          <w:iCs/>
        </w:rPr>
        <w:t>Agreement</w:t>
      </w:r>
      <w:r w:rsidRPr="004051C8">
        <w:rPr>
          <w:rFonts w:eastAsia="Arial"/>
        </w:rPr>
        <w:t xml:space="preserve"> is held to be unlawful, invalid, unenforceable or in conflict </w:t>
      </w:r>
      <w:r w:rsidRPr="006B248B">
        <w:rPr>
          <w:rFonts w:eastAsia="Arial"/>
          <w:bCs/>
          <w:iCs/>
        </w:rPr>
        <w:t>with</w:t>
      </w:r>
      <w:r w:rsidRPr="004051C8">
        <w:rPr>
          <w:rFonts w:eastAsia="Arial"/>
        </w:rPr>
        <w:t xml:space="preserve"> any rule of law, statute, ordinance or regulation, it is to be severed so that the validity and enforceability of the remaining provisions are not affected.</w:t>
      </w:r>
    </w:p>
    <w:p w14:paraId="3663579A" w14:textId="047FA380" w:rsidR="009503D6" w:rsidRPr="009E5194" w:rsidRDefault="009503D6" w:rsidP="009E5194">
      <w:pPr>
        <w:pStyle w:val="LegalNumberedHeading2"/>
        <w:tabs>
          <w:tab w:val="clear" w:pos="1417"/>
          <w:tab w:val="num" w:pos="567"/>
        </w:tabs>
        <w:ind w:left="567"/>
        <w:rPr>
          <w:b/>
          <w:bCs/>
        </w:rPr>
      </w:pPr>
      <w:r w:rsidRPr="009E5194">
        <w:rPr>
          <w:b/>
          <w:bCs/>
        </w:rPr>
        <w:t>Waiver</w:t>
      </w:r>
    </w:p>
    <w:p w14:paraId="1C2487BD" w14:textId="77777777" w:rsidR="009503D6" w:rsidRPr="006F76B6" w:rsidRDefault="009503D6" w:rsidP="009503D6">
      <w:pPr>
        <w:pStyle w:val="LNIndentText1"/>
        <w:jc w:val="both"/>
      </w:pPr>
      <w:r>
        <w:t>A Party’s failure or delay to exercise a power or right does not operate as a waiver of that power or right. The exercise of a power or right does not preclude either its exercise in the future or the exercise of any other power or right. A waiver is not effective unless it is in writing. Waiver of a power or right is effective only in respect of the specific instance to which it relates and for the specific purpose for which it is given.</w:t>
      </w:r>
    </w:p>
    <w:p w14:paraId="40781A81" w14:textId="24022F65" w:rsidR="009503D6" w:rsidRDefault="009503D6" w:rsidP="009E5194">
      <w:pPr>
        <w:pStyle w:val="LegalNumberedHeading2"/>
        <w:tabs>
          <w:tab w:val="clear" w:pos="1417"/>
          <w:tab w:val="num" w:pos="567"/>
        </w:tabs>
        <w:ind w:left="567"/>
      </w:pPr>
      <w:r w:rsidRPr="009E5194">
        <w:rPr>
          <w:b/>
          <w:bCs/>
        </w:rPr>
        <w:t>Merger</w:t>
      </w:r>
    </w:p>
    <w:p w14:paraId="5A9D8D38" w14:textId="77777777" w:rsidR="009503D6" w:rsidRDefault="009503D6" w:rsidP="009503D6">
      <w:pPr>
        <w:pStyle w:val="LNIndentText1"/>
        <w:jc w:val="both"/>
      </w:pPr>
      <w:r w:rsidRPr="007445DA">
        <w:t>The rights and obligations of the Parties under this Agreement do not merge on completion of any transaction contemplated by this Agreement.</w:t>
      </w:r>
    </w:p>
    <w:p w14:paraId="77D71D05" w14:textId="77777777" w:rsidR="008D6997" w:rsidRPr="00F67AF7" w:rsidRDefault="008D6997" w:rsidP="009E5194">
      <w:pPr>
        <w:pStyle w:val="LegalNumberedHeading2"/>
        <w:tabs>
          <w:tab w:val="clear" w:pos="1417"/>
          <w:tab w:val="num" w:pos="567"/>
        </w:tabs>
        <w:ind w:left="567"/>
      </w:pPr>
      <w:r w:rsidRPr="009E5194">
        <w:rPr>
          <w:b/>
          <w:bCs/>
        </w:rPr>
        <w:t>Survival</w:t>
      </w:r>
    </w:p>
    <w:p w14:paraId="128131CB" w14:textId="6A355698" w:rsidR="008D6997" w:rsidRPr="006F76B6" w:rsidRDefault="008D6997" w:rsidP="008D6997">
      <w:pPr>
        <w:pStyle w:val="LNNumberedHeading2"/>
        <w:tabs>
          <w:tab w:val="clear" w:pos="567"/>
        </w:tabs>
        <w:ind w:firstLine="0"/>
        <w:jc w:val="both"/>
        <w:rPr>
          <w:rFonts w:eastAsia="Arial"/>
          <w:b w:val="0"/>
        </w:rPr>
      </w:pPr>
      <w:r w:rsidRPr="000043AC">
        <w:rPr>
          <w:rFonts w:eastAsia="Arial"/>
          <w:b w:val="0"/>
        </w:rPr>
        <w:t>Clauses</w:t>
      </w:r>
      <w:r>
        <w:rPr>
          <w:rFonts w:eastAsia="Arial"/>
          <w:b w:val="0"/>
        </w:rPr>
        <w:t xml:space="preserve"> </w:t>
      </w:r>
      <w:r w:rsidR="00C6528C" w:rsidRPr="00BB43A9">
        <w:rPr>
          <w:rFonts w:eastAsia="Arial"/>
          <w:b w:val="0"/>
        </w:rPr>
        <w:fldChar w:fldCharType="begin"/>
      </w:r>
      <w:r w:rsidR="00C6528C" w:rsidRPr="00C6528C">
        <w:rPr>
          <w:rFonts w:eastAsia="Arial"/>
          <w:b w:val="0"/>
        </w:rPr>
        <w:instrText xml:space="preserve"> REF _Ref230278730 \w \h </w:instrText>
      </w:r>
      <w:r w:rsidR="00C6528C">
        <w:rPr>
          <w:rFonts w:eastAsia="Arial"/>
          <w:b w:val="0"/>
        </w:rPr>
        <w:instrText xml:space="preserve"> \* MERGEFORMAT</w:instrText>
      </w:r>
      <w:r w:rsidR="00C6528C" w:rsidRPr="00C6528C">
        <w:rPr>
          <w:rFonts w:eastAsia="Arial"/>
          <w:b w:val="0"/>
        </w:rPr>
        <w:instrText xml:space="preserve"> </w:instrText>
      </w:r>
      <w:r w:rsidR="00C6528C" w:rsidRPr="00BB43A9">
        <w:rPr>
          <w:rFonts w:eastAsia="Arial"/>
          <w:b w:val="0"/>
        </w:rPr>
      </w:r>
      <w:r w:rsidR="00C6528C" w:rsidRPr="00BB43A9">
        <w:rPr>
          <w:rFonts w:eastAsia="Arial"/>
          <w:b w:val="0"/>
        </w:rPr>
        <w:fldChar w:fldCharType="separate"/>
      </w:r>
      <w:r w:rsidR="001D2456">
        <w:rPr>
          <w:rFonts w:eastAsia="Arial"/>
          <w:b w:val="0"/>
        </w:rPr>
        <w:t>5</w:t>
      </w:r>
      <w:r w:rsidR="00C6528C" w:rsidRPr="00BB43A9">
        <w:rPr>
          <w:rFonts w:eastAsia="Arial"/>
          <w:b w:val="0"/>
        </w:rPr>
        <w:fldChar w:fldCharType="end"/>
      </w:r>
      <w:r w:rsidR="00C6528C" w:rsidRPr="00BB43A9">
        <w:rPr>
          <w:rFonts w:eastAsia="Arial"/>
          <w:b w:val="0"/>
        </w:rPr>
        <w:t xml:space="preserve">, </w:t>
      </w:r>
      <w:r w:rsidR="00C6528C" w:rsidRPr="00BB43A9">
        <w:rPr>
          <w:rFonts w:eastAsia="Arial"/>
          <w:b w:val="0"/>
        </w:rPr>
        <w:fldChar w:fldCharType="begin"/>
      </w:r>
      <w:r w:rsidR="00C6528C" w:rsidRPr="00BB43A9">
        <w:rPr>
          <w:rFonts w:eastAsia="Arial"/>
          <w:b w:val="0"/>
        </w:rPr>
        <w:instrText xml:space="preserve"> REF _Ref230278747 \w \h </w:instrText>
      </w:r>
      <w:r w:rsidR="00C6528C">
        <w:rPr>
          <w:rFonts w:eastAsia="Arial"/>
          <w:b w:val="0"/>
        </w:rPr>
        <w:instrText xml:space="preserve"> \* MERGEFORMAT</w:instrText>
      </w:r>
      <w:r w:rsidR="00C6528C" w:rsidRPr="00C6528C">
        <w:rPr>
          <w:rFonts w:eastAsia="Arial"/>
          <w:b w:val="0"/>
        </w:rPr>
        <w:instrText xml:space="preserve"> </w:instrText>
      </w:r>
      <w:r w:rsidR="00C6528C" w:rsidRPr="00BB43A9">
        <w:rPr>
          <w:rFonts w:eastAsia="Arial"/>
          <w:b w:val="0"/>
        </w:rPr>
      </w:r>
      <w:r w:rsidR="00C6528C" w:rsidRPr="00BB43A9">
        <w:rPr>
          <w:rFonts w:eastAsia="Arial"/>
          <w:b w:val="0"/>
        </w:rPr>
        <w:fldChar w:fldCharType="separate"/>
      </w:r>
      <w:r w:rsidR="00C6528C" w:rsidRPr="00BB43A9" w:rsidDel="001D2456">
        <w:rPr>
          <w:rFonts w:eastAsia="Arial"/>
          <w:b w:val="0"/>
        </w:rPr>
        <w:t>8</w:t>
      </w:r>
      <w:r w:rsidR="00C6528C" w:rsidRPr="00BB43A9">
        <w:rPr>
          <w:rFonts w:eastAsia="Arial"/>
          <w:b w:val="0"/>
        </w:rPr>
        <w:fldChar w:fldCharType="end"/>
      </w:r>
      <w:r w:rsidR="00C6528C" w:rsidRPr="00BB43A9">
        <w:rPr>
          <w:rFonts w:eastAsia="Arial"/>
          <w:b w:val="0"/>
        </w:rPr>
        <w:t xml:space="preserve">, </w:t>
      </w:r>
      <w:r w:rsidR="00C6528C" w:rsidRPr="00BB43A9">
        <w:rPr>
          <w:rFonts w:eastAsia="Arial"/>
          <w:b w:val="0"/>
        </w:rPr>
        <w:fldChar w:fldCharType="begin"/>
      </w:r>
      <w:r w:rsidR="00C6528C" w:rsidRPr="00BB43A9">
        <w:rPr>
          <w:rFonts w:eastAsia="Arial"/>
          <w:b w:val="0"/>
        </w:rPr>
        <w:instrText xml:space="preserve"> REF _Ref230266968 \w \h </w:instrText>
      </w:r>
      <w:r w:rsidR="00C6528C">
        <w:rPr>
          <w:rFonts w:eastAsia="Arial"/>
          <w:b w:val="0"/>
        </w:rPr>
        <w:instrText xml:space="preserve"> \* MERGEFORMAT</w:instrText>
      </w:r>
      <w:r w:rsidR="00C6528C" w:rsidRPr="00C6528C">
        <w:rPr>
          <w:rFonts w:eastAsia="Arial"/>
          <w:b w:val="0"/>
        </w:rPr>
        <w:instrText xml:space="preserve"> </w:instrText>
      </w:r>
      <w:r w:rsidR="00C6528C" w:rsidRPr="00BB43A9">
        <w:rPr>
          <w:rFonts w:eastAsia="Arial"/>
          <w:b w:val="0"/>
        </w:rPr>
      </w:r>
      <w:r w:rsidR="00C6528C" w:rsidRPr="00BB43A9">
        <w:rPr>
          <w:rFonts w:eastAsia="Arial"/>
          <w:b w:val="0"/>
        </w:rPr>
        <w:fldChar w:fldCharType="separate"/>
      </w:r>
      <w:r w:rsidR="00C6528C" w:rsidRPr="00BB43A9" w:rsidDel="001D2456">
        <w:rPr>
          <w:rFonts w:eastAsia="Arial"/>
          <w:b w:val="0"/>
        </w:rPr>
        <w:t>9</w:t>
      </w:r>
      <w:r w:rsidR="00C6528C" w:rsidRPr="00BB43A9">
        <w:rPr>
          <w:rFonts w:eastAsia="Arial"/>
          <w:b w:val="0"/>
        </w:rPr>
        <w:fldChar w:fldCharType="end"/>
      </w:r>
      <w:r w:rsidR="00C6528C" w:rsidRPr="00BB43A9">
        <w:rPr>
          <w:rFonts w:eastAsia="Arial"/>
          <w:b w:val="0"/>
        </w:rPr>
        <w:t xml:space="preserve">, </w:t>
      </w:r>
      <w:r w:rsidR="00C6528C" w:rsidRPr="00BB43A9">
        <w:rPr>
          <w:rFonts w:eastAsia="Arial"/>
          <w:b w:val="0"/>
        </w:rPr>
        <w:fldChar w:fldCharType="begin"/>
      </w:r>
      <w:r w:rsidR="00C6528C" w:rsidRPr="00BB43A9">
        <w:rPr>
          <w:rFonts w:eastAsia="Arial"/>
          <w:b w:val="0"/>
        </w:rPr>
        <w:instrText xml:space="preserve"> REF _Ref230268770 \w \h </w:instrText>
      </w:r>
      <w:r w:rsidR="00C6528C">
        <w:rPr>
          <w:rFonts w:eastAsia="Arial"/>
          <w:b w:val="0"/>
        </w:rPr>
        <w:instrText xml:space="preserve"> \* MERGEFORMAT</w:instrText>
      </w:r>
      <w:r w:rsidR="00C6528C" w:rsidRPr="00C6528C">
        <w:rPr>
          <w:rFonts w:eastAsia="Arial"/>
          <w:b w:val="0"/>
        </w:rPr>
        <w:instrText xml:space="preserve"> </w:instrText>
      </w:r>
      <w:r w:rsidR="00C6528C" w:rsidRPr="00BB43A9">
        <w:rPr>
          <w:rFonts w:eastAsia="Arial"/>
          <w:b w:val="0"/>
        </w:rPr>
      </w:r>
      <w:r w:rsidR="00C6528C" w:rsidRPr="00BB43A9">
        <w:rPr>
          <w:rFonts w:eastAsia="Arial"/>
          <w:b w:val="0"/>
        </w:rPr>
        <w:fldChar w:fldCharType="separate"/>
      </w:r>
      <w:r w:rsidR="00C6528C" w:rsidRPr="00BB43A9" w:rsidDel="001D2456">
        <w:rPr>
          <w:rFonts w:eastAsia="Arial"/>
          <w:b w:val="0"/>
        </w:rPr>
        <w:t>11</w:t>
      </w:r>
      <w:r w:rsidR="00C6528C" w:rsidRPr="00BB43A9">
        <w:rPr>
          <w:rFonts w:eastAsia="Arial"/>
          <w:b w:val="0"/>
        </w:rPr>
        <w:fldChar w:fldCharType="end"/>
      </w:r>
      <w:r w:rsidR="00C6528C" w:rsidRPr="00BB43A9">
        <w:rPr>
          <w:rFonts w:eastAsia="Arial"/>
          <w:b w:val="0"/>
        </w:rPr>
        <w:t xml:space="preserve">, </w:t>
      </w:r>
      <w:r w:rsidR="00C6528C" w:rsidRPr="00BB43A9">
        <w:rPr>
          <w:rFonts w:eastAsia="Arial"/>
          <w:b w:val="0"/>
        </w:rPr>
        <w:fldChar w:fldCharType="begin"/>
      </w:r>
      <w:r w:rsidR="00C6528C" w:rsidRPr="00BB43A9">
        <w:rPr>
          <w:rFonts w:eastAsia="Arial"/>
          <w:b w:val="0"/>
        </w:rPr>
        <w:instrText xml:space="preserve"> REF _Ref230278757 \w \h </w:instrText>
      </w:r>
      <w:r w:rsidR="00C6528C">
        <w:rPr>
          <w:rFonts w:eastAsia="Arial"/>
          <w:b w:val="0"/>
        </w:rPr>
        <w:instrText xml:space="preserve"> \* MERGEFORMAT</w:instrText>
      </w:r>
      <w:r w:rsidR="00C6528C" w:rsidRPr="00C6528C">
        <w:rPr>
          <w:rFonts w:eastAsia="Arial"/>
          <w:b w:val="0"/>
        </w:rPr>
        <w:instrText xml:space="preserve"> </w:instrText>
      </w:r>
      <w:r w:rsidR="00C6528C" w:rsidRPr="00BB43A9">
        <w:rPr>
          <w:rFonts w:eastAsia="Arial"/>
          <w:b w:val="0"/>
        </w:rPr>
      </w:r>
      <w:r w:rsidR="00C6528C" w:rsidRPr="00BB43A9">
        <w:rPr>
          <w:rFonts w:eastAsia="Arial"/>
          <w:b w:val="0"/>
        </w:rPr>
        <w:fldChar w:fldCharType="separate"/>
      </w:r>
      <w:r w:rsidR="00C6528C" w:rsidRPr="00BB43A9" w:rsidDel="001D2456">
        <w:rPr>
          <w:rFonts w:eastAsia="Arial"/>
          <w:b w:val="0"/>
        </w:rPr>
        <w:t>12</w:t>
      </w:r>
      <w:r w:rsidR="00C6528C" w:rsidRPr="00BB43A9">
        <w:rPr>
          <w:rFonts w:eastAsia="Arial"/>
          <w:b w:val="0"/>
        </w:rPr>
        <w:fldChar w:fldCharType="end"/>
      </w:r>
      <w:r w:rsidR="00C6528C" w:rsidRPr="00BB43A9">
        <w:rPr>
          <w:rFonts w:eastAsia="Arial"/>
          <w:b w:val="0"/>
        </w:rPr>
        <w:t xml:space="preserve">, </w:t>
      </w:r>
      <w:r w:rsidR="00C6528C" w:rsidRPr="00BB43A9">
        <w:rPr>
          <w:rFonts w:eastAsia="Arial"/>
          <w:b w:val="0"/>
        </w:rPr>
        <w:fldChar w:fldCharType="begin"/>
      </w:r>
      <w:r w:rsidR="00C6528C" w:rsidRPr="00BB43A9">
        <w:rPr>
          <w:rFonts w:eastAsia="Arial"/>
          <w:b w:val="0"/>
        </w:rPr>
        <w:instrText xml:space="preserve"> REF _Ref230278759 \w \h </w:instrText>
      </w:r>
      <w:r w:rsidR="00C6528C">
        <w:rPr>
          <w:rFonts w:eastAsia="Arial"/>
          <w:b w:val="0"/>
        </w:rPr>
        <w:instrText xml:space="preserve"> \* MERGEFORMAT</w:instrText>
      </w:r>
      <w:r w:rsidR="00C6528C" w:rsidRPr="00C6528C">
        <w:rPr>
          <w:rFonts w:eastAsia="Arial"/>
          <w:b w:val="0"/>
        </w:rPr>
        <w:instrText xml:space="preserve"> </w:instrText>
      </w:r>
      <w:r w:rsidR="00C6528C" w:rsidRPr="00BB43A9">
        <w:rPr>
          <w:rFonts w:eastAsia="Arial"/>
          <w:b w:val="0"/>
        </w:rPr>
      </w:r>
      <w:r w:rsidR="00C6528C" w:rsidRPr="00BB43A9">
        <w:rPr>
          <w:rFonts w:eastAsia="Arial"/>
          <w:b w:val="0"/>
        </w:rPr>
        <w:fldChar w:fldCharType="separate"/>
      </w:r>
      <w:r w:rsidR="00C6528C" w:rsidRPr="00BB43A9" w:rsidDel="001D2456">
        <w:rPr>
          <w:rFonts w:eastAsia="Arial"/>
          <w:b w:val="0"/>
        </w:rPr>
        <w:t>14</w:t>
      </w:r>
      <w:r w:rsidR="00C6528C" w:rsidRPr="00BB43A9">
        <w:rPr>
          <w:rFonts w:eastAsia="Arial"/>
          <w:b w:val="0"/>
        </w:rPr>
        <w:fldChar w:fldCharType="end"/>
      </w:r>
      <w:r w:rsidR="00A40876">
        <w:rPr>
          <w:rFonts w:eastAsia="Arial"/>
          <w:b w:val="0"/>
        </w:rPr>
        <w:t>,</w:t>
      </w:r>
      <w:r w:rsidR="00C6528C" w:rsidRPr="00BB43A9">
        <w:rPr>
          <w:rFonts w:eastAsia="Arial"/>
          <w:b w:val="0"/>
        </w:rPr>
        <w:t xml:space="preserve"> and </w:t>
      </w:r>
      <w:r w:rsidR="00C6528C" w:rsidRPr="00BB43A9">
        <w:rPr>
          <w:rFonts w:eastAsia="Arial"/>
          <w:b w:val="0"/>
        </w:rPr>
        <w:fldChar w:fldCharType="begin"/>
      </w:r>
      <w:r w:rsidR="00C6528C" w:rsidRPr="00BB43A9">
        <w:rPr>
          <w:rFonts w:eastAsia="Arial"/>
          <w:b w:val="0"/>
        </w:rPr>
        <w:instrText xml:space="preserve"> REF _Ref230278762 \w \h </w:instrText>
      </w:r>
      <w:r w:rsidR="00C6528C">
        <w:rPr>
          <w:rFonts w:eastAsia="Arial"/>
          <w:b w:val="0"/>
        </w:rPr>
        <w:instrText xml:space="preserve"> \* MERGEFORMAT</w:instrText>
      </w:r>
      <w:r w:rsidR="00C6528C" w:rsidRPr="00C6528C">
        <w:rPr>
          <w:rFonts w:eastAsia="Arial"/>
          <w:b w:val="0"/>
        </w:rPr>
        <w:instrText xml:space="preserve"> </w:instrText>
      </w:r>
      <w:r w:rsidR="00C6528C" w:rsidRPr="00BB43A9">
        <w:rPr>
          <w:rFonts w:eastAsia="Arial"/>
          <w:b w:val="0"/>
        </w:rPr>
      </w:r>
      <w:r w:rsidR="00C6528C" w:rsidRPr="00BB43A9">
        <w:rPr>
          <w:rFonts w:eastAsia="Arial"/>
          <w:b w:val="0"/>
        </w:rPr>
        <w:fldChar w:fldCharType="separate"/>
      </w:r>
      <w:r w:rsidR="00C6528C" w:rsidRPr="00BB43A9" w:rsidDel="001D2456">
        <w:rPr>
          <w:rFonts w:eastAsia="Arial"/>
          <w:b w:val="0"/>
        </w:rPr>
        <w:t>15</w:t>
      </w:r>
      <w:r w:rsidR="00C6528C" w:rsidRPr="00BB43A9">
        <w:rPr>
          <w:rFonts w:eastAsia="Arial"/>
          <w:b w:val="0"/>
        </w:rPr>
        <w:fldChar w:fldCharType="end"/>
      </w:r>
      <w:r w:rsidR="00C6528C">
        <w:rPr>
          <w:rFonts w:eastAsia="Arial"/>
          <w:b w:val="0"/>
        </w:rPr>
        <w:t xml:space="preserve"> </w:t>
      </w:r>
      <w:r w:rsidRPr="000043AC">
        <w:rPr>
          <w:rFonts w:eastAsia="Arial"/>
          <w:b w:val="0"/>
        </w:rPr>
        <w:t>survive the expiry or earlier termination of this Agreement.</w:t>
      </w:r>
    </w:p>
    <w:p w14:paraId="1453B32C" w14:textId="366DF961" w:rsidR="003654E9" w:rsidRPr="00933569" w:rsidRDefault="003654E9" w:rsidP="00BB43A9">
      <w:pPr>
        <w:pStyle w:val="LegalNumberedHeading1"/>
      </w:pPr>
      <w:bookmarkStart w:id="206" w:name="_Toc230272217"/>
      <w:bookmarkStart w:id="207" w:name="_Toc230278234"/>
      <w:bookmarkStart w:id="208" w:name="_Toc230272218"/>
      <w:bookmarkStart w:id="209" w:name="_Toc230278235"/>
      <w:bookmarkStart w:id="210" w:name="_Toc230272219"/>
      <w:bookmarkStart w:id="211" w:name="_Toc230278236"/>
      <w:bookmarkStart w:id="212" w:name="_Toc230272220"/>
      <w:bookmarkStart w:id="213" w:name="_Toc230278237"/>
      <w:bookmarkStart w:id="214" w:name="_Toc230272221"/>
      <w:bookmarkStart w:id="215" w:name="_Toc230278238"/>
      <w:bookmarkStart w:id="216" w:name="_Toc230272222"/>
      <w:bookmarkStart w:id="217" w:name="_Toc230278239"/>
      <w:bookmarkStart w:id="218" w:name="_Toc230272223"/>
      <w:bookmarkStart w:id="219" w:name="_Toc230278240"/>
      <w:bookmarkStart w:id="220" w:name="_Toc230272224"/>
      <w:bookmarkStart w:id="221" w:name="_Toc230278241"/>
      <w:bookmarkStart w:id="222" w:name="_Toc230272225"/>
      <w:bookmarkStart w:id="223" w:name="_Toc230278242"/>
      <w:bookmarkStart w:id="224" w:name="_Toc230272226"/>
      <w:bookmarkStart w:id="225" w:name="_Toc230278243"/>
      <w:bookmarkStart w:id="226" w:name="_Toc230272227"/>
      <w:bookmarkStart w:id="227" w:name="_Toc230278244"/>
      <w:bookmarkStart w:id="228" w:name="_Toc230272228"/>
      <w:bookmarkStart w:id="229" w:name="_Toc230278245"/>
      <w:bookmarkStart w:id="230" w:name="_Toc230272229"/>
      <w:bookmarkStart w:id="231" w:name="_Toc230278246"/>
      <w:bookmarkStart w:id="232" w:name="_Toc230272230"/>
      <w:bookmarkStart w:id="233" w:name="_Toc230278247"/>
      <w:bookmarkStart w:id="234" w:name="_Toc230272231"/>
      <w:bookmarkStart w:id="235" w:name="_Toc230278248"/>
      <w:bookmarkStart w:id="236" w:name="_Toc230272232"/>
      <w:bookmarkStart w:id="237" w:name="_Toc230278249"/>
      <w:bookmarkStart w:id="238" w:name="_Toc230272233"/>
      <w:bookmarkStart w:id="239" w:name="_Toc230278250"/>
      <w:bookmarkStart w:id="240" w:name="_Toc228185714"/>
      <w:bookmarkStart w:id="241" w:name="_Toc228946995"/>
      <w:bookmarkStart w:id="242" w:name="_Ref230278762"/>
      <w:bookmarkStart w:id="243" w:name="_Toc231192786"/>
      <w:bookmarkEnd w:id="10"/>
      <w:bookmarkEnd w:id="203"/>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sidRPr="00933569">
        <w:t>Definitions and Interpretation</w:t>
      </w:r>
      <w:bookmarkEnd w:id="240"/>
      <w:bookmarkEnd w:id="241"/>
      <w:bookmarkEnd w:id="242"/>
      <w:bookmarkEnd w:id="243"/>
    </w:p>
    <w:p w14:paraId="1BD2FC4F" w14:textId="77777777" w:rsidR="00B71747" w:rsidRPr="00BB43A9" w:rsidRDefault="00B71747" w:rsidP="009E5194">
      <w:pPr>
        <w:pStyle w:val="LegalNumberedHeading2"/>
        <w:tabs>
          <w:tab w:val="clear" w:pos="1417"/>
        </w:tabs>
        <w:ind w:left="567"/>
        <w:rPr>
          <w:b/>
          <w:bCs/>
        </w:rPr>
      </w:pPr>
      <w:bookmarkStart w:id="244" w:name="_Toc228185715"/>
      <w:bookmarkStart w:id="245" w:name="_Toc228946996"/>
      <w:r w:rsidRPr="00BB43A9">
        <w:rPr>
          <w:b/>
          <w:bCs/>
        </w:rPr>
        <w:t>Definitions</w:t>
      </w:r>
      <w:bookmarkEnd w:id="244"/>
      <w:bookmarkEnd w:id="245"/>
    </w:p>
    <w:p w14:paraId="3B33AD51" w14:textId="0CB75459" w:rsidR="00080093" w:rsidRDefault="00080093" w:rsidP="00BB43A9">
      <w:pPr>
        <w:ind w:left="567"/>
        <w:rPr>
          <w:lang w:eastAsia="ja-JP"/>
        </w:rPr>
      </w:pPr>
      <w:r>
        <w:rPr>
          <w:lang w:eastAsia="ja-JP"/>
        </w:rPr>
        <w:t xml:space="preserve">Unless this </w:t>
      </w:r>
      <w:r w:rsidR="00B92A74" w:rsidRPr="00BB43A9">
        <w:rPr>
          <w:lang w:eastAsia="ja-JP"/>
        </w:rPr>
        <w:t>Agreement</w:t>
      </w:r>
      <w:r>
        <w:rPr>
          <w:lang w:eastAsia="ja-JP"/>
        </w:rPr>
        <w:t xml:space="preserve"> expressly states otherwise or the context requires it, </w:t>
      </w:r>
      <w:r w:rsidR="003E20F6">
        <w:rPr>
          <w:lang w:eastAsia="ja-JP"/>
        </w:rPr>
        <w:t>t</w:t>
      </w:r>
      <w:r w:rsidR="00DE059C" w:rsidRPr="00DE059C">
        <w:rPr>
          <w:lang w:eastAsia="ja-JP"/>
        </w:rPr>
        <w:t>his clause defines the meaning of the terms and expressions as used in this Agreement and its Schedules, the words in this Agreement have the corresponding meanings</w:t>
      </w:r>
      <w:r>
        <w:rPr>
          <w:lang w:eastAsia="ja-JP"/>
        </w:rPr>
        <w:t>:</w:t>
      </w:r>
    </w:p>
    <w:tbl>
      <w:tblPr>
        <w:tblW w:w="4526" w:type="pct"/>
        <w:jc w:val="center"/>
        <w:tblBorders>
          <w:top w:val="single" w:sz="24" w:space="0" w:color="80808A"/>
          <w:bottom w:val="single" w:sz="24" w:space="0" w:color="80808A"/>
          <w:insideH w:val="single" w:sz="8" w:space="0" w:color="80808A"/>
          <w:insideV w:val="single" w:sz="8" w:space="0" w:color="80808A"/>
        </w:tblBorders>
        <w:tblLook w:val="01E0" w:firstRow="1" w:lastRow="1" w:firstColumn="1" w:lastColumn="1" w:noHBand="0" w:noVBand="0"/>
      </w:tblPr>
      <w:tblGrid>
        <w:gridCol w:w="3827"/>
        <w:gridCol w:w="5647"/>
      </w:tblGrid>
      <w:tr w:rsidR="00CE682E" w:rsidRPr="00933569" w14:paraId="52739E1C" w14:textId="77777777" w:rsidTr="005D6EED">
        <w:trPr>
          <w:trHeight w:val="340"/>
          <w:tblHeader/>
          <w:jc w:val="center"/>
        </w:trPr>
        <w:tc>
          <w:tcPr>
            <w:tcW w:w="2020" w:type="pct"/>
            <w:shd w:val="clear" w:color="auto" w:fill="75A8A5"/>
            <w:vAlign w:val="center"/>
          </w:tcPr>
          <w:p w14:paraId="518DB0B3" w14:textId="77777777" w:rsidR="00CE682E" w:rsidRPr="00B23E43" w:rsidRDefault="00CE682E" w:rsidP="0026632F">
            <w:pPr>
              <w:pStyle w:val="TableColumnHeader2"/>
              <w:spacing w:line="300" w:lineRule="auto"/>
              <w:jc w:val="left"/>
            </w:pPr>
            <w:r w:rsidRPr="00B23E43">
              <w:t>Term</w:t>
            </w:r>
          </w:p>
        </w:tc>
        <w:tc>
          <w:tcPr>
            <w:tcW w:w="2980" w:type="pct"/>
            <w:shd w:val="clear" w:color="auto" w:fill="75A8A5"/>
            <w:vAlign w:val="center"/>
          </w:tcPr>
          <w:p w14:paraId="43C0B1D9" w14:textId="77777777" w:rsidR="00CE682E" w:rsidRPr="00933569" w:rsidRDefault="00CE682E" w:rsidP="00885E03">
            <w:pPr>
              <w:pStyle w:val="TableColumnHeader2"/>
              <w:spacing w:line="300" w:lineRule="auto"/>
              <w:jc w:val="left"/>
            </w:pPr>
            <w:r w:rsidRPr="00933569">
              <w:t>Definition</w:t>
            </w:r>
          </w:p>
        </w:tc>
      </w:tr>
      <w:tr w:rsidR="00CE682E" w:rsidRPr="00457375" w14:paraId="0A5D4143" w14:textId="77777777" w:rsidTr="005D6EED">
        <w:trPr>
          <w:trHeight w:val="340"/>
          <w:jc w:val="center"/>
        </w:trPr>
        <w:tc>
          <w:tcPr>
            <w:tcW w:w="2020" w:type="pct"/>
          </w:tcPr>
          <w:p w14:paraId="38856E91" w14:textId="77777777" w:rsidR="00CE682E" w:rsidRPr="00457375" w:rsidRDefault="00CE682E" w:rsidP="0026632F">
            <w:pPr>
              <w:pStyle w:val="TableText"/>
              <w:spacing w:before="0" w:after="0"/>
              <w:jc w:val="left"/>
              <w:rPr>
                <w:b/>
              </w:rPr>
            </w:pPr>
            <w:r w:rsidRPr="00457375">
              <w:rPr>
                <w:b/>
              </w:rPr>
              <w:t>Agreement</w:t>
            </w:r>
          </w:p>
        </w:tc>
        <w:tc>
          <w:tcPr>
            <w:tcW w:w="2980" w:type="pct"/>
          </w:tcPr>
          <w:p w14:paraId="71EF74B5" w14:textId="03C3194E" w:rsidR="00CE682E" w:rsidRPr="00457375" w:rsidRDefault="00CE682E" w:rsidP="00885E03">
            <w:pPr>
              <w:pStyle w:val="TableText"/>
              <w:spacing w:before="0" w:after="0"/>
            </w:pPr>
            <w:r>
              <w:rPr>
                <w:lang w:eastAsia="ja-JP"/>
              </w:rPr>
              <w:t>means this document and includes annexures and other documents or terms and conditions incorporated by reference;</w:t>
            </w:r>
          </w:p>
        </w:tc>
      </w:tr>
      <w:tr w:rsidR="00CE682E" w:rsidRPr="00457375" w14:paraId="5D9119FA" w14:textId="77777777" w:rsidTr="005D6EED">
        <w:trPr>
          <w:trHeight w:val="340"/>
          <w:jc w:val="center"/>
        </w:trPr>
        <w:tc>
          <w:tcPr>
            <w:tcW w:w="2020" w:type="pct"/>
          </w:tcPr>
          <w:p w14:paraId="369D6468" w14:textId="77777777" w:rsidR="00CE682E" w:rsidRPr="00457375" w:rsidRDefault="00CE682E" w:rsidP="0026632F">
            <w:pPr>
              <w:pStyle w:val="TableText"/>
              <w:spacing w:before="0" w:after="0"/>
              <w:jc w:val="left"/>
              <w:rPr>
                <w:b/>
              </w:rPr>
            </w:pPr>
            <w:r>
              <w:rPr>
                <w:b/>
              </w:rPr>
              <w:t>Applicable Laws</w:t>
            </w:r>
          </w:p>
        </w:tc>
        <w:tc>
          <w:tcPr>
            <w:tcW w:w="2980" w:type="pct"/>
          </w:tcPr>
          <w:p w14:paraId="4F21C50B" w14:textId="23B8B39F" w:rsidR="00CE682E" w:rsidRDefault="00CE682E" w:rsidP="00BB43A9">
            <w:r w:rsidRPr="00F17A8D">
              <w:t xml:space="preserve">means all applicable laws, regulations, standards, and codes (Commonwealth, Queensland, and local government) governing the </w:t>
            </w:r>
            <w:r w:rsidRPr="005F48B6">
              <w:t>Licensee’s</w:t>
            </w:r>
            <w:r w:rsidRPr="00F17A8D">
              <w:t xml:space="preserve"> use of the Premises and the provision of the Services, including (where applicable and without limitation) those relating to food safety (</w:t>
            </w:r>
            <w:r w:rsidRPr="002673E3">
              <w:rPr>
                <w:i/>
                <w:iCs/>
              </w:rPr>
              <w:t>Food Act 2006 (Qld</w:t>
            </w:r>
            <w:r w:rsidRPr="00F17A8D">
              <w:t>); Food Standards Code), work health and safety (</w:t>
            </w:r>
            <w:r w:rsidRPr="002673E3">
              <w:rPr>
                <w:i/>
                <w:iCs/>
              </w:rPr>
              <w:t>Work Health and Safety Act 2011 (Qld</w:t>
            </w:r>
            <w:r w:rsidRPr="00F17A8D">
              <w:t>)), child safety and protection (</w:t>
            </w:r>
            <w:r w:rsidRPr="002673E3">
              <w:rPr>
                <w:i/>
                <w:iCs/>
              </w:rPr>
              <w:t>Child Protection Act 1999 (Qld);</w:t>
            </w:r>
            <w:r w:rsidRPr="00F17A8D">
              <w:t> </w:t>
            </w:r>
            <w:r>
              <w:t xml:space="preserve">the </w:t>
            </w:r>
            <w:r>
              <w:rPr>
                <w:i/>
                <w:iCs/>
              </w:rPr>
              <w:t>CSO Act</w:t>
            </w:r>
            <w:r w:rsidRPr="00F17A8D">
              <w:t>; </w:t>
            </w:r>
            <w:r w:rsidRPr="002673E3">
              <w:rPr>
                <w:i/>
                <w:iCs/>
              </w:rPr>
              <w:t xml:space="preserve">Working with Children Check Act 2000 (Qld)), </w:t>
            </w:r>
            <w:r w:rsidRPr="00F17A8D">
              <w:t>privacy (</w:t>
            </w:r>
            <w:r w:rsidRPr="002673E3">
              <w:rPr>
                <w:i/>
                <w:iCs/>
              </w:rPr>
              <w:t>Privacy Act 1988 (Cth</w:t>
            </w:r>
            <w:r w:rsidRPr="00F17A8D">
              <w:t>); </w:t>
            </w:r>
            <w:r w:rsidRPr="002673E3">
              <w:rPr>
                <w:i/>
                <w:iCs/>
              </w:rPr>
              <w:t>Information Privacy Act 2009 (Qld)),</w:t>
            </w:r>
            <w:r w:rsidRPr="00F17A8D">
              <w:t xml:space="preserve"> and labour hire (</w:t>
            </w:r>
            <w:r w:rsidRPr="002673E3">
              <w:rPr>
                <w:i/>
                <w:iCs/>
              </w:rPr>
              <w:t>Labour Hire Licensing Act 2017 (Qld)),</w:t>
            </w:r>
            <w:r w:rsidRPr="00F17A8D">
              <w:t xml:space="preserve"> as amended, replaced, or re-enacted from time to time</w:t>
            </w:r>
            <w:r>
              <w:t>;</w:t>
            </w:r>
          </w:p>
        </w:tc>
      </w:tr>
      <w:tr w:rsidR="00CE682E" w:rsidRPr="00457375" w14:paraId="79E9F884" w14:textId="77777777" w:rsidTr="005D6EED">
        <w:trPr>
          <w:trHeight w:val="340"/>
          <w:jc w:val="center"/>
        </w:trPr>
        <w:tc>
          <w:tcPr>
            <w:tcW w:w="2020" w:type="pct"/>
          </w:tcPr>
          <w:p w14:paraId="229E63A3" w14:textId="77777777" w:rsidR="00CE682E" w:rsidRDefault="00CE682E" w:rsidP="0026632F">
            <w:pPr>
              <w:pStyle w:val="TableText"/>
              <w:spacing w:before="0" w:after="0"/>
              <w:jc w:val="left"/>
              <w:rPr>
                <w:b/>
              </w:rPr>
            </w:pPr>
            <w:r>
              <w:rPr>
                <w:b/>
              </w:rPr>
              <w:t>Business Day</w:t>
            </w:r>
          </w:p>
        </w:tc>
        <w:tc>
          <w:tcPr>
            <w:tcW w:w="2980" w:type="pct"/>
          </w:tcPr>
          <w:p w14:paraId="3161398F" w14:textId="77777777" w:rsidR="00CE682E" w:rsidRPr="00F17A8D" w:rsidRDefault="00CE682E" w:rsidP="007D7A77">
            <w:r w:rsidRPr="00FD7996">
              <w:rPr>
                <w:rFonts w:eastAsia="Arial"/>
                <w:bCs/>
                <w:color w:val="000000"/>
              </w:rPr>
              <w:t>means a day on which banks are open for business excluding Saturdays, Sundays and public holidays in Brisbane</w:t>
            </w:r>
            <w:r>
              <w:rPr>
                <w:rFonts w:eastAsia="Arial"/>
                <w:bCs/>
                <w:color w:val="000000"/>
              </w:rPr>
              <w:t>, Queensland</w:t>
            </w:r>
            <w:r w:rsidRPr="00FD7996">
              <w:rPr>
                <w:rFonts w:eastAsia="Arial"/>
                <w:bCs/>
                <w:color w:val="000000"/>
              </w:rPr>
              <w:t>;</w:t>
            </w:r>
          </w:p>
        </w:tc>
      </w:tr>
      <w:tr w:rsidR="00CE682E" w:rsidRPr="00933569" w14:paraId="1BBFFFDC" w14:textId="77777777" w:rsidTr="005D6EED">
        <w:trPr>
          <w:trHeight w:val="340"/>
          <w:jc w:val="center"/>
        </w:trPr>
        <w:tc>
          <w:tcPr>
            <w:tcW w:w="2020" w:type="pct"/>
          </w:tcPr>
          <w:p w14:paraId="1FEFCA6E" w14:textId="77777777" w:rsidR="00CE682E" w:rsidRPr="00B23E43" w:rsidRDefault="00CE682E" w:rsidP="0026632F">
            <w:pPr>
              <w:pStyle w:val="TableColumnHeader2"/>
              <w:spacing w:line="300" w:lineRule="auto"/>
              <w:jc w:val="left"/>
            </w:pPr>
            <w:r>
              <w:t>Child Related Activities</w:t>
            </w:r>
          </w:p>
        </w:tc>
        <w:tc>
          <w:tcPr>
            <w:tcW w:w="2980" w:type="pct"/>
          </w:tcPr>
          <w:p w14:paraId="4D3595C8" w14:textId="7FCF9D98" w:rsidR="00CE682E" w:rsidRPr="00933569" w:rsidRDefault="00CE682E" w:rsidP="00913D58">
            <w:pPr>
              <w:pStyle w:val="Bullet1"/>
              <w:numPr>
                <w:ilvl w:val="0"/>
                <w:numId w:val="0"/>
              </w:numPr>
              <w:spacing w:before="0" w:after="0"/>
            </w:pPr>
            <w:r w:rsidRPr="007950F5">
              <w:t xml:space="preserve">means any program, class, service, meeting, event, or gathering conducted by the </w:t>
            </w:r>
            <w:r w:rsidRPr="00BB43A9">
              <w:t>Licensee</w:t>
            </w:r>
            <w:r w:rsidRPr="007950F5">
              <w:t xml:space="preserve"> at the Premises in which a child or children (persons under 18 years of age) are participants, attendees, or recipients of the activity</w:t>
            </w:r>
            <w:r>
              <w:t>;</w:t>
            </w:r>
          </w:p>
        </w:tc>
      </w:tr>
      <w:tr w:rsidR="00CE682E" w:rsidRPr="00933569" w14:paraId="1D04E68A" w14:textId="77777777" w:rsidTr="005D6EED">
        <w:trPr>
          <w:trHeight w:val="340"/>
          <w:jc w:val="center"/>
        </w:trPr>
        <w:tc>
          <w:tcPr>
            <w:tcW w:w="2020" w:type="pct"/>
          </w:tcPr>
          <w:p w14:paraId="2FC76B79" w14:textId="77777777" w:rsidR="00CE682E" w:rsidRPr="00B23E43" w:rsidRDefault="00CE682E" w:rsidP="0026632F">
            <w:pPr>
              <w:pStyle w:val="TableText"/>
              <w:spacing w:before="0" w:after="0"/>
              <w:jc w:val="left"/>
              <w:rPr>
                <w:b/>
              </w:rPr>
            </w:pPr>
            <w:r>
              <w:rPr>
                <w:b/>
              </w:rPr>
              <w:t>Child Safe Entity</w:t>
            </w:r>
          </w:p>
        </w:tc>
        <w:tc>
          <w:tcPr>
            <w:tcW w:w="2980" w:type="pct"/>
          </w:tcPr>
          <w:p w14:paraId="1072BE8D" w14:textId="5ADDD152" w:rsidR="00CE682E" w:rsidRPr="00933569" w:rsidRDefault="00CE682E" w:rsidP="00885E03">
            <w:pPr>
              <w:pStyle w:val="TableText"/>
              <w:spacing w:before="0" w:after="0"/>
            </w:pPr>
            <w:r>
              <w:t xml:space="preserve">has the meaning given in the </w:t>
            </w:r>
            <w:r w:rsidRPr="00D6024C">
              <w:t>CSO Act</w:t>
            </w:r>
            <w:r>
              <w:t>;</w:t>
            </w:r>
          </w:p>
        </w:tc>
      </w:tr>
      <w:tr w:rsidR="00CE682E" w:rsidRPr="00933569" w14:paraId="60C3D922" w14:textId="77777777" w:rsidTr="005D6EED">
        <w:trPr>
          <w:trHeight w:val="340"/>
          <w:jc w:val="center"/>
        </w:trPr>
        <w:tc>
          <w:tcPr>
            <w:tcW w:w="2020" w:type="pct"/>
          </w:tcPr>
          <w:p w14:paraId="600D0244" w14:textId="77777777" w:rsidR="00CE682E" w:rsidRDefault="00CE682E" w:rsidP="0026632F">
            <w:pPr>
              <w:pStyle w:val="TableText"/>
              <w:spacing w:before="0" w:after="0"/>
              <w:jc w:val="left"/>
              <w:rPr>
                <w:b/>
              </w:rPr>
            </w:pPr>
            <w:r>
              <w:rPr>
                <w:b/>
              </w:rPr>
              <w:t>Child Safe Standards</w:t>
            </w:r>
          </w:p>
        </w:tc>
        <w:tc>
          <w:tcPr>
            <w:tcW w:w="2980" w:type="pct"/>
          </w:tcPr>
          <w:p w14:paraId="6E1CC524" w14:textId="449D5380" w:rsidR="00CE682E" w:rsidRPr="00933569" w:rsidRDefault="00CE682E" w:rsidP="00885E03">
            <w:pPr>
              <w:pStyle w:val="TableText"/>
              <w:spacing w:before="0" w:after="0"/>
            </w:pPr>
            <w:r w:rsidRPr="002E424A">
              <w:rPr>
                <w:lang w:eastAsia="ja-JP"/>
              </w:rPr>
              <w:t>h</w:t>
            </w:r>
            <w:r w:rsidRPr="43FE92D1">
              <w:rPr>
                <w:lang w:eastAsia="ja-JP"/>
              </w:rPr>
              <w:t>a</w:t>
            </w:r>
            <w:r>
              <w:rPr>
                <w:lang w:eastAsia="ja-JP"/>
              </w:rPr>
              <w:t>s</w:t>
            </w:r>
            <w:r w:rsidRPr="43FE92D1">
              <w:rPr>
                <w:lang w:eastAsia="ja-JP"/>
              </w:rPr>
              <w:t xml:space="preserve"> </w:t>
            </w:r>
            <w:r>
              <w:rPr>
                <w:lang w:eastAsia="ja-JP"/>
              </w:rPr>
              <w:t>the</w:t>
            </w:r>
            <w:r w:rsidRPr="65C259B1">
              <w:rPr>
                <w:lang w:eastAsia="ja-JP"/>
              </w:rPr>
              <w:t xml:space="preserve"> </w:t>
            </w:r>
            <w:r w:rsidRPr="43A4C5FE">
              <w:rPr>
                <w:lang w:eastAsia="ja-JP"/>
              </w:rPr>
              <w:t>meaning</w:t>
            </w:r>
            <w:r>
              <w:rPr>
                <w:lang w:eastAsia="ja-JP"/>
              </w:rPr>
              <w:t xml:space="preserve"> given in the </w:t>
            </w:r>
            <w:r w:rsidRPr="501BCBCC">
              <w:rPr>
                <w:lang w:eastAsia="ja-JP"/>
              </w:rPr>
              <w:t xml:space="preserve">CSO </w:t>
            </w:r>
            <w:r w:rsidRPr="24E0F8AB">
              <w:rPr>
                <w:lang w:eastAsia="ja-JP"/>
              </w:rPr>
              <w:t>Act</w:t>
            </w:r>
            <w:r>
              <w:rPr>
                <w:lang w:eastAsia="ja-JP"/>
              </w:rPr>
              <w:t>;</w:t>
            </w:r>
          </w:p>
        </w:tc>
      </w:tr>
      <w:tr w:rsidR="00E964C7" w:rsidRPr="00933569" w14:paraId="4E57D0B6" w14:textId="77777777" w:rsidTr="005D6EED">
        <w:trPr>
          <w:trHeight w:val="340"/>
          <w:jc w:val="center"/>
        </w:trPr>
        <w:tc>
          <w:tcPr>
            <w:tcW w:w="2020" w:type="pct"/>
          </w:tcPr>
          <w:p w14:paraId="4496AC9E" w14:textId="786D1B1C" w:rsidR="00E964C7" w:rsidRDefault="00E964C7" w:rsidP="00E964C7">
            <w:pPr>
              <w:pStyle w:val="TableText"/>
              <w:spacing w:before="0" w:after="0"/>
              <w:jc w:val="left"/>
              <w:rPr>
                <w:b/>
              </w:rPr>
            </w:pPr>
            <w:r w:rsidRPr="00FD7996">
              <w:rPr>
                <w:rFonts w:eastAsia="Arial"/>
                <w:b/>
                <w:color w:val="000000"/>
              </w:rPr>
              <w:t>Confidential Information</w:t>
            </w:r>
            <w:r w:rsidRPr="00FD7996">
              <w:rPr>
                <w:rFonts w:eastAsia="Arial"/>
                <w:bCs/>
                <w:color w:val="000000"/>
              </w:rPr>
              <w:t xml:space="preserve"> </w:t>
            </w:r>
          </w:p>
        </w:tc>
        <w:tc>
          <w:tcPr>
            <w:tcW w:w="2980" w:type="pct"/>
          </w:tcPr>
          <w:p w14:paraId="0CB60A98" w14:textId="77777777" w:rsidR="00E964C7" w:rsidRPr="00FD7996" w:rsidRDefault="00E964C7" w:rsidP="00E964C7">
            <w:pPr>
              <w:pStyle w:val="LNIndentText1"/>
              <w:spacing w:before="6" w:after="6"/>
              <w:ind w:left="0"/>
              <w:jc w:val="both"/>
              <w:rPr>
                <w:rFonts w:eastAsia="Arial" w:cs="Arial"/>
                <w:bCs/>
                <w:color w:val="000000"/>
                <w:szCs w:val="20"/>
              </w:rPr>
            </w:pPr>
            <w:r w:rsidRPr="00FD7996">
              <w:rPr>
                <w:rFonts w:eastAsia="Arial" w:cs="Arial"/>
                <w:bCs/>
                <w:color w:val="000000"/>
                <w:szCs w:val="20"/>
              </w:rPr>
              <w:t>means all information, irrespective of its form, provided, or made available, by the Discloser or its employees, agents, officers or advisers to the Recipient, including:</w:t>
            </w:r>
          </w:p>
          <w:p w14:paraId="3EC121CA" w14:textId="77777777" w:rsidR="00E964C7" w:rsidRPr="008D2843" w:rsidRDefault="00E964C7">
            <w:pPr>
              <w:numPr>
                <w:ilvl w:val="0"/>
                <w:numId w:val="12"/>
              </w:numPr>
              <w:spacing w:before="6" w:after="6" w:line="240" w:lineRule="auto"/>
              <w:ind w:left="581" w:hanging="581"/>
              <w:rPr>
                <w:rFonts w:eastAsia="Arial" w:cs="Arial"/>
                <w:szCs w:val="20"/>
              </w:rPr>
            </w:pPr>
            <w:r w:rsidRPr="00FD7996">
              <w:rPr>
                <w:rFonts w:eastAsia="Arial" w:cs="Arial"/>
                <w:szCs w:val="20"/>
              </w:rPr>
              <w:t>Intellectual Property;</w:t>
            </w:r>
          </w:p>
          <w:p w14:paraId="123A218B" w14:textId="77777777" w:rsidR="00E964C7" w:rsidRDefault="00E964C7">
            <w:pPr>
              <w:numPr>
                <w:ilvl w:val="0"/>
                <w:numId w:val="12"/>
              </w:numPr>
              <w:spacing w:before="6" w:after="6" w:line="240" w:lineRule="auto"/>
              <w:ind w:left="581" w:hanging="581"/>
              <w:rPr>
                <w:rFonts w:eastAsia="Arial" w:cs="Arial"/>
                <w:szCs w:val="20"/>
              </w:rPr>
            </w:pPr>
            <w:r>
              <w:rPr>
                <w:rFonts w:eastAsia="Arial" w:cs="Arial"/>
                <w:szCs w:val="20"/>
              </w:rPr>
              <w:t>Personal Information;</w:t>
            </w:r>
          </w:p>
          <w:p w14:paraId="5B259F32" w14:textId="77777777" w:rsidR="00E964C7" w:rsidRPr="00FD7996" w:rsidRDefault="00E964C7">
            <w:pPr>
              <w:numPr>
                <w:ilvl w:val="0"/>
                <w:numId w:val="12"/>
              </w:numPr>
              <w:spacing w:before="6" w:after="6" w:line="240" w:lineRule="auto"/>
              <w:ind w:left="581" w:hanging="581"/>
              <w:rPr>
                <w:rFonts w:eastAsia="Arial" w:cs="Arial"/>
                <w:szCs w:val="20"/>
              </w:rPr>
            </w:pPr>
            <w:r w:rsidRPr="00FD7996">
              <w:rPr>
                <w:rFonts w:eastAsia="Arial" w:cs="Arial"/>
                <w:szCs w:val="20"/>
              </w:rPr>
              <w:t>trade secrets, including ideas and concepts not reduced to material form;</w:t>
            </w:r>
          </w:p>
          <w:p w14:paraId="4D5928DD" w14:textId="77777777" w:rsidR="00E964C7" w:rsidRPr="00FD7996" w:rsidRDefault="00E964C7">
            <w:pPr>
              <w:numPr>
                <w:ilvl w:val="0"/>
                <w:numId w:val="12"/>
              </w:numPr>
              <w:spacing w:before="6" w:after="6" w:line="240" w:lineRule="auto"/>
              <w:ind w:left="581" w:hanging="581"/>
              <w:rPr>
                <w:rFonts w:eastAsia="Arial" w:cs="Arial"/>
                <w:szCs w:val="20"/>
              </w:rPr>
            </w:pPr>
            <w:r w:rsidRPr="00FD7996">
              <w:rPr>
                <w:rFonts w:eastAsia="Arial" w:cs="Arial"/>
                <w:szCs w:val="20"/>
              </w:rPr>
              <w:t>technical information and technical drawings;</w:t>
            </w:r>
          </w:p>
          <w:p w14:paraId="70818F1B" w14:textId="77777777" w:rsidR="00E964C7" w:rsidRPr="00FD7996" w:rsidRDefault="00E964C7">
            <w:pPr>
              <w:numPr>
                <w:ilvl w:val="0"/>
                <w:numId w:val="12"/>
              </w:numPr>
              <w:spacing w:before="6" w:after="6" w:line="240" w:lineRule="auto"/>
              <w:ind w:left="581" w:hanging="581"/>
              <w:rPr>
                <w:rFonts w:eastAsia="Arial" w:cs="Arial"/>
                <w:szCs w:val="20"/>
              </w:rPr>
            </w:pPr>
            <w:r w:rsidRPr="00FD7996">
              <w:rPr>
                <w:rFonts w:eastAsia="Arial" w:cs="Arial"/>
                <w:szCs w:val="20"/>
              </w:rPr>
              <w:t>financial information about the Discloser;</w:t>
            </w:r>
          </w:p>
          <w:p w14:paraId="355C036F" w14:textId="77777777" w:rsidR="00E964C7" w:rsidRPr="00FD7996" w:rsidRDefault="00E964C7">
            <w:pPr>
              <w:numPr>
                <w:ilvl w:val="0"/>
                <w:numId w:val="12"/>
              </w:numPr>
              <w:spacing w:before="6" w:after="6" w:line="240" w:lineRule="auto"/>
              <w:ind w:left="581" w:hanging="581"/>
              <w:rPr>
                <w:rFonts w:eastAsia="Arial" w:cs="Arial"/>
                <w:szCs w:val="20"/>
              </w:rPr>
            </w:pPr>
            <w:r w:rsidRPr="00FD7996">
              <w:rPr>
                <w:rFonts w:eastAsia="Arial" w:cs="Arial"/>
                <w:szCs w:val="20"/>
              </w:rPr>
              <w:t>commercial information;</w:t>
            </w:r>
          </w:p>
          <w:p w14:paraId="25FC8049" w14:textId="77777777" w:rsidR="00E964C7" w:rsidRPr="00FD7996" w:rsidRDefault="00E964C7">
            <w:pPr>
              <w:numPr>
                <w:ilvl w:val="0"/>
                <w:numId w:val="12"/>
              </w:numPr>
              <w:spacing w:before="6" w:after="6" w:line="240" w:lineRule="auto"/>
              <w:ind w:left="581" w:hanging="581"/>
              <w:rPr>
                <w:rFonts w:eastAsia="Arial" w:cs="Arial"/>
                <w:szCs w:val="20"/>
              </w:rPr>
            </w:pPr>
            <w:r w:rsidRPr="00FD7996">
              <w:rPr>
                <w:rFonts w:eastAsia="Arial" w:cs="Arial"/>
                <w:szCs w:val="20"/>
              </w:rPr>
              <w:t>product and market information;</w:t>
            </w:r>
          </w:p>
          <w:p w14:paraId="62D22485" w14:textId="77777777" w:rsidR="00E964C7" w:rsidRPr="00FD7996" w:rsidRDefault="00E964C7">
            <w:pPr>
              <w:numPr>
                <w:ilvl w:val="0"/>
                <w:numId w:val="12"/>
              </w:numPr>
              <w:spacing w:before="6" w:after="6" w:line="240" w:lineRule="auto"/>
              <w:ind w:left="581" w:hanging="581"/>
              <w:rPr>
                <w:rFonts w:eastAsia="Arial" w:cs="Arial"/>
                <w:szCs w:val="20"/>
              </w:rPr>
            </w:pPr>
            <w:r w:rsidRPr="00FD7996">
              <w:rPr>
                <w:rFonts w:eastAsia="Arial" w:cs="Arial"/>
                <w:szCs w:val="20"/>
              </w:rPr>
              <w:t>any information (whether written or oral and regardless of form) marked “confidential” or which the Discloser informs the Recipient is confidential or a trade secret;</w:t>
            </w:r>
          </w:p>
          <w:p w14:paraId="32CFDE68" w14:textId="77777777" w:rsidR="00E964C7" w:rsidRPr="008D2843" w:rsidRDefault="00E964C7">
            <w:pPr>
              <w:numPr>
                <w:ilvl w:val="0"/>
                <w:numId w:val="12"/>
              </w:numPr>
              <w:spacing w:before="6" w:after="6" w:line="240" w:lineRule="auto"/>
              <w:ind w:left="581" w:hanging="581"/>
              <w:rPr>
                <w:rFonts w:cs="Arial"/>
                <w:szCs w:val="20"/>
              </w:rPr>
            </w:pPr>
            <w:r w:rsidRPr="008D2843">
              <w:rPr>
                <w:rFonts w:eastAsia="Arial" w:cs="Arial"/>
                <w:szCs w:val="20"/>
              </w:rPr>
              <w:t>any information (whether written or oral and regardless of form) disclosed; and</w:t>
            </w:r>
          </w:p>
          <w:p w14:paraId="6B93F852" w14:textId="77777777" w:rsidR="00E964C7" w:rsidRPr="00FD7996" w:rsidRDefault="00E964C7">
            <w:pPr>
              <w:numPr>
                <w:ilvl w:val="0"/>
                <w:numId w:val="12"/>
              </w:numPr>
              <w:spacing w:before="6" w:after="6" w:line="240" w:lineRule="auto"/>
              <w:ind w:left="581" w:hanging="581"/>
              <w:rPr>
                <w:rFonts w:cs="Arial"/>
                <w:szCs w:val="20"/>
              </w:rPr>
            </w:pPr>
            <w:r w:rsidRPr="00FD7996">
              <w:rPr>
                <w:rFonts w:eastAsia="Arial" w:cs="Arial"/>
                <w:szCs w:val="20"/>
              </w:rPr>
              <w:t>the nature and existence of this Agreement and any other instruments entered into in connection with or ancillary to this Agreement,</w:t>
            </w:r>
          </w:p>
          <w:p w14:paraId="26AA5900" w14:textId="77777777" w:rsidR="00E964C7" w:rsidRPr="00FD7996" w:rsidRDefault="00E964C7" w:rsidP="00E964C7">
            <w:pPr>
              <w:spacing w:before="6" w:after="6" w:line="240" w:lineRule="auto"/>
              <w:ind w:left="581" w:hanging="581"/>
              <w:rPr>
                <w:rFonts w:eastAsia="Arial" w:cs="Arial"/>
                <w:color w:val="000000"/>
                <w:szCs w:val="20"/>
              </w:rPr>
            </w:pPr>
            <w:r w:rsidRPr="00FD7996">
              <w:rPr>
                <w:rFonts w:eastAsia="Arial" w:cs="Arial"/>
                <w:szCs w:val="20"/>
              </w:rPr>
              <w:t>but</w:t>
            </w:r>
            <w:r w:rsidRPr="00FD7996">
              <w:rPr>
                <w:rFonts w:eastAsia="Arial" w:cs="Arial"/>
                <w:color w:val="000000"/>
                <w:szCs w:val="20"/>
              </w:rPr>
              <w:t xml:space="preserve"> excluding:</w:t>
            </w:r>
          </w:p>
          <w:p w14:paraId="5FE8E6D3" w14:textId="77777777" w:rsidR="002E7761" w:rsidRDefault="00E964C7">
            <w:pPr>
              <w:pStyle w:val="Normal1"/>
              <w:numPr>
                <w:ilvl w:val="0"/>
                <w:numId w:val="13"/>
              </w:numPr>
              <w:spacing w:before="6" w:after="6"/>
              <w:ind w:left="581" w:hanging="581"/>
              <w:jc w:val="both"/>
              <w:rPr>
                <w:rFonts w:ascii="Arial" w:eastAsia="Arial" w:hAnsi="Arial" w:cs="Arial"/>
                <w:bCs/>
                <w:color w:val="000000"/>
                <w:sz w:val="20"/>
                <w:szCs w:val="20"/>
              </w:rPr>
            </w:pPr>
            <w:r w:rsidRPr="00FD7996">
              <w:rPr>
                <w:rFonts w:ascii="Arial" w:eastAsia="Arial" w:hAnsi="Arial" w:cs="Arial"/>
                <w:bCs/>
                <w:color w:val="000000"/>
                <w:sz w:val="20"/>
                <w:szCs w:val="20"/>
              </w:rPr>
              <w:t>information available to the public (other than through disclosure by the Recipient or by a person to whom the Recipient disclosed the Confidential Information); and</w:t>
            </w:r>
          </w:p>
          <w:p w14:paraId="636900FD" w14:textId="2EFDF691" w:rsidR="00E964C7" w:rsidRPr="00BB43A9" w:rsidRDefault="00E964C7">
            <w:pPr>
              <w:pStyle w:val="Normal1"/>
              <w:numPr>
                <w:ilvl w:val="0"/>
                <w:numId w:val="13"/>
              </w:numPr>
              <w:spacing w:before="6" w:after="6"/>
              <w:ind w:left="581" w:hanging="581"/>
              <w:jc w:val="both"/>
              <w:rPr>
                <w:rFonts w:eastAsia="Arial"/>
                <w:color w:val="000000"/>
              </w:rPr>
            </w:pPr>
            <w:r w:rsidRPr="00BB43A9">
              <w:rPr>
                <w:rFonts w:ascii="Arial" w:eastAsia="Arial" w:hAnsi="Arial" w:cs="Arial"/>
                <w:bCs/>
                <w:color w:val="000000"/>
                <w:sz w:val="20"/>
                <w:szCs w:val="20"/>
              </w:rPr>
              <w:t>information which the Recipient can prove it lawfully possessed before obtaining it in connection with this Agreement;</w:t>
            </w:r>
          </w:p>
        </w:tc>
      </w:tr>
      <w:tr w:rsidR="00CE682E" w:rsidRPr="00933569" w14:paraId="09583FEA" w14:textId="77777777" w:rsidTr="005D6EED">
        <w:trPr>
          <w:trHeight w:val="340"/>
          <w:jc w:val="center"/>
        </w:trPr>
        <w:tc>
          <w:tcPr>
            <w:tcW w:w="2020" w:type="pct"/>
          </w:tcPr>
          <w:p w14:paraId="546DCC49" w14:textId="77777777" w:rsidR="00CE682E" w:rsidRDefault="00CE682E" w:rsidP="0026632F">
            <w:pPr>
              <w:pStyle w:val="TableText"/>
              <w:spacing w:before="0" w:after="0"/>
              <w:jc w:val="left"/>
              <w:rPr>
                <w:b/>
              </w:rPr>
            </w:pPr>
            <w:r>
              <w:rPr>
                <w:b/>
              </w:rPr>
              <w:t>Consequential Loss</w:t>
            </w:r>
          </w:p>
        </w:tc>
        <w:tc>
          <w:tcPr>
            <w:tcW w:w="2980" w:type="pct"/>
          </w:tcPr>
          <w:p w14:paraId="1342EBAE" w14:textId="6299333C" w:rsidR="00CE682E" w:rsidRPr="00933569" w:rsidRDefault="00CE682E" w:rsidP="00885E03">
            <w:pPr>
              <w:pStyle w:val="TableText"/>
              <w:spacing w:before="0" w:after="0"/>
            </w:pPr>
            <w:r>
              <w:t>means any indirect or consequential loss, including loss of profit, loss of revenue, loss of business, loss of opportunity, loss of goodwill, loss of anticipated savings or business interruption loss;</w:t>
            </w:r>
          </w:p>
        </w:tc>
      </w:tr>
      <w:tr w:rsidR="00CE682E" w:rsidRPr="00933569" w14:paraId="34BD1F02" w14:textId="77777777" w:rsidTr="005D6EED">
        <w:trPr>
          <w:trHeight w:val="340"/>
          <w:jc w:val="center"/>
        </w:trPr>
        <w:tc>
          <w:tcPr>
            <w:tcW w:w="2020" w:type="pct"/>
          </w:tcPr>
          <w:p w14:paraId="1998B559" w14:textId="77777777" w:rsidR="00CE682E" w:rsidDel="00A92CA3" w:rsidRDefault="00CE682E" w:rsidP="0026632F">
            <w:pPr>
              <w:pStyle w:val="TableText"/>
              <w:spacing w:before="0" w:after="0"/>
              <w:jc w:val="left"/>
              <w:rPr>
                <w:b/>
              </w:rPr>
            </w:pPr>
            <w:r>
              <w:rPr>
                <w:b/>
              </w:rPr>
              <w:t xml:space="preserve">CSO Act </w:t>
            </w:r>
          </w:p>
        </w:tc>
        <w:tc>
          <w:tcPr>
            <w:tcW w:w="2980" w:type="pct"/>
          </w:tcPr>
          <w:p w14:paraId="1271D9CC" w14:textId="77777777" w:rsidR="00CE682E" w:rsidRPr="00D6024C" w:rsidRDefault="00CE682E" w:rsidP="00885E03">
            <w:pPr>
              <w:pStyle w:val="TableText"/>
              <w:spacing w:before="0" w:after="0"/>
              <w:rPr>
                <w:lang w:eastAsia="ja-JP"/>
              </w:rPr>
            </w:pPr>
            <w:r>
              <w:rPr>
                <w:lang w:eastAsia="ja-JP"/>
              </w:rPr>
              <w:t xml:space="preserve">means the </w:t>
            </w:r>
            <w:r w:rsidRPr="00755225">
              <w:rPr>
                <w:i/>
                <w:iCs/>
              </w:rPr>
              <w:t>Child Safe Organisations Act 2024 (Qld)</w:t>
            </w:r>
            <w:r>
              <w:t>;</w:t>
            </w:r>
          </w:p>
        </w:tc>
      </w:tr>
      <w:tr w:rsidR="002E7761" w:rsidRPr="00933569" w14:paraId="0E18BFCC" w14:textId="77777777" w:rsidTr="005D6EED">
        <w:trPr>
          <w:trHeight w:val="340"/>
          <w:jc w:val="center"/>
        </w:trPr>
        <w:tc>
          <w:tcPr>
            <w:tcW w:w="2020" w:type="pct"/>
          </w:tcPr>
          <w:p w14:paraId="64DF1654" w14:textId="1DB94B77" w:rsidR="002E7761" w:rsidRPr="00CB382B" w:rsidRDefault="002E7761" w:rsidP="0026632F">
            <w:pPr>
              <w:pStyle w:val="TableText"/>
              <w:spacing w:before="0" w:after="0"/>
              <w:jc w:val="left"/>
              <w:rPr>
                <w:b/>
                <w:bCs/>
                <w:lang w:eastAsia="ja-JP"/>
              </w:rPr>
            </w:pPr>
            <w:r w:rsidRPr="002E7761">
              <w:rPr>
                <w:b/>
                <w:bCs/>
                <w:lang w:eastAsia="ja-JP"/>
              </w:rPr>
              <w:t>Discloser</w:t>
            </w:r>
          </w:p>
        </w:tc>
        <w:tc>
          <w:tcPr>
            <w:tcW w:w="2980" w:type="pct"/>
          </w:tcPr>
          <w:p w14:paraId="5D68873B" w14:textId="7C048373" w:rsidR="002E7761" w:rsidRDefault="00487C7F" w:rsidP="00885E03">
            <w:pPr>
              <w:pStyle w:val="TableText"/>
              <w:spacing w:before="0" w:after="0"/>
              <w:rPr>
                <w:lang w:eastAsia="ja-JP"/>
              </w:rPr>
            </w:pPr>
            <w:r>
              <w:rPr>
                <w:rFonts w:cs="Segoe UI"/>
              </w:rPr>
              <w:t>means the Party disclosing Confidential Information under this Agreement;</w:t>
            </w:r>
          </w:p>
        </w:tc>
      </w:tr>
      <w:tr w:rsidR="00CB382B" w:rsidRPr="00933569" w14:paraId="3F4E5BA8" w14:textId="77777777" w:rsidTr="005D6EED">
        <w:trPr>
          <w:trHeight w:val="340"/>
          <w:jc w:val="center"/>
        </w:trPr>
        <w:tc>
          <w:tcPr>
            <w:tcW w:w="2020" w:type="pct"/>
          </w:tcPr>
          <w:p w14:paraId="6DE77CD1" w14:textId="7689F4F8" w:rsidR="00CB382B" w:rsidRPr="00CB382B" w:rsidRDefault="00CB382B" w:rsidP="0026632F">
            <w:pPr>
              <w:pStyle w:val="TableText"/>
              <w:spacing w:before="0" w:after="0"/>
              <w:jc w:val="left"/>
              <w:rPr>
                <w:b/>
                <w:bCs/>
              </w:rPr>
            </w:pPr>
            <w:r w:rsidRPr="00CB382B">
              <w:rPr>
                <w:b/>
                <w:bCs/>
                <w:lang w:eastAsia="ja-JP"/>
              </w:rPr>
              <w:t>End Date</w:t>
            </w:r>
          </w:p>
        </w:tc>
        <w:tc>
          <w:tcPr>
            <w:tcW w:w="2980" w:type="pct"/>
          </w:tcPr>
          <w:p w14:paraId="64AC4134" w14:textId="2FF24BF8" w:rsidR="00CB382B" w:rsidRDefault="00CB382B" w:rsidP="00885E03">
            <w:pPr>
              <w:pStyle w:val="TableText"/>
              <w:spacing w:before="0" w:after="0"/>
              <w:rPr>
                <w:lang w:eastAsia="ja-JP"/>
              </w:rPr>
            </w:pPr>
            <w:r>
              <w:rPr>
                <w:lang w:eastAsia="ja-JP"/>
              </w:rPr>
              <w:t xml:space="preserve">means the date specified in </w:t>
            </w:r>
            <w:r w:rsidRPr="00CB382B">
              <w:rPr>
                <w:lang w:eastAsia="ja-JP"/>
              </w:rPr>
              <w:t>Item</w:t>
            </w:r>
            <w:r>
              <w:rPr>
                <w:lang w:eastAsia="ja-JP"/>
              </w:rPr>
              <w:t xml:space="preserve"> </w:t>
            </w:r>
            <w:r>
              <w:rPr>
                <w:highlight w:val="yellow"/>
                <w:lang w:eastAsia="ja-JP"/>
              </w:rPr>
              <w:fldChar w:fldCharType="begin"/>
            </w:r>
            <w:r>
              <w:rPr>
                <w:lang w:eastAsia="ja-JP"/>
              </w:rPr>
              <w:instrText xml:space="preserve"> REF _Ref230273302 \r \h </w:instrText>
            </w:r>
            <w:r>
              <w:rPr>
                <w:highlight w:val="yellow"/>
                <w:lang w:eastAsia="ja-JP"/>
              </w:rPr>
            </w:r>
            <w:r>
              <w:rPr>
                <w:highlight w:val="yellow"/>
                <w:lang w:eastAsia="ja-JP"/>
              </w:rPr>
              <w:fldChar w:fldCharType="separate"/>
            </w:r>
            <w:r w:rsidR="001D2456">
              <w:rPr>
                <w:lang w:eastAsia="ja-JP"/>
              </w:rPr>
              <w:t>1.3</w:t>
            </w:r>
            <w:r>
              <w:rPr>
                <w:highlight w:val="yellow"/>
                <w:lang w:eastAsia="ja-JP"/>
              </w:rPr>
              <w:fldChar w:fldCharType="end"/>
            </w:r>
            <w:r>
              <w:rPr>
                <w:lang w:eastAsia="ja-JP"/>
              </w:rPr>
              <w:t>;</w:t>
            </w:r>
          </w:p>
        </w:tc>
      </w:tr>
      <w:tr w:rsidR="00CE682E" w:rsidRPr="00933569" w14:paraId="4EDC6C7E" w14:textId="77777777" w:rsidTr="005D6EED">
        <w:trPr>
          <w:trHeight w:val="340"/>
          <w:jc w:val="center"/>
        </w:trPr>
        <w:tc>
          <w:tcPr>
            <w:tcW w:w="2020" w:type="pct"/>
          </w:tcPr>
          <w:p w14:paraId="565B5688" w14:textId="77777777" w:rsidR="00CE682E" w:rsidRDefault="00CE682E" w:rsidP="005E3A7E">
            <w:pPr>
              <w:pStyle w:val="TableText"/>
              <w:spacing w:before="0" w:after="0"/>
              <w:jc w:val="left"/>
              <w:rPr>
                <w:b/>
                <w:bCs/>
                <w:lang w:eastAsia="ja-JP"/>
              </w:rPr>
            </w:pPr>
            <w:r>
              <w:rPr>
                <w:rFonts w:eastAsia="Arial"/>
                <w:b/>
                <w:color w:val="000000"/>
              </w:rPr>
              <w:t>GST</w:t>
            </w:r>
            <w:r w:rsidRPr="00FD7996">
              <w:rPr>
                <w:rFonts w:eastAsia="Arial"/>
                <w:bCs/>
                <w:color w:val="000000"/>
              </w:rPr>
              <w:t xml:space="preserve"> </w:t>
            </w:r>
          </w:p>
        </w:tc>
        <w:tc>
          <w:tcPr>
            <w:tcW w:w="2980" w:type="pct"/>
          </w:tcPr>
          <w:p w14:paraId="09139233" w14:textId="0BDFFF84" w:rsidR="00CE682E" w:rsidRDefault="00CE682E" w:rsidP="005E3A7E">
            <w:pPr>
              <w:pStyle w:val="TableText"/>
              <w:spacing w:before="0" w:after="0"/>
              <w:rPr>
                <w:lang w:eastAsia="ja-JP"/>
              </w:rPr>
            </w:pPr>
            <w:r w:rsidRPr="003800A3">
              <w:rPr>
                <w:rFonts w:cs="Segoe UI"/>
              </w:rPr>
              <w:t>has the meaning set out in clause</w:t>
            </w:r>
            <w:r>
              <w:rPr>
                <w:rFonts w:cs="Segoe UI"/>
              </w:rPr>
              <w:t xml:space="preserve"> </w:t>
            </w:r>
            <w:r>
              <w:rPr>
                <w:rFonts w:cs="Segoe UI"/>
              </w:rPr>
              <w:fldChar w:fldCharType="begin"/>
            </w:r>
            <w:r>
              <w:rPr>
                <w:rFonts w:cs="Segoe UI"/>
              </w:rPr>
              <w:instrText xml:space="preserve"> REF _Ref230272981 \r \h </w:instrText>
            </w:r>
            <w:r>
              <w:rPr>
                <w:rFonts w:cs="Segoe UI"/>
              </w:rPr>
            </w:r>
            <w:r>
              <w:rPr>
                <w:rFonts w:cs="Segoe UI"/>
              </w:rPr>
              <w:fldChar w:fldCharType="separate"/>
            </w:r>
            <w:r w:rsidR="001D2456">
              <w:rPr>
                <w:rFonts w:cs="Segoe UI"/>
              </w:rPr>
              <w:t>13</w:t>
            </w:r>
            <w:r>
              <w:rPr>
                <w:rFonts w:cs="Segoe UI"/>
              </w:rPr>
              <w:fldChar w:fldCharType="end"/>
            </w:r>
            <w:r>
              <w:rPr>
                <w:rFonts w:cs="Segoe UI"/>
              </w:rPr>
              <w:t xml:space="preserve"> </w:t>
            </w:r>
            <w:r w:rsidRPr="003800A3">
              <w:rPr>
                <w:rFonts w:cs="Segoe UI"/>
              </w:rPr>
              <w:t>of this Agreement;</w:t>
            </w:r>
          </w:p>
        </w:tc>
      </w:tr>
      <w:tr w:rsidR="0023617E" w:rsidRPr="00933569" w14:paraId="0A00D97F" w14:textId="77777777" w:rsidTr="005D6EED">
        <w:trPr>
          <w:trHeight w:val="340"/>
          <w:jc w:val="center"/>
        </w:trPr>
        <w:tc>
          <w:tcPr>
            <w:tcW w:w="2020" w:type="pct"/>
          </w:tcPr>
          <w:p w14:paraId="45565D1B" w14:textId="23B0FB28" w:rsidR="0023617E" w:rsidRDefault="0023617E" w:rsidP="0026632F">
            <w:pPr>
              <w:pStyle w:val="TableText"/>
              <w:spacing w:before="0" w:after="0"/>
              <w:jc w:val="left"/>
              <w:rPr>
                <w:b/>
              </w:rPr>
            </w:pPr>
            <w:r>
              <w:rPr>
                <w:b/>
              </w:rPr>
              <w:t xml:space="preserve">Insurance </w:t>
            </w:r>
          </w:p>
        </w:tc>
        <w:tc>
          <w:tcPr>
            <w:tcW w:w="2980" w:type="pct"/>
          </w:tcPr>
          <w:p w14:paraId="1D3EB70B" w14:textId="661DC84A" w:rsidR="0023617E" w:rsidRDefault="0023617E" w:rsidP="00885E03">
            <w:pPr>
              <w:pStyle w:val="TableText"/>
              <w:spacing w:before="0" w:after="0"/>
              <w:rPr>
                <w:lang w:eastAsia="ja-JP"/>
              </w:rPr>
            </w:pPr>
            <w:r>
              <w:rPr>
                <w:lang w:eastAsia="ja-JP"/>
              </w:rPr>
              <w:t xml:space="preserve">means the insurance described in Item </w:t>
            </w:r>
            <w:r>
              <w:rPr>
                <w:lang w:eastAsia="ja-JP"/>
              </w:rPr>
              <w:fldChar w:fldCharType="begin"/>
            </w:r>
            <w:r>
              <w:rPr>
                <w:lang w:eastAsia="ja-JP"/>
              </w:rPr>
              <w:instrText xml:space="preserve"> REF _Ref230276099 \w \h </w:instrText>
            </w:r>
            <w:r>
              <w:rPr>
                <w:lang w:eastAsia="ja-JP"/>
              </w:rPr>
            </w:r>
            <w:r>
              <w:rPr>
                <w:lang w:eastAsia="ja-JP"/>
              </w:rPr>
              <w:fldChar w:fldCharType="separate"/>
            </w:r>
            <w:r w:rsidR="001D2456">
              <w:rPr>
                <w:lang w:eastAsia="ja-JP"/>
              </w:rPr>
              <w:t>1.11</w:t>
            </w:r>
            <w:r>
              <w:rPr>
                <w:lang w:eastAsia="ja-JP"/>
              </w:rPr>
              <w:fldChar w:fldCharType="end"/>
            </w:r>
            <w:r>
              <w:rPr>
                <w:lang w:eastAsia="ja-JP"/>
              </w:rPr>
              <w:t>;</w:t>
            </w:r>
          </w:p>
        </w:tc>
      </w:tr>
      <w:tr w:rsidR="00CE682E" w:rsidRPr="00933569" w14:paraId="2D9ACA15" w14:textId="77777777" w:rsidTr="005D6EED">
        <w:trPr>
          <w:trHeight w:val="340"/>
          <w:jc w:val="center"/>
        </w:trPr>
        <w:tc>
          <w:tcPr>
            <w:tcW w:w="2020" w:type="pct"/>
          </w:tcPr>
          <w:p w14:paraId="793AFFED" w14:textId="77777777" w:rsidR="00CE682E" w:rsidRDefault="00CE682E" w:rsidP="0026632F">
            <w:pPr>
              <w:pStyle w:val="TableText"/>
              <w:spacing w:before="0" w:after="0"/>
              <w:jc w:val="left"/>
              <w:rPr>
                <w:b/>
              </w:rPr>
            </w:pPr>
            <w:r>
              <w:rPr>
                <w:b/>
              </w:rPr>
              <w:t>Item</w:t>
            </w:r>
          </w:p>
        </w:tc>
        <w:tc>
          <w:tcPr>
            <w:tcW w:w="2980" w:type="pct"/>
          </w:tcPr>
          <w:p w14:paraId="6779255A" w14:textId="0FCC088C" w:rsidR="00CE682E" w:rsidRPr="00933569" w:rsidRDefault="00CE682E" w:rsidP="00885E03">
            <w:pPr>
              <w:pStyle w:val="TableText"/>
              <w:spacing w:before="0" w:after="0"/>
            </w:pPr>
            <w:r>
              <w:rPr>
                <w:lang w:eastAsia="ja-JP"/>
              </w:rPr>
              <w:t>means an item set out in the Reference Schedule to this</w:t>
            </w:r>
            <w:r w:rsidRPr="00BB43A9">
              <w:rPr>
                <w:b/>
                <w:lang w:eastAsia="ja-JP"/>
              </w:rPr>
              <w:t xml:space="preserve"> </w:t>
            </w:r>
            <w:r w:rsidRPr="00BB43A9">
              <w:rPr>
                <w:bCs/>
                <w:lang w:eastAsia="ja-JP"/>
              </w:rPr>
              <w:t>A</w:t>
            </w:r>
            <w:r w:rsidRPr="06634CA2">
              <w:rPr>
                <w:lang w:eastAsia="ja-JP"/>
              </w:rPr>
              <w:t>greement</w:t>
            </w:r>
            <w:r>
              <w:rPr>
                <w:lang w:eastAsia="ja-JP"/>
              </w:rPr>
              <w:t>;</w:t>
            </w:r>
          </w:p>
        </w:tc>
      </w:tr>
      <w:tr w:rsidR="001E47B5" w:rsidRPr="00933569" w14:paraId="1848A70C" w14:textId="77777777" w:rsidTr="005D6EED">
        <w:trPr>
          <w:trHeight w:val="340"/>
          <w:jc w:val="center"/>
        </w:trPr>
        <w:tc>
          <w:tcPr>
            <w:tcW w:w="2020" w:type="pct"/>
          </w:tcPr>
          <w:p w14:paraId="466B11E9" w14:textId="51525318" w:rsidR="001E47B5" w:rsidRDefault="001E47B5" w:rsidP="0026632F">
            <w:pPr>
              <w:pStyle w:val="TableText"/>
              <w:spacing w:before="0" w:after="0"/>
              <w:jc w:val="left"/>
              <w:rPr>
                <w:b/>
              </w:rPr>
            </w:pPr>
            <w:r w:rsidRPr="00FD07D2">
              <w:rPr>
                <w:b/>
                <w:bCs/>
              </w:rPr>
              <w:t>Licence</w:t>
            </w:r>
          </w:p>
        </w:tc>
        <w:tc>
          <w:tcPr>
            <w:tcW w:w="2980" w:type="pct"/>
          </w:tcPr>
          <w:p w14:paraId="149AF8D4" w14:textId="05D945D9" w:rsidR="001E47B5" w:rsidRDefault="001E47B5" w:rsidP="00885E03">
            <w:pPr>
              <w:pStyle w:val="TableText"/>
              <w:spacing w:before="0" w:after="0"/>
              <w:rPr>
                <w:lang w:eastAsia="ja-JP"/>
              </w:rPr>
            </w:pPr>
            <w:r>
              <w:rPr>
                <w:lang w:eastAsia="ja-JP"/>
              </w:rPr>
              <w:t xml:space="preserve">means the licence to access the Premises as set out in clause </w:t>
            </w:r>
            <w:r>
              <w:rPr>
                <w:lang w:eastAsia="ja-JP"/>
              </w:rPr>
              <w:fldChar w:fldCharType="begin"/>
            </w:r>
            <w:r>
              <w:rPr>
                <w:lang w:eastAsia="ja-JP"/>
              </w:rPr>
              <w:instrText xml:space="preserve"> REF _Ref230273973 \w \h </w:instrText>
            </w:r>
            <w:r>
              <w:rPr>
                <w:lang w:eastAsia="ja-JP"/>
              </w:rPr>
            </w:r>
            <w:r>
              <w:rPr>
                <w:lang w:eastAsia="ja-JP"/>
              </w:rPr>
              <w:fldChar w:fldCharType="separate"/>
            </w:r>
            <w:r w:rsidR="001D2456">
              <w:rPr>
                <w:lang w:eastAsia="ja-JP"/>
              </w:rPr>
              <w:t>1(a)</w:t>
            </w:r>
            <w:r>
              <w:rPr>
                <w:lang w:eastAsia="ja-JP"/>
              </w:rPr>
              <w:fldChar w:fldCharType="end"/>
            </w:r>
            <w:r w:rsidR="003732BD">
              <w:rPr>
                <w:lang w:eastAsia="ja-JP"/>
              </w:rPr>
              <w:t>;</w:t>
            </w:r>
          </w:p>
        </w:tc>
      </w:tr>
      <w:tr w:rsidR="00CE682E" w:rsidRPr="00933569" w14:paraId="7823D02B" w14:textId="77777777" w:rsidTr="005D6EED">
        <w:trPr>
          <w:trHeight w:val="340"/>
          <w:jc w:val="center"/>
        </w:trPr>
        <w:tc>
          <w:tcPr>
            <w:tcW w:w="2020" w:type="pct"/>
          </w:tcPr>
          <w:p w14:paraId="2647600C" w14:textId="77777777" w:rsidR="00CE682E" w:rsidRDefault="00CE682E" w:rsidP="0026632F">
            <w:pPr>
              <w:pStyle w:val="TableText"/>
              <w:spacing w:before="0" w:after="0"/>
              <w:jc w:val="left"/>
              <w:rPr>
                <w:b/>
              </w:rPr>
            </w:pPr>
            <w:r>
              <w:rPr>
                <w:b/>
              </w:rPr>
              <w:t>Licence Fee</w:t>
            </w:r>
          </w:p>
        </w:tc>
        <w:tc>
          <w:tcPr>
            <w:tcW w:w="2980" w:type="pct"/>
          </w:tcPr>
          <w:p w14:paraId="1B3C6CBA" w14:textId="78A8A2E0" w:rsidR="00CE682E" w:rsidRPr="00933569" w:rsidRDefault="00CE682E" w:rsidP="00885E03">
            <w:pPr>
              <w:pStyle w:val="TableText"/>
              <w:spacing w:before="0" w:after="0"/>
            </w:pPr>
            <w:r>
              <w:rPr>
                <w:lang w:eastAsia="ja-JP"/>
              </w:rPr>
              <w:t xml:space="preserve">means the amount specified in </w:t>
            </w:r>
            <w:r w:rsidRPr="00D77DF2">
              <w:rPr>
                <w:lang w:eastAsia="ja-JP"/>
              </w:rPr>
              <w:t xml:space="preserve">Item </w:t>
            </w:r>
            <w:r w:rsidR="0049527C" w:rsidRPr="00BB43A9">
              <w:rPr>
                <w:lang w:eastAsia="ja-JP"/>
              </w:rPr>
              <w:fldChar w:fldCharType="begin"/>
            </w:r>
            <w:r w:rsidR="0049527C" w:rsidRPr="00BB43A9">
              <w:rPr>
                <w:lang w:eastAsia="ja-JP"/>
              </w:rPr>
              <w:instrText xml:space="preserve"> REF _Ref230277819 \w \h </w:instrText>
            </w:r>
            <w:r w:rsidR="0049527C">
              <w:rPr>
                <w:lang w:eastAsia="ja-JP"/>
              </w:rPr>
              <w:instrText xml:space="preserve"> \* MERGEFORMAT </w:instrText>
            </w:r>
            <w:r w:rsidR="0049527C" w:rsidRPr="00BB43A9">
              <w:rPr>
                <w:lang w:eastAsia="ja-JP"/>
              </w:rPr>
            </w:r>
            <w:r w:rsidR="0049527C" w:rsidRPr="00BB43A9">
              <w:rPr>
                <w:lang w:eastAsia="ja-JP"/>
              </w:rPr>
              <w:fldChar w:fldCharType="separate"/>
            </w:r>
            <w:r w:rsidR="001D2456">
              <w:rPr>
                <w:lang w:eastAsia="ja-JP"/>
              </w:rPr>
              <w:t>1.8</w:t>
            </w:r>
            <w:r w:rsidR="0049527C" w:rsidRPr="00BB43A9">
              <w:rPr>
                <w:lang w:eastAsia="ja-JP"/>
              </w:rPr>
              <w:fldChar w:fldCharType="end"/>
            </w:r>
            <w:r>
              <w:rPr>
                <w:lang w:eastAsia="ja-JP"/>
              </w:rPr>
              <w:t xml:space="preserve"> and increased from time to time in accordance with this </w:t>
            </w:r>
            <w:r w:rsidRPr="00BB43A9">
              <w:rPr>
                <w:lang w:eastAsia="ja-JP"/>
              </w:rPr>
              <w:t>Agreement</w:t>
            </w:r>
            <w:r>
              <w:rPr>
                <w:lang w:eastAsia="ja-JP"/>
              </w:rPr>
              <w:t>;</w:t>
            </w:r>
          </w:p>
        </w:tc>
      </w:tr>
      <w:tr w:rsidR="00CE682E" w:rsidRPr="00933569" w14:paraId="110139C0" w14:textId="77777777" w:rsidTr="005D6EED">
        <w:trPr>
          <w:trHeight w:val="340"/>
          <w:jc w:val="center"/>
        </w:trPr>
        <w:tc>
          <w:tcPr>
            <w:tcW w:w="2020" w:type="pct"/>
          </w:tcPr>
          <w:p w14:paraId="10F5EF18" w14:textId="77777777" w:rsidR="00CE682E" w:rsidRDefault="00CE682E" w:rsidP="0026632F">
            <w:pPr>
              <w:pStyle w:val="TableText"/>
              <w:spacing w:before="0" w:after="0"/>
              <w:jc w:val="left"/>
              <w:rPr>
                <w:b/>
              </w:rPr>
            </w:pPr>
            <w:r>
              <w:rPr>
                <w:b/>
              </w:rPr>
              <w:t>Licensee</w:t>
            </w:r>
          </w:p>
        </w:tc>
        <w:tc>
          <w:tcPr>
            <w:tcW w:w="2980" w:type="pct"/>
          </w:tcPr>
          <w:p w14:paraId="45E22DBB" w14:textId="1C4843D7" w:rsidR="00CE682E" w:rsidRPr="00933569" w:rsidRDefault="00CE682E" w:rsidP="00885E03">
            <w:pPr>
              <w:pStyle w:val="TableText"/>
              <w:spacing w:before="0" w:after="0"/>
            </w:pPr>
            <w:r>
              <w:rPr>
                <w:lang w:eastAsia="ja-JP"/>
              </w:rPr>
              <w:t xml:space="preserve">means the person or persons hiring the </w:t>
            </w:r>
            <w:r w:rsidRPr="5CD2739E">
              <w:rPr>
                <w:lang w:eastAsia="ja-JP"/>
              </w:rPr>
              <w:t>P</w:t>
            </w:r>
            <w:r>
              <w:rPr>
                <w:lang w:eastAsia="ja-JP"/>
              </w:rPr>
              <w:t>remises, as specified in the Parties section of this Agreement;</w:t>
            </w:r>
          </w:p>
        </w:tc>
      </w:tr>
      <w:tr w:rsidR="00CE682E" w:rsidRPr="00933569" w14:paraId="5DA01A40" w14:textId="77777777" w:rsidTr="005D6EED">
        <w:trPr>
          <w:trHeight w:val="340"/>
          <w:jc w:val="center"/>
        </w:trPr>
        <w:tc>
          <w:tcPr>
            <w:tcW w:w="2020" w:type="pct"/>
          </w:tcPr>
          <w:p w14:paraId="771133EB" w14:textId="77777777" w:rsidR="00CE682E" w:rsidRDefault="00CE682E" w:rsidP="0026632F">
            <w:pPr>
              <w:pStyle w:val="TableText"/>
              <w:spacing w:before="0" w:after="0"/>
              <w:jc w:val="left"/>
              <w:rPr>
                <w:b/>
              </w:rPr>
            </w:pPr>
            <w:r>
              <w:rPr>
                <w:b/>
              </w:rPr>
              <w:t>Licensee’s Personnel</w:t>
            </w:r>
          </w:p>
        </w:tc>
        <w:tc>
          <w:tcPr>
            <w:tcW w:w="2980" w:type="pct"/>
          </w:tcPr>
          <w:p w14:paraId="6A01AEE9" w14:textId="1B5F4043" w:rsidR="00CE682E" w:rsidRPr="00933569" w:rsidRDefault="00CE682E" w:rsidP="00885E03">
            <w:pPr>
              <w:pStyle w:val="TableText"/>
              <w:spacing w:before="0" w:after="0"/>
            </w:pPr>
            <w:r w:rsidRPr="007267E1">
              <w:rPr>
                <w:lang w:eastAsia="ja-JP"/>
              </w:rPr>
              <w:t>means all employees, volunteers, contractors, officers, ministers, agents and other workers (including individuals engaged in</w:t>
            </w:r>
            <w:r>
              <w:rPr>
                <w:lang w:eastAsia="ja-JP"/>
              </w:rPr>
              <w:t xml:space="preserve"> Child Related Work</w:t>
            </w:r>
            <w:r w:rsidRPr="007267E1">
              <w:rPr>
                <w:lang w:eastAsia="ja-JP"/>
              </w:rPr>
              <w:t>, whether paid or unpaid, within the meaning of the CSO Act</w:t>
            </w:r>
            <w:r>
              <w:rPr>
                <w:lang w:eastAsia="ja-JP"/>
              </w:rPr>
              <w:t>)</w:t>
            </w:r>
            <w:r w:rsidRPr="007267E1">
              <w:rPr>
                <w:lang w:eastAsia="ja-JP"/>
              </w:rPr>
              <w:t xml:space="preserve"> of the </w:t>
            </w:r>
            <w:r w:rsidRPr="000F1549">
              <w:rPr>
                <w:lang w:eastAsia="ja-JP"/>
              </w:rPr>
              <w:t>Licensee</w:t>
            </w:r>
            <w:r>
              <w:rPr>
                <w:lang w:eastAsia="ja-JP"/>
              </w:rPr>
              <w:t xml:space="preserve"> </w:t>
            </w:r>
            <w:r w:rsidRPr="007267E1">
              <w:rPr>
                <w:lang w:eastAsia="ja-JP"/>
              </w:rPr>
              <w:t>who attend the Premises in connection with the hire</w:t>
            </w:r>
            <w:r>
              <w:rPr>
                <w:lang w:eastAsia="ja-JP"/>
              </w:rPr>
              <w:t>;</w:t>
            </w:r>
          </w:p>
        </w:tc>
      </w:tr>
      <w:tr w:rsidR="0073273C" w:rsidRPr="00933569" w14:paraId="110EF991" w14:textId="77777777" w:rsidTr="005D6EED">
        <w:trPr>
          <w:trHeight w:val="340"/>
          <w:jc w:val="center"/>
        </w:trPr>
        <w:tc>
          <w:tcPr>
            <w:tcW w:w="2020" w:type="pct"/>
          </w:tcPr>
          <w:p w14:paraId="4EBD37A4" w14:textId="4ABF64C2" w:rsidR="0073273C" w:rsidRDefault="0073273C" w:rsidP="0026632F">
            <w:pPr>
              <w:pStyle w:val="TableText"/>
              <w:spacing w:before="0" w:after="0"/>
              <w:jc w:val="left"/>
              <w:rPr>
                <w:b/>
              </w:rPr>
            </w:pPr>
            <w:r w:rsidRPr="0073273C">
              <w:rPr>
                <w:b/>
              </w:rPr>
              <w:t>Licence Times</w:t>
            </w:r>
          </w:p>
        </w:tc>
        <w:tc>
          <w:tcPr>
            <w:tcW w:w="2980" w:type="pct"/>
          </w:tcPr>
          <w:p w14:paraId="4C0C5B14" w14:textId="0376E2E1" w:rsidR="0073273C" w:rsidRPr="007267E1" w:rsidRDefault="0073273C" w:rsidP="00885E03">
            <w:pPr>
              <w:pStyle w:val="TableText"/>
              <w:spacing w:before="0" w:after="0"/>
              <w:rPr>
                <w:lang w:eastAsia="ja-JP"/>
              </w:rPr>
            </w:pPr>
            <w:r>
              <w:rPr>
                <w:lang w:eastAsia="ja-JP"/>
              </w:rPr>
              <w:t xml:space="preserve">means the times and dates the Licensee is permitted to use the Premises, as set out in Item </w:t>
            </w:r>
            <w:r>
              <w:rPr>
                <w:lang w:eastAsia="ja-JP"/>
              </w:rPr>
              <w:fldChar w:fldCharType="begin"/>
            </w:r>
            <w:r>
              <w:rPr>
                <w:lang w:eastAsia="ja-JP"/>
              </w:rPr>
              <w:instrText xml:space="preserve"> REF _Ref230273255 \w \h </w:instrText>
            </w:r>
            <w:r>
              <w:rPr>
                <w:lang w:eastAsia="ja-JP"/>
              </w:rPr>
            </w:r>
            <w:r>
              <w:rPr>
                <w:lang w:eastAsia="ja-JP"/>
              </w:rPr>
              <w:fldChar w:fldCharType="separate"/>
            </w:r>
            <w:r w:rsidR="001D2456">
              <w:rPr>
                <w:lang w:eastAsia="ja-JP"/>
              </w:rPr>
              <w:t>1.7</w:t>
            </w:r>
            <w:r>
              <w:rPr>
                <w:lang w:eastAsia="ja-JP"/>
              </w:rPr>
              <w:fldChar w:fldCharType="end"/>
            </w:r>
            <w:r>
              <w:rPr>
                <w:lang w:eastAsia="ja-JP"/>
              </w:rPr>
              <w:t xml:space="preserve"> of the Reference Schedule;  </w:t>
            </w:r>
          </w:p>
        </w:tc>
      </w:tr>
      <w:tr w:rsidR="00CE682E" w:rsidRPr="00933569" w14:paraId="6096D5FE" w14:textId="77777777" w:rsidTr="005D6EED">
        <w:trPr>
          <w:trHeight w:val="340"/>
          <w:jc w:val="center"/>
        </w:trPr>
        <w:tc>
          <w:tcPr>
            <w:tcW w:w="2020" w:type="pct"/>
          </w:tcPr>
          <w:p w14:paraId="621C01E2" w14:textId="77777777" w:rsidR="00CE682E" w:rsidRDefault="00CE682E" w:rsidP="0026632F">
            <w:pPr>
              <w:pStyle w:val="TableText"/>
              <w:spacing w:before="0" w:after="0"/>
              <w:jc w:val="left"/>
              <w:rPr>
                <w:b/>
              </w:rPr>
            </w:pPr>
            <w:r>
              <w:rPr>
                <w:b/>
              </w:rPr>
              <w:t>Licensor</w:t>
            </w:r>
          </w:p>
        </w:tc>
        <w:tc>
          <w:tcPr>
            <w:tcW w:w="2980" w:type="pct"/>
          </w:tcPr>
          <w:p w14:paraId="678125DF" w14:textId="636C0240" w:rsidR="00CE682E" w:rsidRPr="00933569" w:rsidRDefault="00CE682E" w:rsidP="00885E03">
            <w:pPr>
              <w:pStyle w:val="TableText"/>
              <w:spacing w:before="0" w:after="0"/>
            </w:pPr>
            <w:r>
              <w:rPr>
                <w:lang w:eastAsia="ja-JP"/>
              </w:rPr>
              <w:t>means the entity hiring out the premises, as specified in the Parties section of this Agreement;</w:t>
            </w:r>
          </w:p>
        </w:tc>
      </w:tr>
      <w:tr w:rsidR="00CE682E" w:rsidRPr="00933569" w14:paraId="18C17FD9" w14:textId="77777777" w:rsidTr="005D6EED">
        <w:trPr>
          <w:trHeight w:val="340"/>
          <w:jc w:val="center"/>
        </w:trPr>
        <w:tc>
          <w:tcPr>
            <w:tcW w:w="2020" w:type="pct"/>
          </w:tcPr>
          <w:p w14:paraId="159C6664" w14:textId="77777777" w:rsidR="00CE682E" w:rsidRDefault="00CE682E" w:rsidP="0026632F">
            <w:pPr>
              <w:pStyle w:val="TableText"/>
              <w:spacing w:before="0" w:after="0"/>
              <w:jc w:val="left"/>
              <w:rPr>
                <w:b/>
              </w:rPr>
            </w:pPr>
            <w:r>
              <w:rPr>
                <w:b/>
              </w:rPr>
              <w:t>Loss</w:t>
            </w:r>
          </w:p>
        </w:tc>
        <w:tc>
          <w:tcPr>
            <w:tcW w:w="2980" w:type="pct"/>
          </w:tcPr>
          <w:p w14:paraId="2C10BA22" w14:textId="419F3A3A" w:rsidR="00CE682E" w:rsidRPr="00933569" w:rsidRDefault="00CE682E" w:rsidP="00885E03">
            <w:pPr>
              <w:pStyle w:val="TableText"/>
              <w:spacing w:before="0" w:after="0"/>
            </w:pPr>
            <w:r w:rsidRPr="003C78AE">
              <w:rPr>
                <w:lang w:eastAsia="ja-JP"/>
              </w:rPr>
              <w:t xml:space="preserve">means any loss, damage, liability, claim, action, proceeding, cost or expense (including reasonable legal costs on a full indemnity basis and the cost of enforcing this Agreement), </w:t>
            </w:r>
            <w:r w:rsidRPr="0031630D">
              <w:rPr>
                <w:lang w:eastAsia="ja-JP"/>
              </w:rPr>
              <w:t>whether arising in contract, tort or otherwise, but excluding Consequential Loss except where expressly stated in this Agreement</w:t>
            </w:r>
            <w:r>
              <w:rPr>
                <w:lang w:eastAsia="ja-JP"/>
              </w:rPr>
              <w:t>;</w:t>
            </w:r>
          </w:p>
        </w:tc>
      </w:tr>
      <w:tr w:rsidR="00CE682E" w:rsidRPr="00933569" w14:paraId="0253ECCD" w14:textId="77777777" w:rsidTr="005D6EED">
        <w:trPr>
          <w:trHeight w:val="340"/>
          <w:jc w:val="center"/>
        </w:trPr>
        <w:tc>
          <w:tcPr>
            <w:tcW w:w="2020" w:type="pct"/>
          </w:tcPr>
          <w:p w14:paraId="525264F9" w14:textId="77777777" w:rsidR="00CE682E" w:rsidRPr="00DF6FB2" w:rsidRDefault="00CE682E" w:rsidP="0026632F">
            <w:pPr>
              <w:pStyle w:val="TableText"/>
              <w:spacing w:before="0" w:after="0"/>
              <w:jc w:val="left"/>
              <w:rPr>
                <w:b/>
                <w:bCs/>
              </w:rPr>
            </w:pPr>
            <w:r w:rsidRPr="00DF6FB2">
              <w:rPr>
                <w:b/>
                <w:bCs/>
                <w:lang w:eastAsia="ja-JP"/>
              </w:rPr>
              <w:t>Permitted Use</w:t>
            </w:r>
          </w:p>
        </w:tc>
        <w:tc>
          <w:tcPr>
            <w:tcW w:w="2980" w:type="pct"/>
          </w:tcPr>
          <w:p w14:paraId="3DF886B0" w14:textId="148988E8" w:rsidR="00CE682E" w:rsidRPr="00933569" w:rsidRDefault="00CE682E" w:rsidP="00885E03">
            <w:pPr>
              <w:pStyle w:val="TableText"/>
              <w:spacing w:before="0" w:after="0"/>
            </w:pPr>
            <w:r>
              <w:rPr>
                <w:lang w:eastAsia="ja-JP"/>
              </w:rPr>
              <w:t xml:space="preserve">means the use stated in </w:t>
            </w:r>
            <w:r w:rsidRPr="00C60F5F">
              <w:rPr>
                <w:lang w:eastAsia="ja-JP"/>
              </w:rPr>
              <w:t>Item</w:t>
            </w:r>
            <w:r w:rsidR="008704C1">
              <w:rPr>
                <w:lang w:eastAsia="ja-JP"/>
              </w:rPr>
              <w:t xml:space="preserve"> </w:t>
            </w:r>
            <w:r w:rsidR="008704C1">
              <w:rPr>
                <w:highlight w:val="yellow"/>
                <w:lang w:eastAsia="ja-JP"/>
              </w:rPr>
              <w:fldChar w:fldCharType="begin"/>
            </w:r>
            <w:r w:rsidR="008704C1">
              <w:rPr>
                <w:lang w:eastAsia="ja-JP"/>
              </w:rPr>
              <w:instrText xml:space="preserve"> REF _Ref230274984 \w \h </w:instrText>
            </w:r>
            <w:r w:rsidR="008704C1">
              <w:rPr>
                <w:highlight w:val="yellow"/>
                <w:lang w:eastAsia="ja-JP"/>
              </w:rPr>
            </w:r>
            <w:r w:rsidR="008704C1">
              <w:rPr>
                <w:highlight w:val="yellow"/>
                <w:lang w:eastAsia="ja-JP"/>
              </w:rPr>
              <w:fldChar w:fldCharType="separate"/>
            </w:r>
            <w:r w:rsidR="001D2456">
              <w:rPr>
                <w:lang w:eastAsia="ja-JP"/>
              </w:rPr>
              <w:t>1.6</w:t>
            </w:r>
            <w:r w:rsidR="008704C1">
              <w:rPr>
                <w:highlight w:val="yellow"/>
                <w:lang w:eastAsia="ja-JP"/>
              </w:rPr>
              <w:fldChar w:fldCharType="end"/>
            </w:r>
            <w:r>
              <w:rPr>
                <w:lang w:eastAsia="ja-JP"/>
              </w:rPr>
              <w:t>;</w:t>
            </w:r>
          </w:p>
        </w:tc>
      </w:tr>
      <w:tr w:rsidR="002E7761" w:rsidRPr="00933569" w14:paraId="0F0BBD73" w14:textId="77777777" w:rsidTr="005D6EED">
        <w:trPr>
          <w:trHeight w:val="340"/>
          <w:jc w:val="center"/>
        </w:trPr>
        <w:tc>
          <w:tcPr>
            <w:tcW w:w="2020" w:type="pct"/>
          </w:tcPr>
          <w:p w14:paraId="613DDA2F" w14:textId="5C68A99B" w:rsidR="002E7761" w:rsidRPr="00DF6FB2" w:rsidRDefault="002E7761" w:rsidP="002E7761">
            <w:pPr>
              <w:pStyle w:val="TableText"/>
              <w:spacing w:before="0" w:after="0"/>
              <w:jc w:val="left"/>
              <w:rPr>
                <w:b/>
                <w:bCs/>
                <w:lang w:eastAsia="ja-JP"/>
              </w:rPr>
            </w:pPr>
            <w:r w:rsidRPr="000043AC">
              <w:rPr>
                <w:b/>
                <w:bCs/>
                <w:spacing w:val="2"/>
              </w:rPr>
              <w:t>Personal Information</w:t>
            </w:r>
          </w:p>
        </w:tc>
        <w:tc>
          <w:tcPr>
            <w:tcW w:w="2980" w:type="pct"/>
          </w:tcPr>
          <w:p w14:paraId="1CE818CA" w14:textId="6BAF059D" w:rsidR="002E7761" w:rsidRDefault="002E7761" w:rsidP="002E7761">
            <w:pPr>
              <w:pStyle w:val="TableText"/>
              <w:spacing w:before="0" w:after="0"/>
              <w:rPr>
                <w:lang w:eastAsia="ja-JP"/>
              </w:rPr>
            </w:pPr>
            <w:r w:rsidRPr="000043AC">
              <w:rPr>
                <w:spacing w:val="2"/>
              </w:rPr>
              <w:t xml:space="preserve">means information or an opinion (including information or an opinion forming part of a database), whether true or not, and whether recorded in a material form or not, about an individual whose identity is apparent, or can reasonably be ascertained, from the information or opinion, and includes Sensitive Information and any other information captured in the definition of “personal information” under the </w:t>
            </w:r>
            <w:r w:rsidRPr="00BB43A9">
              <w:rPr>
                <w:i/>
                <w:iCs/>
                <w:spacing w:val="2"/>
              </w:rPr>
              <w:t>Privacy Act 1988</w:t>
            </w:r>
            <w:r>
              <w:rPr>
                <w:spacing w:val="2"/>
              </w:rPr>
              <w:t xml:space="preserve"> (Cth);</w:t>
            </w:r>
          </w:p>
        </w:tc>
      </w:tr>
      <w:tr w:rsidR="00CE682E" w:rsidRPr="00933569" w14:paraId="28E24F14" w14:textId="77777777" w:rsidTr="005D6EED">
        <w:trPr>
          <w:trHeight w:val="340"/>
          <w:jc w:val="center"/>
        </w:trPr>
        <w:tc>
          <w:tcPr>
            <w:tcW w:w="2020" w:type="pct"/>
          </w:tcPr>
          <w:p w14:paraId="68B0264C" w14:textId="77777777" w:rsidR="00CE682E" w:rsidRPr="00DF6FB2" w:rsidRDefault="00CE682E" w:rsidP="0026632F">
            <w:pPr>
              <w:pStyle w:val="TableText"/>
              <w:spacing w:before="0" w:after="0"/>
              <w:jc w:val="left"/>
              <w:rPr>
                <w:b/>
                <w:bCs/>
                <w:lang w:eastAsia="ja-JP"/>
              </w:rPr>
            </w:pPr>
            <w:r w:rsidRPr="00DF6FB2">
              <w:rPr>
                <w:b/>
                <w:bCs/>
                <w:lang w:eastAsia="ja-JP"/>
              </w:rPr>
              <w:t>Premises</w:t>
            </w:r>
          </w:p>
        </w:tc>
        <w:tc>
          <w:tcPr>
            <w:tcW w:w="2980" w:type="pct"/>
          </w:tcPr>
          <w:p w14:paraId="48BA29CC" w14:textId="2A1F5403" w:rsidR="00CE682E" w:rsidRPr="00933569" w:rsidRDefault="00CE682E" w:rsidP="00885E03">
            <w:pPr>
              <w:pStyle w:val="TableText"/>
              <w:spacing w:before="0" w:after="0"/>
            </w:pPr>
            <w:r>
              <w:rPr>
                <w:lang w:eastAsia="ja-JP"/>
              </w:rPr>
              <w:t xml:space="preserve">means the part of the Property described in </w:t>
            </w:r>
            <w:r w:rsidRPr="00C60F5F">
              <w:rPr>
                <w:lang w:eastAsia="ja-JP"/>
              </w:rPr>
              <w:t xml:space="preserve">Item </w:t>
            </w:r>
            <w:r w:rsidR="008704C1" w:rsidRPr="008704C1">
              <w:rPr>
                <w:lang w:eastAsia="ja-JP"/>
              </w:rPr>
              <w:fldChar w:fldCharType="begin"/>
            </w:r>
            <w:r w:rsidR="008704C1" w:rsidRPr="008704C1">
              <w:rPr>
                <w:lang w:eastAsia="ja-JP"/>
              </w:rPr>
              <w:instrText xml:space="preserve"> REF _Ref230275007 \w \h </w:instrText>
            </w:r>
            <w:r w:rsidR="008704C1">
              <w:rPr>
                <w:lang w:eastAsia="ja-JP"/>
              </w:rPr>
              <w:instrText xml:space="preserve"> \* MERGEFORMAT </w:instrText>
            </w:r>
            <w:r w:rsidR="008704C1" w:rsidRPr="008704C1">
              <w:rPr>
                <w:lang w:eastAsia="ja-JP"/>
              </w:rPr>
            </w:r>
            <w:r w:rsidR="008704C1" w:rsidRPr="008704C1">
              <w:rPr>
                <w:lang w:eastAsia="ja-JP"/>
              </w:rPr>
              <w:fldChar w:fldCharType="separate"/>
            </w:r>
            <w:r w:rsidR="001D2456">
              <w:rPr>
                <w:lang w:eastAsia="ja-JP"/>
              </w:rPr>
              <w:t>1.5</w:t>
            </w:r>
            <w:r w:rsidR="008704C1" w:rsidRPr="008704C1">
              <w:rPr>
                <w:lang w:eastAsia="ja-JP"/>
              </w:rPr>
              <w:fldChar w:fldCharType="end"/>
            </w:r>
            <w:r>
              <w:rPr>
                <w:lang w:eastAsia="ja-JP"/>
              </w:rPr>
              <w:t xml:space="preserve"> that is licensed to the</w:t>
            </w:r>
            <w:r w:rsidRPr="007B2F48">
              <w:rPr>
                <w:bCs/>
                <w:lang w:eastAsia="ja-JP"/>
              </w:rPr>
              <w:t xml:space="preserve"> </w:t>
            </w:r>
            <w:r w:rsidRPr="00BB43A9">
              <w:rPr>
                <w:bCs/>
                <w:lang w:eastAsia="ja-JP"/>
              </w:rPr>
              <w:t>Licensee</w:t>
            </w:r>
            <w:r>
              <w:rPr>
                <w:bCs/>
                <w:lang w:eastAsia="ja-JP"/>
              </w:rPr>
              <w:t>;</w:t>
            </w:r>
          </w:p>
        </w:tc>
      </w:tr>
      <w:tr w:rsidR="00CE682E" w:rsidRPr="00933569" w14:paraId="3BABD347" w14:textId="77777777" w:rsidTr="005D6EED">
        <w:trPr>
          <w:trHeight w:val="340"/>
          <w:jc w:val="center"/>
        </w:trPr>
        <w:tc>
          <w:tcPr>
            <w:tcW w:w="2020" w:type="pct"/>
          </w:tcPr>
          <w:p w14:paraId="0D006F30" w14:textId="77777777" w:rsidR="00CE682E" w:rsidRPr="00DF6FB2" w:rsidRDefault="00CE682E" w:rsidP="0026632F">
            <w:pPr>
              <w:pStyle w:val="TableText"/>
              <w:spacing w:before="0" w:after="0"/>
              <w:jc w:val="left"/>
              <w:rPr>
                <w:b/>
                <w:bCs/>
                <w:lang w:eastAsia="ja-JP"/>
              </w:rPr>
            </w:pPr>
            <w:r w:rsidRPr="00DF6FB2">
              <w:rPr>
                <w:b/>
                <w:bCs/>
                <w:lang w:eastAsia="ja-JP"/>
              </w:rPr>
              <w:t>Property</w:t>
            </w:r>
          </w:p>
        </w:tc>
        <w:tc>
          <w:tcPr>
            <w:tcW w:w="2980" w:type="pct"/>
          </w:tcPr>
          <w:p w14:paraId="64B62B66" w14:textId="0EE6AE2A" w:rsidR="00CE682E" w:rsidRPr="00933569" w:rsidRDefault="00CE682E" w:rsidP="00885E03">
            <w:pPr>
              <w:pStyle w:val="TableText"/>
              <w:spacing w:before="0" w:after="0"/>
            </w:pPr>
            <w:r>
              <w:rPr>
                <w:lang w:eastAsia="ja-JP"/>
              </w:rPr>
              <w:t xml:space="preserve">means the property as specified in </w:t>
            </w:r>
            <w:r w:rsidRPr="00C60F5F">
              <w:rPr>
                <w:lang w:eastAsia="ja-JP"/>
              </w:rPr>
              <w:t>Item</w:t>
            </w:r>
            <w:r w:rsidR="008704C1">
              <w:rPr>
                <w:lang w:eastAsia="ja-JP"/>
              </w:rPr>
              <w:t xml:space="preserve"> </w:t>
            </w:r>
            <w:r w:rsidR="008704C1">
              <w:rPr>
                <w:lang w:eastAsia="ja-JP"/>
              </w:rPr>
              <w:fldChar w:fldCharType="begin"/>
            </w:r>
            <w:r w:rsidR="008704C1">
              <w:rPr>
                <w:lang w:eastAsia="ja-JP"/>
              </w:rPr>
              <w:instrText xml:space="preserve"> REF _Ref230275031 \w \h </w:instrText>
            </w:r>
            <w:r w:rsidR="008704C1">
              <w:rPr>
                <w:lang w:eastAsia="ja-JP"/>
              </w:rPr>
            </w:r>
            <w:r w:rsidR="008704C1">
              <w:rPr>
                <w:lang w:eastAsia="ja-JP"/>
              </w:rPr>
              <w:fldChar w:fldCharType="separate"/>
            </w:r>
            <w:r w:rsidR="001D2456">
              <w:rPr>
                <w:lang w:eastAsia="ja-JP"/>
              </w:rPr>
              <w:t>1.4</w:t>
            </w:r>
            <w:r w:rsidR="008704C1">
              <w:rPr>
                <w:lang w:eastAsia="ja-JP"/>
              </w:rPr>
              <w:fldChar w:fldCharType="end"/>
            </w:r>
            <w:r>
              <w:rPr>
                <w:lang w:eastAsia="ja-JP"/>
              </w:rPr>
              <w:t>;</w:t>
            </w:r>
          </w:p>
        </w:tc>
      </w:tr>
      <w:tr w:rsidR="00CE682E" w:rsidRPr="00933569" w14:paraId="38EA9C1E" w14:textId="77777777" w:rsidTr="005D6EED">
        <w:trPr>
          <w:trHeight w:val="340"/>
          <w:jc w:val="center"/>
        </w:trPr>
        <w:tc>
          <w:tcPr>
            <w:tcW w:w="2020" w:type="pct"/>
          </w:tcPr>
          <w:p w14:paraId="49D521DC" w14:textId="77777777" w:rsidR="00CE682E" w:rsidRDefault="00CE682E" w:rsidP="003410C1">
            <w:pPr>
              <w:pStyle w:val="TableText"/>
              <w:spacing w:before="0" w:after="0"/>
              <w:jc w:val="left"/>
              <w:rPr>
                <w:rFonts w:eastAsia="Arial"/>
                <w:b/>
                <w:color w:val="000000"/>
              </w:rPr>
            </w:pPr>
            <w:r w:rsidRPr="00FD7996">
              <w:rPr>
                <w:rFonts w:eastAsia="Arial"/>
                <w:b/>
                <w:color w:val="000000"/>
              </w:rPr>
              <w:t>Recipient</w:t>
            </w:r>
            <w:r w:rsidRPr="00FD7996">
              <w:rPr>
                <w:rFonts w:eastAsia="Arial"/>
                <w:bCs/>
                <w:color w:val="000000"/>
              </w:rPr>
              <w:t xml:space="preserve"> </w:t>
            </w:r>
          </w:p>
        </w:tc>
        <w:tc>
          <w:tcPr>
            <w:tcW w:w="2980" w:type="pct"/>
          </w:tcPr>
          <w:p w14:paraId="1080D150" w14:textId="68AD3CAA" w:rsidR="00CE682E" w:rsidRPr="00067A96" w:rsidRDefault="00CE682E" w:rsidP="003410C1">
            <w:pPr>
              <w:pStyle w:val="TableText"/>
              <w:spacing w:before="0" w:after="0"/>
              <w:rPr>
                <w:rFonts w:cs="Segoe UI"/>
              </w:rPr>
            </w:pPr>
            <w:r w:rsidRPr="002C65EB">
              <w:rPr>
                <w:rFonts w:eastAsia="Arial"/>
                <w:bCs/>
                <w:color w:val="000000"/>
              </w:rPr>
              <w:t xml:space="preserve">has the meaning set out in clause </w:t>
            </w:r>
            <w:r>
              <w:rPr>
                <w:rFonts w:eastAsia="Arial"/>
                <w:bCs/>
                <w:color w:val="000000"/>
              </w:rPr>
              <w:fldChar w:fldCharType="begin"/>
            </w:r>
            <w:r>
              <w:rPr>
                <w:rFonts w:eastAsia="Arial"/>
                <w:bCs/>
                <w:color w:val="000000"/>
              </w:rPr>
              <w:instrText xml:space="preserve"> REF _Ref189819045 \r \h </w:instrText>
            </w:r>
            <w:r>
              <w:rPr>
                <w:rFonts w:eastAsia="Arial"/>
                <w:bCs/>
                <w:color w:val="000000"/>
              </w:rPr>
            </w:r>
            <w:r>
              <w:rPr>
                <w:rFonts w:eastAsia="Arial"/>
                <w:bCs/>
                <w:color w:val="000000"/>
              </w:rPr>
              <w:fldChar w:fldCharType="separate"/>
            </w:r>
            <w:r w:rsidR="001D2456">
              <w:rPr>
                <w:rFonts w:eastAsia="Arial"/>
                <w:bCs/>
                <w:color w:val="000000"/>
              </w:rPr>
              <w:t>13.2</w:t>
            </w:r>
            <w:r>
              <w:rPr>
                <w:rFonts w:eastAsia="Arial"/>
                <w:bCs/>
                <w:color w:val="000000"/>
              </w:rPr>
              <w:fldChar w:fldCharType="end"/>
            </w:r>
            <w:r>
              <w:rPr>
                <w:rFonts w:eastAsia="Arial"/>
                <w:bCs/>
                <w:color w:val="000000"/>
              </w:rPr>
              <w:t xml:space="preserve"> </w:t>
            </w:r>
            <w:r w:rsidRPr="003800A3">
              <w:rPr>
                <w:rFonts w:eastAsia="Arial"/>
                <w:bCs/>
                <w:color w:val="000000"/>
              </w:rPr>
              <w:t>of</w:t>
            </w:r>
            <w:r w:rsidRPr="002C65EB">
              <w:rPr>
                <w:rFonts w:eastAsia="Arial"/>
                <w:bCs/>
                <w:color w:val="000000"/>
              </w:rPr>
              <w:t xml:space="preserve"> this Agreement</w:t>
            </w:r>
            <w:r w:rsidR="0049527C">
              <w:rPr>
                <w:rFonts w:eastAsia="Arial"/>
                <w:bCs/>
                <w:color w:val="000000"/>
              </w:rPr>
              <w:t xml:space="preserve"> or the recipient of Confidential Information under this Agreement, as the context implies</w:t>
            </w:r>
            <w:r w:rsidR="0049527C" w:rsidRPr="00FD7996">
              <w:rPr>
                <w:rFonts w:eastAsia="Arial"/>
                <w:bCs/>
                <w:color w:val="000000"/>
              </w:rPr>
              <w:t>;</w:t>
            </w:r>
          </w:p>
        </w:tc>
      </w:tr>
      <w:tr w:rsidR="00CE682E" w:rsidRPr="00933569" w14:paraId="4FEA2B71" w14:textId="77777777" w:rsidTr="005D6EED">
        <w:trPr>
          <w:trHeight w:val="340"/>
          <w:jc w:val="center"/>
        </w:trPr>
        <w:tc>
          <w:tcPr>
            <w:tcW w:w="2020" w:type="pct"/>
          </w:tcPr>
          <w:p w14:paraId="1B73EB44" w14:textId="77777777" w:rsidR="00CE682E" w:rsidRDefault="00CE682E" w:rsidP="00373D28">
            <w:pPr>
              <w:pStyle w:val="TableText"/>
              <w:spacing w:before="0" w:after="0"/>
              <w:jc w:val="left"/>
              <w:rPr>
                <w:b/>
                <w:bCs/>
                <w:lang w:eastAsia="ja-JP"/>
              </w:rPr>
            </w:pPr>
            <w:r>
              <w:rPr>
                <w:b/>
                <w:bCs/>
                <w:lang w:eastAsia="ja-JP"/>
              </w:rPr>
              <w:t xml:space="preserve">Reference Schedule </w:t>
            </w:r>
          </w:p>
        </w:tc>
        <w:tc>
          <w:tcPr>
            <w:tcW w:w="2980" w:type="pct"/>
          </w:tcPr>
          <w:p w14:paraId="4915444D" w14:textId="77777777" w:rsidR="00CE682E" w:rsidRPr="002E424A" w:rsidRDefault="00CE682E" w:rsidP="00373D28">
            <w:pPr>
              <w:pStyle w:val="TableText"/>
              <w:spacing w:before="0" w:after="0"/>
              <w:rPr>
                <w:lang w:eastAsia="ja-JP"/>
              </w:rPr>
            </w:pPr>
            <w:r>
              <w:rPr>
                <w:lang w:eastAsia="ja-JP"/>
              </w:rPr>
              <w:t>means the reference schedule at the front of this Agreement;</w:t>
            </w:r>
          </w:p>
        </w:tc>
      </w:tr>
      <w:tr w:rsidR="00CE682E" w:rsidRPr="00933569" w14:paraId="08E447CB" w14:textId="77777777" w:rsidTr="005D6EED">
        <w:trPr>
          <w:trHeight w:val="340"/>
          <w:jc w:val="center"/>
        </w:trPr>
        <w:tc>
          <w:tcPr>
            <w:tcW w:w="2020" w:type="pct"/>
          </w:tcPr>
          <w:p w14:paraId="65917659" w14:textId="77777777" w:rsidR="00CE682E" w:rsidRPr="00DF6FB2" w:rsidRDefault="00CE682E" w:rsidP="0026632F">
            <w:pPr>
              <w:pStyle w:val="TableText"/>
              <w:spacing w:before="0" w:after="0"/>
              <w:jc w:val="left"/>
              <w:rPr>
                <w:b/>
                <w:bCs/>
                <w:lang w:eastAsia="ja-JP"/>
              </w:rPr>
            </w:pPr>
            <w:r w:rsidRPr="00DF6FB2">
              <w:rPr>
                <w:b/>
                <w:bCs/>
                <w:lang w:eastAsia="ja-JP"/>
              </w:rPr>
              <w:t>Special Conditions</w:t>
            </w:r>
          </w:p>
        </w:tc>
        <w:tc>
          <w:tcPr>
            <w:tcW w:w="2980" w:type="pct"/>
          </w:tcPr>
          <w:p w14:paraId="18762E8B" w14:textId="1940607A" w:rsidR="00CE682E" w:rsidRPr="008704C1" w:rsidRDefault="00CE682E" w:rsidP="00885E03">
            <w:pPr>
              <w:pStyle w:val="TableText"/>
              <w:spacing w:before="0" w:after="0"/>
            </w:pPr>
            <w:r w:rsidRPr="008704C1">
              <w:rPr>
                <w:lang w:eastAsia="ja-JP"/>
              </w:rPr>
              <w:t xml:space="preserve">means the special </w:t>
            </w:r>
            <w:r w:rsidR="007B226E" w:rsidRPr="008704C1">
              <w:rPr>
                <w:lang w:eastAsia="ja-JP"/>
              </w:rPr>
              <w:t>conditions</w:t>
            </w:r>
            <w:r w:rsidR="007B226E">
              <w:rPr>
                <w:lang w:eastAsia="ja-JP"/>
              </w:rPr>
              <w:t xml:space="preserve"> (</w:t>
            </w:r>
            <w:r w:rsidR="00C47FE3">
              <w:rPr>
                <w:lang w:eastAsia="ja-JP"/>
              </w:rPr>
              <w:t>if any)</w:t>
            </w:r>
            <w:r w:rsidRPr="008704C1">
              <w:rPr>
                <w:lang w:eastAsia="ja-JP"/>
              </w:rPr>
              <w:t xml:space="preserve"> set out in </w:t>
            </w:r>
            <w:r w:rsidRPr="00C60F5F">
              <w:rPr>
                <w:lang w:eastAsia="ja-JP"/>
              </w:rPr>
              <w:t xml:space="preserve">Item </w:t>
            </w:r>
            <w:r w:rsidR="008704C1" w:rsidRPr="008704C1">
              <w:rPr>
                <w:lang w:eastAsia="ja-JP"/>
              </w:rPr>
              <w:fldChar w:fldCharType="begin"/>
            </w:r>
            <w:r w:rsidR="008704C1" w:rsidRPr="008704C1">
              <w:rPr>
                <w:lang w:eastAsia="ja-JP"/>
              </w:rPr>
              <w:instrText xml:space="preserve"> REF _Ref230275060 \w \h </w:instrText>
            </w:r>
            <w:r w:rsidR="008704C1" w:rsidRPr="008704C1">
              <w:rPr>
                <w:lang w:eastAsia="ja-JP"/>
              </w:rPr>
            </w:r>
            <w:r w:rsidR="008704C1" w:rsidRPr="008704C1">
              <w:rPr>
                <w:lang w:eastAsia="ja-JP"/>
              </w:rPr>
              <w:fldChar w:fldCharType="separate"/>
            </w:r>
            <w:r w:rsidR="001D2456">
              <w:rPr>
                <w:lang w:eastAsia="ja-JP"/>
              </w:rPr>
              <w:t>1.12</w:t>
            </w:r>
            <w:r w:rsidR="008704C1" w:rsidRPr="008704C1">
              <w:rPr>
                <w:lang w:eastAsia="ja-JP"/>
              </w:rPr>
              <w:fldChar w:fldCharType="end"/>
            </w:r>
            <w:r w:rsidR="00C47FE3">
              <w:rPr>
                <w:lang w:eastAsia="ja-JP"/>
              </w:rPr>
              <w:t>;</w:t>
            </w:r>
          </w:p>
        </w:tc>
      </w:tr>
      <w:tr w:rsidR="00CE682E" w:rsidRPr="00933569" w14:paraId="43550407" w14:textId="77777777" w:rsidTr="005D6EED">
        <w:trPr>
          <w:trHeight w:val="340"/>
          <w:jc w:val="center"/>
        </w:trPr>
        <w:tc>
          <w:tcPr>
            <w:tcW w:w="2020" w:type="pct"/>
          </w:tcPr>
          <w:p w14:paraId="38A2DA30" w14:textId="55C1E22A" w:rsidR="00CE682E" w:rsidRDefault="00CE682E" w:rsidP="0026632F">
            <w:pPr>
              <w:pStyle w:val="TableText"/>
              <w:spacing w:before="0" w:after="0"/>
              <w:jc w:val="left"/>
              <w:rPr>
                <w:b/>
              </w:rPr>
            </w:pPr>
            <w:r>
              <w:rPr>
                <w:b/>
              </w:rPr>
              <w:t>Start Date</w:t>
            </w:r>
          </w:p>
        </w:tc>
        <w:tc>
          <w:tcPr>
            <w:tcW w:w="2980" w:type="pct"/>
          </w:tcPr>
          <w:p w14:paraId="5A993A0E" w14:textId="0A0E47CB" w:rsidR="00CE682E" w:rsidRPr="008704C1" w:rsidRDefault="00CE682E" w:rsidP="00885E03">
            <w:pPr>
              <w:pStyle w:val="TableText"/>
              <w:spacing w:before="0" w:after="0"/>
            </w:pPr>
            <w:r w:rsidRPr="008704C1">
              <w:rPr>
                <w:lang w:eastAsia="ja-JP"/>
              </w:rPr>
              <w:t xml:space="preserve">means the date specified in </w:t>
            </w:r>
            <w:r w:rsidRPr="00C60F5F">
              <w:rPr>
                <w:lang w:eastAsia="ja-JP"/>
              </w:rPr>
              <w:t>Item</w:t>
            </w:r>
            <w:r w:rsidR="0077087C" w:rsidRPr="008704C1">
              <w:rPr>
                <w:lang w:eastAsia="ja-JP"/>
              </w:rPr>
              <w:t xml:space="preserve"> </w:t>
            </w:r>
            <w:r w:rsidR="0077087C" w:rsidRPr="008704C1">
              <w:rPr>
                <w:lang w:eastAsia="ja-JP"/>
              </w:rPr>
              <w:fldChar w:fldCharType="begin"/>
            </w:r>
            <w:r w:rsidR="0077087C" w:rsidRPr="008704C1">
              <w:rPr>
                <w:lang w:eastAsia="ja-JP"/>
              </w:rPr>
              <w:instrText xml:space="preserve"> REF _Ref230273302 \r \h </w:instrText>
            </w:r>
            <w:r w:rsidR="008704C1">
              <w:rPr>
                <w:lang w:eastAsia="ja-JP"/>
              </w:rPr>
              <w:instrText xml:space="preserve"> \* MERGEFORMAT </w:instrText>
            </w:r>
            <w:r w:rsidR="0077087C" w:rsidRPr="008704C1">
              <w:rPr>
                <w:lang w:eastAsia="ja-JP"/>
              </w:rPr>
            </w:r>
            <w:r w:rsidR="0077087C" w:rsidRPr="008704C1">
              <w:rPr>
                <w:lang w:eastAsia="ja-JP"/>
              </w:rPr>
              <w:fldChar w:fldCharType="separate"/>
            </w:r>
            <w:r w:rsidR="001D2456">
              <w:rPr>
                <w:lang w:eastAsia="ja-JP"/>
              </w:rPr>
              <w:t>1.3</w:t>
            </w:r>
            <w:r w:rsidR="0077087C" w:rsidRPr="008704C1">
              <w:rPr>
                <w:lang w:eastAsia="ja-JP"/>
              </w:rPr>
              <w:fldChar w:fldCharType="end"/>
            </w:r>
            <w:r w:rsidRPr="008704C1">
              <w:rPr>
                <w:lang w:eastAsia="ja-JP"/>
              </w:rPr>
              <w:t>;</w:t>
            </w:r>
          </w:p>
        </w:tc>
      </w:tr>
      <w:tr w:rsidR="00CE682E" w:rsidRPr="00933569" w14:paraId="1672B9CC" w14:textId="77777777" w:rsidTr="005D6EED">
        <w:trPr>
          <w:trHeight w:val="340"/>
          <w:jc w:val="center"/>
        </w:trPr>
        <w:tc>
          <w:tcPr>
            <w:tcW w:w="2020" w:type="pct"/>
          </w:tcPr>
          <w:p w14:paraId="2F884B53" w14:textId="77777777" w:rsidR="00CE682E" w:rsidRDefault="00CE682E" w:rsidP="00884663">
            <w:pPr>
              <w:pStyle w:val="TableText"/>
              <w:spacing w:before="0" w:after="0"/>
              <w:jc w:val="left"/>
              <w:rPr>
                <w:rFonts w:eastAsia="Arial"/>
                <w:b/>
                <w:color w:val="000000"/>
              </w:rPr>
            </w:pPr>
            <w:r>
              <w:rPr>
                <w:rFonts w:eastAsia="Arial"/>
                <w:b/>
                <w:color w:val="000000"/>
              </w:rPr>
              <w:t>Supplier</w:t>
            </w:r>
          </w:p>
        </w:tc>
        <w:tc>
          <w:tcPr>
            <w:tcW w:w="2980" w:type="pct"/>
          </w:tcPr>
          <w:p w14:paraId="1ABE6D45" w14:textId="0A14C212" w:rsidR="00CE682E" w:rsidRPr="003800A3" w:rsidRDefault="00CE682E" w:rsidP="00884663">
            <w:pPr>
              <w:pStyle w:val="TableText"/>
              <w:spacing w:before="0" w:after="0"/>
              <w:rPr>
                <w:rFonts w:cs="Segoe UI"/>
              </w:rPr>
            </w:pPr>
            <w:r w:rsidRPr="00067A96">
              <w:rPr>
                <w:rFonts w:cs="Segoe UI"/>
              </w:rPr>
              <w:t>has the meaning set out in clause</w:t>
            </w:r>
            <w:r>
              <w:rPr>
                <w:rFonts w:cs="Segoe UI"/>
              </w:rPr>
              <w:t xml:space="preserve"> </w:t>
            </w:r>
            <w:r>
              <w:rPr>
                <w:rFonts w:cs="Segoe UI"/>
              </w:rPr>
              <w:fldChar w:fldCharType="begin"/>
            </w:r>
            <w:r>
              <w:rPr>
                <w:rFonts w:cs="Segoe UI"/>
              </w:rPr>
              <w:instrText xml:space="preserve"> REF _Ref189819045 \r \h </w:instrText>
            </w:r>
            <w:r>
              <w:rPr>
                <w:rFonts w:cs="Segoe UI"/>
              </w:rPr>
            </w:r>
            <w:r>
              <w:rPr>
                <w:rFonts w:cs="Segoe UI"/>
              </w:rPr>
              <w:fldChar w:fldCharType="separate"/>
            </w:r>
            <w:r w:rsidR="001D2456">
              <w:rPr>
                <w:rFonts w:cs="Segoe UI"/>
              </w:rPr>
              <w:t>13.2</w:t>
            </w:r>
            <w:r>
              <w:rPr>
                <w:rFonts w:cs="Segoe UI"/>
              </w:rPr>
              <w:fldChar w:fldCharType="end"/>
            </w:r>
            <w:r>
              <w:rPr>
                <w:rFonts w:cs="Segoe UI"/>
              </w:rPr>
              <w:t>;</w:t>
            </w:r>
          </w:p>
        </w:tc>
      </w:tr>
      <w:tr w:rsidR="00CE682E" w:rsidRPr="00933569" w14:paraId="79491189" w14:textId="77777777" w:rsidTr="005D6EED">
        <w:trPr>
          <w:trHeight w:val="340"/>
          <w:jc w:val="center"/>
        </w:trPr>
        <w:tc>
          <w:tcPr>
            <w:tcW w:w="2020" w:type="pct"/>
          </w:tcPr>
          <w:p w14:paraId="4A4E96C2" w14:textId="77777777" w:rsidR="00CE682E" w:rsidRPr="00DF6FB2" w:rsidRDefault="00CE682E" w:rsidP="0026632F">
            <w:pPr>
              <w:pStyle w:val="TableText"/>
              <w:spacing w:before="0" w:after="0"/>
              <w:jc w:val="left"/>
              <w:rPr>
                <w:b/>
                <w:bCs/>
                <w:lang w:eastAsia="ja-JP"/>
              </w:rPr>
            </w:pPr>
            <w:r w:rsidRPr="00DF6FB2">
              <w:rPr>
                <w:b/>
                <w:bCs/>
                <w:lang w:eastAsia="ja-JP"/>
              </w:rPr>
              <w:t>Term</w:t>
            </w:r>
          </w:p>
        </w:tc>
        <w:tc>
          <w:tcPr>
            <w:tcW w:w="2980" w:type="pct"/>
          </w:tcPr>
          <w:p w14:paraId="43FA6D8A" w14:textId="60E4E4C0" w:rsidR="00CE682E" w:rsidRPr="00933569" w:rsidRDefault="00CE682E" w:rsidP="00885E03">
            <w:pPr>
              <w:pStyle w:val="TableText"/>
              <w:spacing w:before="0" w:after="0"/>
            </w:pPr>
            <w:r>
              <w:rPr>
                <w:lang w:eastAsia="ja-JP"/>
              </w:rPr>
              <w:t xml:space="preserve">means the period stated in </w:t>
            </w:r>
            <w:r w:rsidRPr="00C60F5F">
              <w:rPr>
                <w:lang w:eastAsia="ja-JP"/>
              </w:rPr>
              <w:t xml:space="preserve">Item </w:t>
            </w:r>
            <w:r w:rsidR="008704C1" w:rsidRPr="008704C1">
              <w:rPr>
                <w:lang w:eastAsia="ja-JP"/>
              </w:rPr>
              <w:fldChar w:fldCharType="begin"/>
            </w:r>
            <w:r w:rsidR="008704C1" w:rsidRPr="008704C1">
              <w:rPr>
                <w:lang w:eastAsia="ja-JP"/>
              </w:rPr>
              <w:instrText xml:space="preserve"> REF _Ref230273302 \w \h </w:instrText>
            </w:r>
            <w:r w:rsidR="008704C1">
              <w:rPr>
                <w:lang w:eastAsia="ja-JP"/>
              </w:rPr>
              <w:instrText xml:space="preserve"> \* MERGEFORMAT </w:instrText>
            </w:r>
            <w:r w:rsidR="008704C1" w:rsidRPr="008704C1">
              <w:rPr>
                <w:lang w:eastAsia="ja-JP"/>
              </w:rPr>
            </w:r>
            <w:r w:rsidR="008704C1" w:rsidRPr="008704C1">
              <w:rPr>
                <w:lang w:eastAsia="ja-JP"/>
              </w:rPr>
              <w:fldChar w:fldCharType="separate"/>
            </w:r>
            <w:r w:rsidR="001D2456">
              <w:rPr>
                <w:lang w:eastAsia="ja-JP"/>
              </w:rPr>
              <w:t>1.3</w:t>
            </w:r>
            <w:r w:rsidR="008704C1" w:rsidRPr="008704C1">
              <w:rPr>
                <w:lang w:eastAsia="ja-JP"/>
              </w:rPr>
              <w:fldChar w:fldCharType="end"/>
            </w:r>
            <w:r>
              <w:rPr>
                <w:lang w:eastAsia="ja-JP"/>
              </w:rPr>
              <w:t>; and</w:t>
            </w:r>
          </w:p>
        </w:tc>
      </w:tr>
      <w:tr w:rsidR="00CE682E" w:rsidRPr="00933569" w14:paraId="082FDEB3" w14:textId="77777777" w:rsidTr="005D6EED">
        <w:trPr>
          <w:trHeight w:val="340"/>
          <w:jc w:val="center"/>
        </w:trPr>
        <w:tc>
          <w:tcPr>
            <w:tcW w:w="2020" w:type="pct"/>
          </w:tcPr>
          <w:p w14:paraId="03329CC6" w14:textId="77777777" w:rsidR="00CE682E" w:rsidRPr="00DF6FB2" w:rsidRDefault="00CE682E" w:rsidP="00373D28">
            <w:pPr>
              <w:pStyle w:val="TableText"/>
              <w:spacing w:before="0" w:after="0"/>
              <w:jc w:val="left"/>
              <w:rPr>
                <w:b/>
                <w:bCs/>
                <w:lang w:eastAsia="ja-JP"/>
              </w:rPr>
            </w:pPr>
            <w:r>
              <w:rPr>
                <w:b/>
                <w:bCs/>
                <w:lang w:eastAsia="ja-JP"/>
              </w:rPr>
              <w:t>Universal Principle</w:t>
            </w:r>
          </w:p>
        </w:tc>
        <w:tc>
          <w:tcPr>
            <w:tcW w:w="2980" w:type="pct"/>
          </w:tcPr>
          <w:p w14:paraId="47B50FE7" w14:textId="77777777" w:rsidR="00CE682E" w:rsidRDefault="00CE682E" w:rsidP="00373D28">
            <w:pPr>
              <w:pStyle w:val="TableText"/>
              <w:spacing w:before="0" w:after="0"/>
              <w:rPr>
                <w:lang w:eastAsia="ja-JP"/>
              </w:rPr>
            </w:pPr>
            <w:r w:rsidRPr="002E424A">
              <w:rPr>
                <w:lang w:eastAsia="ja-JP"/>
              </w:rPr>
              <w:t>h</w:t>
            </w:r>
            <w:r w:rsidRPr="43FE92D1">
              <w:rPr>
                <w:lang w:eastAsia="ja-JP"/>
              </w:rPr>
              <w:t>a</w:t>
            </w:r>
            <w:r>
              <w:rPr>
                <w:lang w:eastAsia="ja-JP"/>
              </w:rPr>
              <w:t>s</w:t>
            </w:r>
            <w:r w:rsidRPr="43FE92D1">
              <w:rPr>
                <w:lang w:eastAsia="ja-JP"/>
              </w:rPr>
              <w:t xml:space="preserve"> </w:t>
            </w:r>
            <w:r>
              <w:rPr>
                <w:lang w:eastAsia="ja-JP"/>
              </w:rPr>
              <w:t>the</w:t>
            </w:r>
            <w:r w:rsidRPr="65C259B1">
              <w:rPr>
                <w:lang w:eastAsia="ja-JP"/>
              </w:rPr>
              <w:t xml:space="preserve"> </w:t>
            </w:r>
            <w:r w:rsidRPr="43A4C5FE">
              <w:rPr>
                <w:lang w:eastAsia="ja-JP"/>
              </w:rPr>
              <w:t>meaning</w:t>
            </w:r>
            <w:r>
              <w:rPr>
                <w:lang w:eastAsia="ja-JP"/>
              </w:rPr>
              <w:t xml:space="preserve"> given in the </w:t>
            </w:r>
            <w:r w:rsidRPr="501BCBCC">
              <w:rPr>
                <w:lang w:eastAsia="ja-JP"/>
              </w:rPr>
              <w:t xml:space="preserve">CSO </w:t>
            </w:r>
            <w:r w:rsidRPr="24E0F8AB">
              <w:rPr>
                <w:lang w:eastAsia="ja-JP"/>
              </w:rPr>
              <w:t>Act</w:t>
            </w:r>
            <w:r>
              <w:rPr>
                <w:lang w:eastAsia="ja-JP"/>
              </w:rPr>
              <w:t>.</w:t>
            </w:r>
          </w:p>
        </w:tc>
      </w:tr>
    </w:tbl>
    <w:p w14:paraId="7FA49444" w14:textId="77777777" w:rsidR="007E39A5" w:rsidRPr="00BB43A9" w:rsidRDefault="007E39A5" w:rsidP="003F3E0D">
      <w:pPr>
        <w:pStyle w:val="LegalNumberedHeading2"/>
        <w:tabs>
          <w:tab w:val="clear" w:pos="1417"/>
        </w:tabs>
        <w:ind w:left="567"/>
        <w:rPr>
          <w:b/>
          <w:bCs/>
        </w:rPr>
      </w:pPr>
      <w:bookmarkStart w:id="246" w:name="_Toc228185716"/>
      <w:bookmarkStart w:id="247" w:name="_Toc228946997"/>
      <w:r w:rsidRPr="00BB43A9">
        <w:rPr>
          <w:b/>
          <w:bCs/>
        </w:rPr>
        <w:t>Interpretation</w:t>
      </w:r>
      <w:bookmarkEnd w:id="246"/>
      <w:bookmarkEnd w:id="247"/>
    </w:p>
    <w:p w14:paraId="64A37BD1" w14:textId="77777777" w:rsidR="0044117A" w:rsidRDefault="0044117A" w:rsidP="0044117A">
      <w:pPr>
        <w:pStyle w:val="LNIndentText1"/>
      </w:pPr>
      <w:r>
        <w:t>In this Agreement unless the context otherwise requires:</w:t>
      </w:r>
    </w:p>
    <w:p w14:paraId="6ED1DECF" w14:textId="77777777" w:rsidR="0044117A" w:rsidRDefault="0044117A" w:rsidP="0044117A">
      <w:pPr>
        <w:pStyle w:val="LNText3"/>
        <w:numPr>
          <w:ilvl w:val="2"/>
          <w:numId w:val="9"/>
        </w:numPr>
      </w:pPr>
      <w:r>
        <w:t>a reference to any legislation or legislative provision includes any statutory modification or re-enactment of, or legislative provision substituted for, and any subordinate legislation issued under, that legislation or legislative provision;</w:t>
      </w:r>
    </w:p>
    <w:p w14:paraId="045D9BE5" w14:textId="77777777" w:rsidR="0044117A" w:rsidRDefault="0044117A" w:rsidP="0044117A">
      <w:pPr>
        <w:pStyle w:val="LNText3"/>
        <w:numPr>
          <w:ilvl w:val="2"/>
          <w:numId w:val="9"/>
        </w:numPr>
      </w:pPr>
      <w:r>
        <w:t>the singular includes the plural and vice versa;</w:t>
      </w:r>
    </w:p>
    <w:p w14:paraId="16325ADD" w14:textId="77777777" w:rsidR="0044117A" w:rsidRDefault="0044117A" w:rsidP="0044117A">
      <w:pPr>
        <w:pStyle w:val="LNText3"/>
        <w:numPr>
          <w:ilvl w:val="2"/>
          <w:numId w:val="9"/>
        </w:numPr>
      </w:pPr>
      <w:r>
        <w:t>a reference to an individual or person includes a corporation, partnership, joint venture, association, authority, trust, state or government and vice versa;</w:t>
      </w:r>
    </w:p>
    <w:p w14:paraId="24D48C61" w14:textId="77777777" w:rsidR="0044117A" w:rsidRDefault="0044117A" w:rsidP="0044117A">
      <w:pPr>
        <w:pStyle w:val="LNText3"/>
        <w:numPr>
          <w:ilvl w:val="2"/>
          <w:numId w:val="9"/>
        </w:numPr>
      </w:pPr>
      <w:r>
        <w:t>a reference to any gender includes all genders;</w:t>
      </w:r>
    </w:p>
    <w:p w14:paraId="091A32A5" w14:textId="77777777" w:rsidR="0044117A" w:rsidRDefault="0044117A" w:rsidP="0044117A">
      <w:pPr>
        <w:pStyle w:val="LNText3"/>
        <w:numPr>
          <w:ilvl w:val="2"/>
          <w:numId w:val="9"/>
        </w:numPr>
      </w:pPr>
      <w:r>
        <w:t>a reference to a clause or schedule is to a clause or schedule of this Agreement;</w:t>
      </w:r>
    </w:p>
    <w:p w14:paraId="4D158968" w14:textId="77777777" w:rsidR="0044117A" w:rsidRPr="000203B1" w:rsidRDefault="0044117A" w:rsidP="0044117A">
      <w:pPr>
        <w:pStyle w:val="LNText3"/>
        <w:numPr>
          <w:ilvl w:val="2"/>
          <w:numId w:val="9"/>
        </w:numPr>
      </w:pPr>
      <w:r w:rsidRPr="000203B1">
        <w:t>a reference to dollar or ‘$’ is a reference to Australian dollars;</w:t>
      </w:r>
    </w:p>
    <w:p w14:paraId="4E452DBA" w14:textId="77777777" w:rsidR="0044117A" w:rsidRPr="000203B1" w:rsidRDefault="0044117A" w:rsidP="0044117A">
      <w:pPr>
        <w:pStyle w:val="LNText3"/>
        <w:numPr>
          <w:ilvl w:val="2"/>
          <w:numId w:val="9"/>
        </w:numPr>
      </w:pPr>
      <w:r w:rsidRPr="000203B1">
        <w:t>a reference to a time is to local time in Queensland, Australia;</w:t>
      </w:r>
    </w:p>
    <w:p w14:paraId="4EF81555" w14:textId="77777777" w:rsidR="0044117A" w:rsidRDefault="0044117A" w:rsidP="0044117A">
      <w:pPr>
        <w:pStyle w:val="LNText3"/>
        <w:numPr>
          <w:ilvl w:val="2"/>
          <w:numId w:val="9"/>
        </w:numPr>
      </w:pPr>
      <w:r>
        <w:t>where an expression is defined, another part of speech or grammatical form of that expression has a corresponding meaning;</w:t>
      </w:r>
    </w:p>
    <w:p w14:paraId="1E5732C6" w14:textId="274FC14D" w:rsidR="0044117A" w:rsidRDefault="0044117A" w:rsidP="0044117A">
      <w:pPr>
        <w:pStyle w:val="LNText3"/>
        <w:numPr>
          <w:ilvl w:val="2"/>
          <w:numId w:val="9"/>
        </w:numPr>
      </w:pPr>
      <w:r>
        <w:t>where an expression is defined anywhere in this Agreement it has the same meaning throughout; and</w:t>
      </w:r>
    </w:p>
    <w:p w14:paraId="1243A80E" w14:textId="77777777" w:rsidR="0044117A" w:rsidRDefault="0044117A" w:rsidP="0044117A">
      <w:pPr>
        <w:pStyle w:val="LNText3"/>
        <w:numPr>
          <w:ilvl w:val="2"/>
          <w:numId w:val="9"/>
        </w:numPr>
      </w:pPr>
      <w:r>
        <w:t>headings are for convenience of reference only and do not affect interpretation.</w:t>
      </w:r>
    </w:p>
    <w:p w14:paraId="533B4E7A" w14:textId="2A59F8F6" w:rsidR="00392C84" w:rsidRPr="00933569" w:rsidRDefault="00392C84">
      <w:pPr>
        <w:spacing w:after="160" w:line="259" w:lineRule="auto"/>
        <w:jc w:val="left"/>
        <w:rPr>
          <w:lang w:eastAsia="ja-JP"/>
        </w:rPr>
      </w:pPr>
      <w:r w:rsidRPr="00933569">
        <w:rPr>
          <w:lang w:eastAsia="ja-JP"/>
        </w:rPr>
        <w:br w:type="page"/>
      </w:r>
    </w:p>
    <w:p w14:paraId="3E01CD35" w14:textId="59E08FBE" w:rsidR="00B50EE6" w:rsidRPr="00933569" w:rsidRDefault="00F31D0D" w:rsidP="00F31D0D">
      <w:pPr>
        <w:pStyle w:val="Heading1"/>
        <w:rPr>
          <w:lang w:eastAsia="ja-JP"/>
        </w:rPr>
      </w:pPr>
      <w:bookmarkStart w:id="248" w:name="_Toc228185719"/>
      <w:bookmarkStart w:id="249" w:name="_Toc228946998"/>
      <w:bookmarkStart w:id="250" w:name="_Toc231192787"/>
      <w:r w:rsidRPr="00933569">
        <w:rPr>
          <w:lang w:eastAsia="ja-JP"/>
        </w:rPr>
        <w:t>Signing Page</w:t>
      </w:r>
      <w:bookmarkEnd w:id="248"/>
      <w:bookmarkEnd w:id="249"/>
      <w:bookmarkEnd w:id="250"/>
    </w:p>
    <w:p w14:paraId="2DAA1EBD" w14:textId="749DD778" w:rsidR="00163945" w:rsidRPr="00933569" w:rsidRDefault="00163945" w:rsidP="00163945">
      <w:pPr>
        <w:pStyle w:val="TableText"/>
      </w:pPr>
      <w:r w:rsidRPr="00933569">
        <w:t xml:space="preserve">Executed as an </w:t>
      </w:r>
      <w:r w:rsidR="00B92A74" w:rsidRPr="00BB43A9">
        <w:t>Agreement</w:t>
      </w:r>
    </w:p>
    <w:p w14:paraId="24A60B74" w14:textId="12FCAFB3" w:rsidR="00D97E15" w:rsidRPr="00BB43A9" w:rsidRDefault="00D97E15" w:rsidP="00BB43A9">
      <w:pPr>
        <w:rPr>
          <w:b/>
          <w:bCs/>
          <w:i/>
          <w:iCs/>
        </w:rPr>
      </w:pPr>
      <w:r>
        <w:rPr>
          <w:b/>
          <w:bCs/>
          <w:i/>
          <w:iCs/>
        </w:rPr>
        <w:t>Licensor</w:t>
      </w:r>
      <w:r w:rsidRPr="00B9325A">
        <w:rPr>
          <w:b/>
          <w:bCs/>
          <w:i/>
          <w:iCs/>
        </w:rPr>
        <w:t xml:space="preserve"> signing block:</w:t>
      </w:r>
    </w:p>
    <w:tbl>
      <w:tblPr>
        <w:tblW w:w="5000" w:type="pct"/>
        <w:tblBorders>
          <w:bottom w:val="single" w:sz="4" w:space="0" w:color="333333"/>
        </w:tblBorders>
        <w:tblLayout w:type="fixed"/>
        <w:tblCellMar>
          <w:left w:w="107" w:type="dxa"/>
          <w:right w:w="107" w:type="dxa"/>
        </w:tblCellMar>
        <w:tblLook w:val="04A0" w:firstRow="1" w:lastRow="0" w:firstColumn="1" w:lastColumn="0" w:noHBand="0" w:noVBand="1"/>
      </w:tblPr>
      <w:tblGrid>
        <w:gridCol w:w="5055"/>
        <w:gridCol w:w="318"/>
        <w:gridCol w:w="5093"/>
      </w:tblGrid>
      <w:tr w:rsidR="00D97E15" w:rsidRPr="00870C7D" w14:paraId="6956A2CA" w14:textId="77777777" w:rsidTr="00BB43A9">
        <w:trPr>
          <w:cantSplit/>
        </w:trPr>
        <w:tc>
          <w:tcPr>
            <w:tcW w:w="2415" w:type="pct"/>
            <w:tcBorders>
              <w:top w:val="nil"/>
              <w:left w:val="nil"/>
              <w:bottom w:val="single" w:sz="4" w:space="0" w:color="auto"/>
              <w:right w:val="nil"/>
            </w:tcBorders>
          </w:tcPr>
          <w:p w14:paraId="11122148" w14:textId="53B24F53" w:rsidR="00D97E15" w:rsidRPr="00870C7D" w:rsidRDefault="00D97E15" w:rsidP="00BB43A9">
            <w:pPr>
              <w:spacing w:before="6" w:after="6" w:line="240" w:lineRule="auto"/>
            </w:pPr>
            <w:r w:rsidRPr="00870C7D">
              <w:rPr>
                <w:b/>
              </w:rPr>
              <w:t>Signed</w:t>
            </w:r>
            <w:r>
              <w:rPr>
                <w:b/>
              </w:rPr>
              <w:t xml:space="preserve"> </w:t>
            </w:r>
            <w:r w:rsidRPr="00870C7D">
              <w:t xml:space="preserve">by </w:t>
            </w:r>
            <w:r w:rsidR="009A7840">
              <w:t>[</w:t>
            </w:r>
            <w:r w:rsidR="009A7840" w:rsidRPr="009A7840">
              <w:rPr>
                <w:b/>
                <w:bCs/>
                <w:highlight w:val="yellow"/>
              </w:rPr>
              <w:t>insert Affiliated Church details</w:t>
            </w:r>
            <w:r w:rsidR="009A7840">
              <w:t xml:space="preserve"> ] </w:t>
            </w:r>
            <w:r w:rsidRPr="00870C7D">
              <w:t xml:space="preserve">by its </w:t>
            </w:r>
            <w:r>
              <w:t>authorised representative:</w:t>
            </w:r>
            <w:r w:rsidRPr="00870C7D">
              <w:t xml:space="preserve"> </w:t>
            </w:r>
          </w:p>
          <w:p w14:paraId="44AF9D35" w14:textId="77777777" w:rsidR="00D97E15" w:rsidRDefault="00D97E15" w:rsidP="00D97E15">
            <w:pPr>
              <w:spacing w:before="6" w:after="6" w:line="240" w:lineRule="auto"/>
            </w:pPr>
          </w:p>
          <w:p w14:paraId="7F938D36" w14:textId="77777777" w:rsidR="00D97E15" w:rsidRPr="00870C7D" w:rsidRDefault="00D97E15" w:rsidP="00BB43A9">
            <w:pPr>
              <w:spacing w:before="6" w:after="6" w:line="240" w:lineRule="auto"/>
            </w:pPr>
          </w:p>
        </w:tc>
        <w:tc>
          <w:tcPr>
            <w:tcW w:w="152" w:type="pct"/>
            <w:tcBorders>
              <w:top w:val="nil"/>
              <w:left w:val="nil"/>
              <w:bottom w:val="nil"/>
              <w:right w:val="nil"/>
            </w:tcBorders>
          </w:tcPr>
          <w:p w14:paraId="5A9D4A73" w14:textId="77777777" w:rsidR="00D97E15" w:rsidRPr="00870C7D" w:rsidRDefault="00D97E15" w:rsidP="00BB43A9">
            <w:pPr>
              <w:spacing w:before="6" w:after="6" w:line="240" w:lineRule="auto"/>
            </w:pPr>
          </w:p>
        </w:tc>
        <w:tc>
          <w:tcPr>
            <w:tcW w:w="2433" w:type="pct"/>
            <w:tcBorders>
              <w:top w:val="nil"/>
              <w:left w:val="nil"/>
              <w:bottom w:val="single" w:sz="4" w:space="0" w:color="auto"/>
              <w:right w:val="nil"/>
            </w:tcBorders>
          </w:tcPr>
          <w:p w14:paraId="5F3E051A" w14:textId="77777777" w:rsidR="00D97E15" w:rsidRPr="00870C7D" w:rsidRDefault="00D97E15" w:rsidP="00BB43A9">
            <w:pPr>
              <w:spacing w:before="6" w:after="6" w:line="240" w:lineRule="auto"/>
            </w:pPr>
          </w:p>
        </w:tc>
      </w:tr>
      <w:tr w:rsidR="00D97E15" w:rsidRPr="00870C7D" w14:paraId="69C09259" w14:textId="77777777" w:rsidTr="00BB43A9">
        <w:trPr>
          <w:cantSplit/>
          <w:trHeight w:val="624"/>
        </w:trPr>
        <w:tc>
          <w:tcPr>
            <w:tcW w:w="2415" w:type="pct"/>
            <w:tcBorders>
              <w:top w:val="single" w:sz="4" w:space="0" w:color="auto"/>
              <w:left w:val="nil"/>
              <w:bottom w:val="single" w:sz="4" w:space="0" w:color="333333"/>
              <w:right w:val="nil"/>
            </w:tcBorders>
          </w:tcPr>
          <w:p w14:paraId="3BB01240" w14:textId="77777777" w:rsidR="00D97E15" w:rsidRDefault="00D97E15" w:rsidP="00BB43A9">
            <w:pPr>
              <w:spacing w:before="6" w:after="6" w:line="240" w:lineRule="auto"/>
            </w:pPr>
            <w:r>
              <w:t xml:space="preserve">Name of Witness </w:t>
            </w:r>
          </w:p>
          <w:p w14:paraId="35497E45" w14:textId="77777777" w:rsidR="00D97E15" w:rsidRDefault="00D97E15" w:rsidP="00D97E15">
            <w:pPr>
              <w:spacing w:before="6" w:after="6" w:line="240" w:lineRule="auto"/>
            </w:pPr>
          </w:p>
          <w:p w14:paraId="6CB8E62E" w14:textId="77777777" w:rsidR="00D97E15" w:rsidRPr="00870C7D" w:rsidRDefault="00D97E15" w:rsidP="00BB43A9">
            <w:pPr>
              <w:spacing w:before="6" w:after="6" w:line="240" w:lineRule="auto"/>
            </w:pPr>
          </w:p>
        </w:tc>
        <w:tc>
          <w:tcPr>
            <w:tcW w:w="152" w:type="pct"/>
            <w:tcBorders>
              <w:top w:val="nil"/>
              <w:left w:val="nil"/>
              <w:bottom w:val="nil"/>
              <w:right w:val="nil"/>
            </w:tcBorders>
          </w:tcPr>
          <w:p w14:paraId="0C63771D" w14:textId="77777777" w:rsidR="00D97E15" w:rsidRPr="00870C7D" w:rsidRDefault="00D97E15" w:rsidP="00BB43A9">
            <w:pPr>
              <w:spacing w:before="6" w:after="6" w:line="240" w:lineRule="auto"/>
            </w:pPr>
          </w:p>
        </w:tc>
        <w:tc>
          <w:tcPr>
            <w:tcW w:w="2433" w:type="pct"/>
            <w:tcBorders>
              <w:top w:val="single" w:sz="4" w:space="0" w:color="auto"/>
              <w:left w:val="nil"/>
              <w:bottom w:val="single" w:sz="4" w:space="0" w:color="333333"/>
              <w:right w:val="nil"/>
            </w:tcBorders>
          </w:tcPr>
          <w:p w14:paraId="5EDD4583" w14:textId="77777777" w:rsidR="00D97E15" w:rsidRPr="00870C7D" w:rsidRDefault="00D97E15" w:rsidP="00BB43A9">
            <w:pPr>
              <w:spacing w:before="6" w:after="6" w:line="240" w:lineRule="auto"/>
            </w:pPr>
            <w:r>
              <w:t>Name of authorised representative</w:t>
            </w:r>
          </w:p>
        </w:tc>
      </w:tr>
      <w:tr w:rsidR="00D97E15" w:rsidRPr="00870C7D" w14:paraId="0F69ACBB" w14:textId="77777777" w:rsidTr="00BB43A9">
        <w:trPr>
          <w:cantSplit/>
        </w:trPr>
        <w:tc>
          <w:tcPr>
            <w:tcW w:w="2415" w:type="pct"/>
            <w:tcBorders>
              <w:top w:val="single" w:sz="4" w:space="0" w:color="333333"/>
              <w:left w:val="nil"/>
              <w:bottom w:val="nil"/>
              <w:right w:val="nil"/>
            </w:tcBorders>
            <w:hideMark/>
          </w:tcPr>
          <w:p w14:paraId="1BBB3F6B" w14:textId="77777777" w:rsidR="00D97E15" w:rsidRPr="00870C7D" w:rsidRDefault="00D97E15" w:rsidP="00BB43A9">
            <w:pPr>
              <w:spacing w:before="6" w:after="6" w:line="240" w:lineRule="auto"/>
            </w:pPr>
            <w:r w:rsidRPr="00870C7D">
              <w:t>Signature of Witness</w:t>
            </w:r>
          </w:p>
        </w:tc>
        <w:tc>
          <w:tcPr>
            <w:tcW w:w="152" w:type="pct"/>
            <w:tcBorders>
              <w:top w:val="nil"/>
              <w:left w:val="nil"/>
              <w:bottom w:val="nil"/>
              <w:right w:val="nil"/>
            </w:tcBorders>
          </w:tcPr>
          <w:p w14:paraId="797CB29A" w14:textId="77777777" w:rsidR="00D97E15" w:rsidRPr="00870C7D" w:rsidRDefault="00D97E15" w:rsidP="00BB43A9">
            <w:pPr>
              <w:spacing w:before="6" w:after="6" w:line="240" w:lineRule="auto"/>
            </w:pPr>
          </w:p>
        </w:tc>
        <w:tc>
          <w:tcPr>
            <w:tcW w:w="2433" w:type="pct"/>
            <w:tcBorders>
              <w:top w:val="single" w:sz="4" w:space="0" w:color="333333"/>
              <w:left w:val="nil"/>
              <w:bottom w:val="nil"/>
              <w:right w:val="nil"/>
            </w:tcBorders>
            <w:hideMark/>
          </w:tcPr>
          <w:p w14:paraId="3FDCA9C4" w14:textId="77777777" w:rsidR="00D97E15" w:rsidRPr="00870C7D" w:rsidRDefault="00D97E15" w:rsidP="00BB43A9">
            <w:pPr>
              <w:spacing w:before="6" w:after="6" w:line="240" w:lineRule="auto"/>
            </w:pPr>
            <w:r w:rsidRPr="00870C7D">
              <w:t xml:space="preserve">Signature of </w:t>
            </w:r>
            <w:r>
              <w:t>authorised representative</w:t>
            </w:r>
          </w:p>
        </w:tc>
      </w:tr>
      <w:tr w:rsidR="00D97E15" w:rsidRPr="00870C7D" w14:paraId="1629A701" w14:textId="77777777" w:rsidTr="00BB43A9">
        <w:trPr>
          <w:cantSplit/>
          <w:trHeight w:val="624"/>
        </w:trPr>
        <w:tc>
          <w:tcPr>
            <w:tcW w:w="2415" w:type="pct"/>
            <w:tcBorders>
              <w:top w:val="nil"/>
              <w:left w:val="nil"/>
              <w:bottom w:val="single" w:sz="4" w:space="0" w:color="auto"/>
              <w:right w:val="nil"/>
            </w:tcBorders>
          </w:tcPr>
          <w:p w14:paraId="64144451" w14:textId="77777777" w:rsidR="00D97E15" w:rsidRPr="00870C7D" w:rsidRDefault="00D97E15" w:rsidP="00BB43A9">
            <w:pPr>
              <w:spacing w:before="6" w:after="6" w:line="240" w:lineRule="auto"/>
            </w:pPr>
          </w:p>
        </w:tc>
        <w:tc>
          <w:tcPr>
            <w:tcW w:w="152" w:type="pct"/>
            <w:tcBorders>
              <w:top w:val="nil"/>
              <w:left w:val="nil"/>
              <w:bottom w:val="nil"/>
              <w:right w:val="nil"/>
            </w:tcBorders>
          </w:tcPr>
          <w:p w14:paraId="788DD514" w14:textId="77777777" w:rsidR="00D97E15" w:rsidRPr="00870C7D" w:rsidRDefault="00D97E15" w:rsidP="00BB43A9">
            <w:pPr>
              <w:spacing w:before="6" w:after="6" w:line="240" w:lineRule="auto"/>
            </w:pPr>
          </w:p>
        </w:tc>
        <w:tc>
          <w:tcPr>
            <w:tcW w:w="2433" w:type="pct"/>
            <w:tcBorders>
              <w:top w:val="nil"/>
              <w:left w:val="nil"/>
              <w:bottom w:val="single" w:sz="4" w:space="0" w:color="auto"/>
              <w:right w:val="nil"/>
            </w:tcBorders>
          </w:tcPr>
          <w:p w14:paraId="7434518E" w14:textId="77777777" w:rsidR="00D97E15" w:rsidRPr="00870C7D" w:rsidRDefault="00D97E15" w:rsidP="00BB43A9">
            <w:pPr>
              <w:spacing w:before="6" w:after="6" w:line="240" w:lineRule="auto"/>
            </w:pPr>
          </w:p>
        </w:tc>
      </w:tr>
      <w:tr w:rsidR="00D97E15" w:rsidRPr="00870C7D" w14:paraId="2E0FB1EC" w14:textId="77777777" w:rsidTr="00BB43A9">
        <w:trPr>
          <w:cantSplit/>
        </w:trPr>
        <w:tc>
          <w:tcPr>
            <w:tcW w:w="2415" w:type="pct"/>
            <w:tcBorders>
              <w:top w:val="single" w:sz="4" w:space="0" w:color="auto"/>
              <w:left w:val="nil"/>
              <w:bottom w:val="nil"/>
              <w:right w:val="nil"/>
            </w:tcBorders>
            <w:hideMark/>
          </w:tcPr>
          <w:p w14:paraId="56F892ED" w14:textId="77777777" w:rsidR="00D97E15" w:rsidRPr="00870C7D" w:rsidRDefault="00D97E15" w:rsidP="00BB43A9">
            <w:pPr>
              <w:spacing w:before="6" w:after="6" w:line="240" w:lineRule="auto"/>
            </w:pPr>
            <w:r>
              <w:t>Date</w:t>
            </w:r>
          </w:p>
        </w:tc>
        <w:tc>
          <w:tcPr>
            <w:tcW w:w="152" w:type="pct"/>
            <w:tcBorders>
              <w:top w:val="nil"/>
              <w:left w:val="nil"/>
              <w:bottom w:val="nil"/>
              <w:right w:val="nil"/>
            </w:tcBorders>
          </w:tcPr>
          <w:p w14:paraId="19296577" w14:textId="77777777" w:rsidR="00D97E15" w:rsidRPr="00870C7D" w:rsidRDefault="00D97E15" w:rsidP="00BB43A9">
            <w:pPr>
              <w:spacing w:before="6" w:after="6" w:line="240" w:lineRule="auto"/>
            </w:pPr>
          </w:p>
        </w:tc>
        <w:tc>
          <w:tcPr>
            <w:tcW w:w="2433" w:type="pct"/>
            <w:tcBorders>
              <w:top w:val="single" w:sz="4" w:space="0" w:color="auto"/>
              <w:left w:val="nil"/>
              <w:bottom w:val="nil"/>
              <w:right w:val="nil"/>
            </w:tcBorders>
          </w:tcPr>
          <w:p w14:paraId="64265820" w14:textId="77777777" w:rsidR="00D97E15" w:rsidRPr="00870C7D" w:rsidRDefault="00D97E15" w:rsidP="00BB43A9">
            <w:pPr>
              <w:spacing w:before="6" w:after="6" w:line="240" w:lineRule="auto"/>
            </w:pPr>
            <w:r>
              <w:t>Date</w:t>
            </w:r>
          </w:p>
        </w:tc>
      </w:tr>
    </w:tbl>
    <w:p w14:paraId="2FBD1B6E" w14:textId="77777777" w:rsidR="00A013D1" w:rsidRDefault="00A013D1" w:rsidP="00A013D1">
      <w:pPr>
        <w:rPr>
          <w:b/>
          <w:bCs/>
          <w:i/>
          <w:iCs/>
        </w:rPr>
      </w:pPr>
    </w:p>
    <w:p w14:paraId="78F59F9A" w14:textId="57E2B816" w:rsidR="00A013D1" w:rsidRPr="00B9325A" w:rsidRDefault="00A013D1" w:rsidP="00A013D1">
      <w:pPr>
        <w:rPr>
          <w:b/>
          <w:bCs/>
          <w:i/>
          <w:iCs/>
        </w:rPr>
      </w:pPr>
      <w:r>
        <w:rPr>
          <w:b/>
          <w:bCs/>
          <w:i/>
          <w:iCs/>
        </w:rPr>
        <w:t>Licensee</w:t>
      </w:r>
      <w:r w:rsidRPr="00B9325A">
        <w:rPr>
          <w:b/>
          <w:bCs/>
          <w:i/>
          <w:iCs/>
        </w:rPr>
        <w:t xml:space="preserve"> signing block:</w:t>
      </w:r>
    </w:p>
    <w:p w14:paraId="01F8C7CB" w14:textId="77777777" w:rsidR="00A013D1" w:rsidRPr="00E14545" w:rsidRDefault="00A013D1" w:rsidP="00A013D1">
      <w:pPr>
        <w:rPr>
          <w:i/>
          <w:iCs/>
        </w:rPr>
      </w:pPr>
      <w:r>
        <w:t>[</w:t>
      </w:r>
      <w:r w:rsidRPr="00E14545">
        <w:rPr>
          <w:b/>
          <w:bCs/>
          <w:i/>
          <w:iCs/>
        </w:rPr>
        <w:t>Option 1</w:t>
      </w:r>
      <w:r w:rsidRPr="00E14545">
        <w:rPr>
          <w:i/>
          <w:iCs/>
        </w:rPr>
        <w:t>: Signature block for private company with sole director</w:t>
      </w:r>
    </w:p>
    <w:tbl>
      <w:tblPr>
        <w:tblW w:w="5000" w:type="pct"/>
        <w:tblCellMar>
          <w:left w:w="0" w:type="dxa"/>
          <w:right w:w="0" w:type="dxa"/>
        </w:tblCellMar>
        <w:tblLook w:val="04A0" w:firstRow="1" w:lastRow="0" w:firstColumn="1" w:lastColumn="0" w:noHBand="0" w:noVBand="1"/>
      </w:tblPr>
      <w:tblGrid>
        <w:gridCol w:w="5103"/>
        <w:gridCol w:w="285"/>
        <w:gridCol w:w="5078"/>
      </w:tblGrid>
      <w:tr w:rsidR="00A013D1" w:rsidRPr="00A42355" w14:paraId="764BE5AE" w14:textId="77777777" w:rsidTr="00BB43A9">
        <w:trPr>
          <w:cantSplit/>
        </w:trPr>
        <w:tc>
          <w:tcPr>
            <w:tcW w:w="2438" w:type="pct"/>
            <w:tcBorders>
              <w:top w:val="nil"/>
              <w:left w:val="nil"/>
              <w:right w:val="nil"/>
            </w:tcBorders>
            <w:tcMar>
              <w:top w:w="0" w:type="dxa"/>
              <w:left w:w="108" w:type="dxa"/>
              <w:bottom w:w="0" w:type="dxa"/>
              <w:right w:w="108" w:type="dxa"/>
            </w:tcMar>
          </w:tcPr>
          <w:p w14:paraId="401566C7" w14:textId="77777777" w:rsidR="00A013D1" w:rsidRPr="00A42355" w:rsidRDefault="00A013D1" w:rsidP="00755225">
            <w:pPr>
              <w:pStyle w:val="TableText"/>
            </w:pPr>
            <w:r w:rsidRPr="00E211DC">
              <w:rPr>
                <w:b/>
                <w:bCs/>
              </w:rPr>
              <w:t>Signed</w:t>
            </w:r>
            <w:r w:rsidRPr="00927458">
              <w:t xml:space="preserve"> </w:t>
            </w:r>
            <w:r w:rsidRPr="00E71D95">
              <w:t xml:space="preserve">by </w:t>
            </w:r>
            <w:r>
              <w:rPr>
                <w:b/>
                <w:bCs/>
              </w:rPr>
              <w:t>[</w:t>
            </w:r>
            <w:r w:rsidRPr="00396A24">
              <w:rPr>
                <w:b/>
                <w:bCs/>
                <w:highlight w:val="yellow"/>
              </w:rPr>
              <w:t xml:space="preserve">insert </w:t>
            </w:r>
            <w:r w:rsidRPr="006617DF">
              <w:rPr>
                <w:b/>
                <w:bCs/>
                <w:highlight w:val="yellow"/>
              </w:rPr>
              <w:t>full legal entity name</w:t>
            </w:r>
            <w:r>
              <w:rPr>
                <w:b/>
                <w:bCs/>
                <w:highlight w:val="yellow"/>
              </w:rPr>
              <w:t xml:space="preserve"> and ACN/ABN </w:t>
            </w:r>
            <w:r w:rsidRPr="006617DF">
              <w:rPr>
                <w:i/>
                <w:iCs/>
                <w:highlight w:val="yellow"/>
              </w:rPr>
              <w:t>(as applicable)</w:t>
            </w:r>
            <w:r w:rsidRPr="006617DF">
              <w:rPr>
                <w:b/>
                <w:bCs/>
                <w:highlight w:val="yellow"/>
              </w:rPr>
              <w:t xml:space="preserve"> exactly as shown in </w:t>
            </w:r>
            <w:r>
              <w:rPr>
                <w:b/>
                <w:bCs/>
                <w:highlight w:val="yellow"/>
              </w:rPr>
              <w:t xml:space="preserve">the </w:t>
            </w:r>
            <w:r w:rsidRPr="006617DF">
              <w:rPr>
                <w:b/>
                <w:bCs/>
                <w:highlight w:val="yellow"/>
              </w:rPr>
              <w:t xml:space="preserve">Parties </w:t>
            </w:r>
            <w:r>
              <w:rPr>
                <w:b/>
                <w:bCs/>
                <w:highlight w:val="yellow"/>
              </w:rPr>
              <w:t xml:space="preserve">section </w:t>
            </w:r>
            <w:r w:rsidRPr="006617DF">
              <w:rPr>
                <w:b/>
                <w:bCs/>
                <w:highlight w:val="yellow"/>
              </w:rPr>
              <w:t>on page 3</w:t>
            </w:r>
            <w:r>
              <w:rPr>
                <w:b/>
                <w:bCs/>
              </w:rPr>
              <w:t>]</w:t>
            </w:r>
            <w:r>
              <w:t xml:space="preserve"> </w:t>
            </w:r>
            <w:r w:rsidRPr="00927458">
              <w:t>in accordance with section 127 of the Corporations Act by:</w:t>
            </w:r>
          </w:p>
        </w:tc>
        <w:tc>
          <w:tcPr>
            <w:tcW w:w="136" w:type="pct"/>
            <w:tcMar>
              <w:top w:w="0" w:type="dxa"/>
              <w:left w:w="108" w:type="dxa"/>
              <w:bottom w:w="0" w:type="dxa"/>
              <w:right w:w="108" w:type="dxa"/>
            </w:tcMar>
          </w:tcPr>
          <w:p w14:paraId="1014A455" w14:textId="77777777" w:rsidR="00A013D1" w:rsidRPr="00A42355" w:rsidRDefault="00A013D1" w:rsidP="00755225">
            <w:pPr>
              <w:pStyle w:val="TableText"/>
            </w:pPr>
          </w:p>
        </w:tc>
        <w:tc>
          <w:tcPr>
            <w:tcW w:w="2426" w:type="pct"/>
            <w:tcBorders>
              <w:top w:val="nil"/>
              <w:left w:val="nil"/>
              <w:bottom w:val="single" w:sz="4" w:space="0" w:color="auto"/>
              <w:right w:val="nil"/>
            </w:tcBorders>
            <w:tcMar>
              <w:top w:w="0" w:type="dxa"/>
              <w:left w:w="108" w:type="dxa"/>
              <w:bottom w:w="0" w:type="dxa"/>
              <w:right w:w="108" w:type="dxa"/>
            </w:tcMar>
          </w:tcPr>
          <w:p w14:paraId="02F118AA" w14:textId="77777777" w:rsidR="00A013D1" w:rsidRPr="00A42355" w:rsidRDefault="00A013D1" w:rsidP="00755225">
            <w:pPr>
              <w:pStyle w:val="TableText"/>
            </w:pPr>
          </w:p>
        </w:tc>
      </w:tr>
      <w:tr w:rsidR="00A013D1" w:rsidRPr="00A42355" w14:paraId="77820B38" w14:textId="77777777" w:rsidTr="00BB43A9">
        <w:trPr>
          <w:cantSplit/>
        </w:trPr>
        <w:tc>
          <w:tcPr>
            <w:tcW w:w="2438" w:type="pct"/>
            <w:tcBorders>
              <w:top w:val="nil"/>
              <w:left w:val="nil"/>
              <w:right w:val="nil"/>
            </w:tcBorders>
            <w:tcMar>
              <w:top w:w="0" w:type="dxa"/>
              <w:left w:w="108" w:type="dxa"/>
              <w:bottom w:w="0" w:type="dxa"/>
              <w:right w:w="108" w:type="dxa"/>
            </w:tcMar>
          </w:tcPr>
          <w:p w14:paraId="58B73FB2" w14:textId="77777777" w:rsidR="00A013D1" w:rsidRPr="00A42355" w:rsidRDefault="00A013D1" w:rsidP="00755225">
            <w:pPr>
              <w:pStyle w:val="TableText"/>
            </w:pPr>
          </w:p>
        </w:tc>
        <w:tc>
          <w:tcPr>
            <w:tcW w:w="136" w:type="pct"/>
            <w:tcMar>
              <w:top w:w="0" w:type="dxa"/>
              <w:left w:w="108" w:type="dxa"/>
              <w:bottom w:w="0" w:type="dxa"/>
              <w:right w:w="108" w:type="dxa"/>
            </w:tcMar>
          </w:tcPr>
          <w:p w14:paraId="09136769" w14:textId="77777777" w:rsidR="00A013D1" w:rsidRPr="00A42355" w:rsidRDefault="00A013D1" w:rsidP="00755225">
            <w:pPr>
              <w:pStyle w:val="TableText"/>
            </w:pPr>
          </w:p>
        </w:tc>
        <w:tc>
          <w:tcPr>
            <w:tcW w:w="2426" w:type="pct"/>
            <w:tcBorders>
              <w:top w:val="single" w:sz="4" w:space="0" w:color="auto"/>
              <w:left w:val="nil"/>
              <w:right w:val="nil"/>
            </w:tcBorders>
            <w:tcMar>
              <w:top w:w="0" w:type="dxa"/>
              <w:left w:w="108" w:type="dxa"/>
              <w:bottom w:w="0" w:type="dxa"/>
              <w:right w:w="108" w:type="dxa"/>
            </w:tcMar>
          </w:tcPr>
          <w:p w14:paraId="4872CF28" w14:textId="77777777" w:rsidR="00A013D1" w:rsidRPr="00A42355" w:rsidRDefault="00A013D1" w:rsidP="00755225">
            <w:pPr>
              <w:pStyle w:val="TableText"/>
            </w:pPr>
            <w:r w:rsidRPr="00927458">
              <w:t>Director name</w:t>
            </w:r>
          </w:p>
        </w:tc>
      </w:tr>
      <w:tr w:rsidR="00A013D1" w:rsidRPr="00A42355" w14:paraId="7A312184" w14:textId="77777777" w:rsidTr="00BB43A9">
        <w:trPr>
          <w:cantSplit/>
        </w:trPr>
        <w:tc>
          <w:tcPr>
            <w:tcW w:w="2438" w:type="pct"/>
            <w:tcBorders>
              <w:top w:val="nil"/>
              <w:left w:val="nil"/>
              <w:bottom w:val="single" w:sz="4" w:space="0" w:color="auto"/>
              <w:right w:val="nil"/>
            </w:tcBorders>
            <w:tcMar>
              <w:top w:w="0" w:type="dxa"/>
              <w:left w:w="108" w:type="dxa"/>
              <w:bottom w:w="0" w:type="dxa"/>
              <w:right w:w="108" w:type="dxa"/>
            </w:tcMar>
          </w:tcPr>
          <w:p w14:paraId="52F54D71" w14:textId="77777777" w:rsidR="00A013D1" w:rsidRPr="00A42355" w:rsidRDefault="00A013D1" w:rsidP="00755225">
            <w:pPr>
              <w:pStyle w:val="TableText"/>
            </w:pPr>
          </w:p>
        </w:tc>
        <w:tc>
          <w:tcPr>
            <w:tcW w:w="136" w:type="pct"/>
            <w:tcMar>
              <w:top w:w="0" w:type="dxa"/>
              <w:left w:w="108" w:type="dxa"/>
              <w:bottom w:w="0" w:type="dxa"/>
              <w:right w:w="108" w:type="dxa"/>
            </w:tcMar>
          </w:tcPr>
          <w:p w14:paraId="27A8C9AF" w14:textId="77777777" w:rsidR="00A013D1" w:rsidRPr="00A42355" w:rsidRDefault="00A013D1" w:rsidP="00755225">
            <w:pPr>
              <w:pStyle w:val="TableText"/>
            </w:pPr>
          </w:p>
        </w:tc>
        <w:tc>
          <w:tcPr>
            <w:tcW w:w="2426" w:type="pct"/>
            <w:tcBorders>
              <w:top w:val="nil"/>
              <w:left w:val="nil"/>
              <w:bottom w:val="single" w:sz="4" w:space="0" w:color="auto"/>
              <w:right w:val="nil"/>
            </w:tcBorders>
            <w:tcMar>
              <w:top w:w="0" w:type="dxa"/>
              <w:left w:w="108" w:type="dxa"/>
              <w:bottom w:w="0" w:type="dxa"/>
              <w:right w:w="108" w:type="dxa"/>
            </w:tcMar>
          </w:tcPr>
          <w:p w14:paraId="114E0C0E" w14:textId="77777777" w:rsidR="00A013D1" w:rsidRPr="00A42355" w:rsidRDefault="00A013D1" w:rsidP="00755225">
            <w:pPr>
              <w:pStyle w:val="TableText"/>
            </w:pPr>
          </w:p>
        </w:tc>
      </w:tr>
      <w:tr w:rsidR="00A013D1" w:rsidRPr="00A42355" w14:paraId="14B94794" w14:textId="77777777" w:rsidTr="00BB43A9">
        <w:trPr>
          <w:cantSplit/>
        </w:trPr>
        <w:tc>
          <w:tcPr>
            <w:tcW w:w="2438" w:type="pct"/>
            <w:tcBorders>
              <w:top w:val="single" w:sz="4" w:space="0" w:color="auto"/>
              <w:left w:val="nil"/>
              <w:right w:val="nil"/>
            </w:tcBorders>
            <w:tcMar>
              <w:top w:w="0" w:type="dxa"/>
              <w:left w:w="108" w:type="dxa"/>
              <w:bottom w:w="0" w:type="dxa"/>
              <w:right w:w="108" w:type="dxa"/>
            </w:tcMar>
          </w:tcPr>
          <w:p w14:paraId="49DFBA24" w14:textId="77777777" w:rsidR="00A013D1" w:rsidRPr="00A42355" w:rsidRDefault="00A013D1" w:rsidP="00755225">
            <w:pPr>
              <w:pStyle w:val="TableText"/>
            </w:pPr>
            <w:r w:rsidRPr="00927458">
              <w:t xml:space="preserve">Signature of Director </w:t>
            </w:r>
          </w:p>
        </w:tc>
        <w:tc>
          <w:tcPr>
            <w:tcW w:w="136" w:type="pct"/>
            <w:tcMar>
              <w:top w:w="0" w:type="dxa"/>
              <w:left w:w="108" w:type="dxa"/>
              <w:bottom w:w="0" w:type="dxa"/>
              <w:right w:w="108" w:type="dxa"/>
            </w:tcMar>
          </w:tcPr>
          <w:p w14:paraId="26F4D437" w14:textId="77777777" w:rsidR="00A013D1" w:rsidRPr="00A42355" w:rsidRDefault="00A013D1" w:rsidP="00755225">
            <w:pPr>
              <w:pStyle w:val="TableText"/>
            </w:pPr>
          </w:p>
        </w:tc>
        <w:tc>
          <w:tcPr>
            <w:tcW w:w="2426" w:type="pct"/>
            <w:tcBorders>
              <w:top w:val="single" w:sz="4" w:space="0" w:color="auto"/>
              <w:left w:val="nil"/>
              <w:right w:val="nil"/>
            </w:tcBorders>
            <w:tcMar>
              <w:top w:w="0" w:type="dxa"/>
              <w:left w:w="108" w:type="dxa"/>
              <w:bottom w:w="0" w:type="dxa"/>
              <w:right w:w="108" w:type="dxa"/>
            </w:tcMar>
          </w:tcPr>
          <w:p w14:paraId="197E135B" w14:textId="77777777" w:rsidR="00A013D1" w:rsidRPr="00A42355" w:rsidRDefault="00A013D1" w:rsidP="00755225">
            <w:pPr>
              <w:pStyle w:val="TableText"/>
            </w:pPr>
            <w:r w:rsidRPr="00927458">
              <w:t>Date</w:t>
            </w:r>
          </w:p>
        </w:tc>
      </w:tr>
    </w:tbl>
    <w:p w14:paraId="22FBB11D" w14:textId="77777777" w:rsidR="00A013D1" w:rsidRDefault="00A013D1" w:rsidP="00A013D1">
      <w:pPr>
        <w:pStyle w:val="TableText"/>
        <w:rPr>
          <w:rFonts w:eastAsia="MS Mincho"/>
          <w:lang w:eastAsia="ja-JP"/>
          <w14:glow w14:rad="0">
            <w14:schemeClr w14:val="bg1"/>
          </w14:glow>
        </w:rPr>
      </w:pPr>
      <w:r w:rsidRPr="00BB43A9">
        <w:rPr>
          <w:rFonts w:eastAsia="MS Mincho"/>
          <w:b/>
          <w:bCs/>
          <w:i/>
          <w:iCs/>
          <w:lang w:eastAsia="ja-JP"/>
          <w14:glow w14:rad="0">
            <w14:schemeClr w14:val="bg1"/>
          </w14:glow>
        </w:rPr>
        <w:t>End option 1</w:t>
      </w:r>
      <w:r>
        <w:rPr>
          <w:rFonts w:eastAsia="MS Mincho"/>
          <w:i/>
          <w:iCs/>
          <w:lang w:eastAsia="ja-JP"/>
          <w14:glow w14:rad="0">
            <w14:schemeClr w14:val="bg1"/>
          </w14:glow>
        </w:rPr>
        <w:t>.</w:t>
      </w:r>
      <w:r>
        <w:rPr>
          <w:rFonts w:eastAsia="MS Mincho"/>
          <w:lang w:eastAsia="ja-JP"/>
          <w14:glow w14:rad="0">
            <w14:schemeClr w14:val="bg1"/>
          </w14:glow>
        </w:rPr>
        <w:t>]</w:t>
      </w:r>
    </w:p>
    <w:p w14:paraId="2CC66FCA" w14:textId="77777777" w:rsidR="00A013D1" w:rsidRDefault="00A013D1" w:rsidP="00A013D1">
      <w:pPr>
        <w:pStyle w:val="TableText"/>
        <w:rPr>
          <w:rFonts w:eastAsia="MS Mincho"/>
          <w:lang w:eastAsia="ja-JP"/>
          <w14:glow w14:rad="0">
            <w14:schemeClr w14:val="bg1"/>
          </w14:glow>
        </w:rPr>
      </w:pPr>
    </w:p>
    <w:p w14:paraId="53BB7272" w14:textId="77777777" w:rsidR="00A013D1" w:rsidRPr="00E14545" w:rsidRDefault="00A013D1" w:rsidP="00A013D1">
      <w:pPr>
        <w:pStyle w:val="TableText"/>
        <w:rPr>
          <w:rFonts w:eastAsia="MS Mincho"/>
          <w:i/>
          <w:iCs/>
          <w:lang w:eastAsia="ja-JP"/>
          <w14:glow w14:rad="0">
            <w14:schemeClr w14:val="bg1"/>
          </w14:glow>
        </w:rPr>
      </w:pPr>
      <w:r>
        <w:rPr>
          <w:rFonts w:eastAsia="MS Mincho"/>
          <w:lang w:eastAsia="ja-JP"/>
          <w14:glow w14:rad="0">
            <w14:schemeClr w14:val="bg1"/>
          </w14:glow>
        </w:rPr>
        <w:t>[</w:t>
      </w:r>
      <w:r w:rsidRPr="00E14545">
        <w:rPr>
          <w:rFonts w:eastAsia="MS Mincho"/>
          <w:b/>
          <w:bCs/>
          <w:i/>
          <w:iCs/>
          <w:lang w:eastAsia="ja-JP"/>
          <w14:glow w14:rad="0">
            <w14:schemeClr w14:val="bg1"/>
          </w14:glow>
        </w:rPr>
        <w:t>Option 2</w:t>
      </w:r>
      <w:r w:rsidRPr="00E14545">
        <w:rPr>
          <w:rFonts w:eastAsia="MS Mincho"/>
          <w:i/>
          <w:iCs/>
          <w:lang w:eastAsia="ja-JP"/>
          <w14:glow w14:rad="0">
            <w14:schemeClr w14:val="bg1"/>
          </w14:glow>
        </w:rPr>
        <w:t xml:space="preserve">: Signature block for </w:t>
      </w:r>
      <w:r>
        <w:rPr>
          <w:rFonts w:eastAsia="MS Mincho"/>
          <w:i/>
          <w:iCs/>
          <w:lang w:eastAsia="ja-JP"/>
          <w14:glow w14:rad="0">
            <w14:schemeClr w14:val="bg1"/>
          </w14:glow>
        </w:rPr>
        <w:t>p</w:t>
      </w:r>
      <w:r w:rsidRPr="00E14545">
        <w:rPr>
          <w:rFonts w:eastAsia="MS Mincho"/>
          <w:i/>
          <w:iCs/>
          <w:lang w:eastAsia="ja-JP"/>
          <w14:glow w14:rad="0">
            <w14:schemeClr w14:val="bg1"/>
          </w14:glow>
        </w:rPr>
        <w:t xml:space="preserve">rivate Australian </w:t>
      </w:r>
      <w:r>
        <w:rPr>
          <w:rFonts w:eastAsia="MS Mincho"/>
          <w:i/>
          <w:iCs/>
          <w:lang w:eastAsia="ja-JP"/>
          <w14:glow w14:rad="0">
            <w14:schemeClr w14:val="bg1"/>
          </w14:glow>
        </w:rPr>
        <w:t>c</w:t>
      </w:r>
      <w:r w:rsidRPr="00E14545">
        <w:rPr>
          <w:rFonts w:eastAsia="MS Mincho"/>
          <w:i/>
          <w:iCs/>
          <w:lang w:eastAsia="ja-JP"/>
          <w14:glow w14:rad="0">
            <w14:schemeClr w14:val="bg1"/>
          </w14:glow>
        </w:rPr>
        <w:t>ompany with more than one director:</w:t>
      </w:r>
    </w:p>
    <w:tbl>
      <w:tblPr>
        <w:tblW w:w="5000" w:type="pct"/>
        <w:tblCellMar>
          <w:left w:w="0" w:type="dxa"/>
          <w:right w:w="0" w:type="dxa"/>
        </w:tblCellMar>
        <w:tblLook w:val="04A0" w:firstRow="1" w:lastRow="0" w:firstColumn="1" w:lastColumn="0" w:noHBand="0" w:noVBand="1"/>
      </w:tblPr>
      <w:tblGrid>
        <w:gridCol w:w="5103"/>
        <w:gridCol w:w="461"/>
        <w:gridCol w:w="4902"/>
      </w:tblGrid>
      <w:tr w:rsidR="00A013D1" w:rsidRPr="00A42355" w14:paraId="36D40457" w14:textId="77777777" w:rsidTr="00BB43A9">
        <w:trPr>
          <w:cantSplit/>
        </w:trPr>
        <w:tc>
          <w:tcPr>
            <w:tcW w:w="2438" w:type="pct"/>
            <w:tcMar>
              <w:top w:w="0" w:type="dxa"/>
              <w:left w:w="108" w:type="dxa"/>
              <w:bottom w:w="0" w:type="dxa"/>
              <w:right w:w="108" w:type="dxa"/>
            </w:tcMar>
          </w:tcPr>
          <w:p w14:paraId="592265FD" w14:textId="77777777" w:rsidR="00A013D1" w:rsidRPr="00A42355" w:rsidRDefault="00A013D1" w:rsidP="00BB43A9">
            <w:pPr>
              <w:pStyle w:val="TableText"/>
              <w:spacing w:before="6" w:after="6" w:line="240" w:lineRule="auto"/>
            </w:pPr>
            <w:r w:rsidRPr="00E211DC">
              <w:rPr>
                <w:b/>
                <w:bCs/>
              </w:rPr>
              <w:t>Signed</w:t>
            </w:r>
            <w:r w:rsidRPr="00927458">
              <w:t xml:space="preserve"> </w:t>
            </w:r>
            <w:r w:rsidRPr="00E71D95">
              <w:t xml:space="preserve">by </w:t>
            </w:r>
            <w:r>
              <w:rPr>
                <w:b/>
                <w:bCs/>
              </w:rPr>
              <w:t>[</w:t>
            </w:r>
            <w:r w:rsidRPr="00396A24">
              <w:rPr>
                <w:b/>
                <w:bCs/>
                <w:highlight w:val="yellow"/>
              </w:rPr>
              <w:t xml:space="preserve">insert </w:t>
            </w:r>
            <w:r w:rsidRPr="006617DF">
              <w:rPr>
                <w:b/>
                <w:bCs/>
                <w:highlight w:val="yellow"/>
              </w:rPr>
              <w:t>full legal entity name</w:t>
            </w:r>
            <w:r>
              <w:rPr>
                <w:b/>
                <w:bCs/>
                <w:highlight w:val="yellow"/>
              </w:rPr>
              <w:t xml:space="preserve"> and ACN/ABN </w:t>
            </w:r>
            <w:r w:rsidRPr="006617DF">
              <w:rPr>
                <w:i/>
                <w:iCs/>
                <w:highlight w:val="yellow"/>
              </w:rPr>
              <w:t>(as applicable)</w:t>
            </w:r>
            <w:r w:rsidRPr="006617DF">
              <w:rPr>
                <w:b/>
                <w:bCs/>
                <w:highlight w:val="yellow"/>
              </w:rPr>
              <w:t xml:space="preserve"> exactly as shown in </w:t>
            </w:r>
            <w:r>
              <w:rPr>
                <w:b/>
                <w:bCs/>
                <w:highlight w:val="yellow"/>
              </w:rPr>
              <w:t xml:space="preserve">the </w:t>
            </w:r>
            <w:r w:rsidRPr="006617DF">
              <w:rPr>
                <w:b/>
                <w:bCs/>
                <w:highlight w:val="yellow"/>
              </w:rPr>
              <w:t xml:space="preserve">Parties </w:t>
            </w:r>
            <w:r>
              <w:rPr>
                <w:b/>
                <w:bCs/>
                <w:highlight w:val="yellow"/>
              </w:rPr>
              <w:t xml:space="preserve">section </w:t>
            </w:r>
            <w:r w:rsidRPr="006617DF">
              <w:rPr>
                <w:b/>
                <w:bCs/>
                <w:highlight w:val="yellow"/>
              </w:rPr>
              <w:t>on page 3</w:t>
            </w:r>
            <w:r>
              <w:rPr>
                <w:b/>
                <w:bCs/>
              </w:rPr>
              <w:t>]</w:t>
            </w:r>
            <w:r>
              <w:t xml:space="preserve"> </w:t>
            </w:r>
            <w:r w:rsidRPr="00927458">
              <w:t>in accordance with section 127 of the Corporations Act by:</w:t>
            </w:r>
          </w:p>
        </w:tc>
        <w:tc>
          <w:tcPr>
            <w:tcW w:w="220" w:type="pct"/>
            <w:tcMar>
              <w:top w:w="0" w:type="dxa"/>
              <w:left w:w="108" w:type="dxa"/>
              <w:bottom w:w="0" w:type="dxa"/>
              <w:right w:w="108" w:type="dxa"/>
            </w:tcMar>
          </w:tcPr>
          <w:p w14:paraId="17AF8E4D" w14:textId="77777777" w:rsidR="00A013D1" w:rsidRPr="00A42355" w:rsidRDefault="00A013D1" w:rsidP="00BB43A9">
            <w:pPr>
              <w:pStyle w:val="TableText"/>
              <w:spacing w:before="6" w:after="6" w:line="240" w:lineRule="auto"/>
            </w:pPr>
          </w:p>
        </w:tc>
        <w:tc>
          <w:tcPr>
            <w:tcW w:w="2342" w:type="pct"/>
            <w:tcMar>
              <w:top w:w="0" w:type="dxa"/>
              <w:left w:w="108" w:type="dxa"/>
              <w:bottom w:w="0" w:type="dxa"/>
              <w:right w:w="108" w:type="dxa"/>
            </w:tcMar>
          </w:tcPr>
          <w:p w14:paraId="44F2EF52" w14:textId="77777777" w:rsidR="00A013D1" w:rsidRPr="00A42355" w:rsidRDefault="00A013D1" w:rsidP="00BB43A9">
            <w:pPr>
              <w:pStyle w:val="TableText"/>
              <w:spacing w:before="6" w:after="6" w:line="240" w:lineRule="auto"/>
            </w:pPr>
          </w:p>
        </w:tc>
      </w:tr>
      <w:tr w:rsidR="00A013D1" w:rsidRPr="00A42355" w14:paraId="253563AB" w14:textId="77777777" w:rsidTr="00BB43A9">
        <w:trPr>
          <w:cantSplit/>
        </w:trPr>
        <w:tc>
          <w:tcPr>
            <w:tcW w:w="2438" w:type="pct"/>
            <w:tcMar>
              <w:top w:w="0" w:type="dxa"/>
              <w:left w:w="108" w:type="dxa"/>
              <w:bottom w:w="0" w:type="dxa"/>
              <w:right w:w="108" w:type="dxa"/>
            </w:tcMar>
          </w:tcPr>
          <w:p w14:paraId="7EB7587D" w14:textId="77777777" w:rsidR="00A013D1" w:rsidRPr="00A42355" w:rsidRDefault="00A013D1" w:rsidP="00BB43A9">
            <w:pPr>
              <w:pStyle w:val="TableText"/>
              <w:spacing w:before="6" w:after="6" w:line="240" w:lineRule="auto"/>
            </w:pPr>
          </w:p>
        </w:tc>
        <w:tc>
          <w:tcPr>
            <w:tcW w:w="220" w:type="pct"/>
            <w:tcMar>
              <w:top w:w="0" w:type="dxa"/>
              <w:left w:w="108" w:type="dxa"/>
              <w:bottom w:w="0" w:type="dxa"/>
              <w:right w:w="108" w:type="dxa"/>
            </w:tcMar>
          </w:tcPr>
          <w:p w14:paraId="5ACAC046" w14:textId="77777777" w:rsidR="00A013D1" w:rsidRPr="00A42355" w:rsidRDefault="00A013D1" w:rsidP="00BB43A9">
            <w:pPr>
              <w:pStyle w:val="TableText"/>
              <w:spacing w:before="6" w:after="6" w:line="240" w:lineRule="auto"/>
            </w:pPr>
          </w:p>
        </w:tc>
        <w:tc>
          <w:tcPr>
            <w:tcW w:w="2342" w:type="pct"/>
            <w:tcMar>
              <w:top w:w="0" w:type="dxa"/>
              <w:left w:w="108" w:type="dxa"/>
              <w:bottom w:w="0" w:type="dxa"/>
              <w:right w:w="108" w:type="dxa"/>
            </w:tcMar>
          </w:tcPr>
          <w:p w14:paraId="2F3F29DA" w14:textId="77777777" w:rsidR="00A013D1" w:rsidRPr="00A42355" w:rsidRDefault="00A013D1" w:rsidP="00BB43A9">
            <w:pPr>
              <w:pStyle w:val="TableText"/>
              <w:spacing w:before="6" w:after="6" w:line="240" w:lineRule="auto"/>
            </w:pPr>
          </w:p>
        </w:tc>
      </w:tr>
      <w:tr w:rsidR="00A013D1" w:rsidRPr="00A42355" w14:paraId="68D1FCAE" w14:textId="77777777" w:rsidTr="00BB43A9">
        <w:trPr>
          <w:cantSplit/>
        </w:trPr>
        <w:tc>
          <w:tcPr>
            <w:tcW w:w="2438" w:type="pct"/>
            <w:tcBorders>
              <w:bottom w:val="single" w:sz="4" w:space="0" w:color="auto"/>
            </w:tcBorders>
            <w:tcMar>
              <w:top w:w="0" w:type="dxa"/>
              <w:left w:w="108" w:type="dxa"/>
              <w:bottom w:w="0" w:type="dxa"/>
              <w:right w:w="108" w:type="dxa"/>
            </w:tcMar>
          </w:tcPr>
          <w:p w14:paraId="0C3D57F0" w14:textId="77777777" w:rsidR="00A013D1" w:rsidRPr="00A42355" w:rsidRDefault="00A013D1" w:rsidP="00BB43A9">
            <w:pPr>
              <w:pStyle w:val="TableText"/>
              <w:spacing w:before="6" w:after="6" w:line="240" w:lineRule="auto"/>
            </w:pPr>
          </w:p>
        </w:tc>
        <w:tc>
          <w:tcPr>
            <w:tcW w:w="220" w:type="pct"/>
            <w:tcMar>
              <w:top w:w="0" w:type="dxa"/>
              <w:left w:w="108" w:type="dxa"/>
              <w:bottom w:w="0" w:type="dxa"/>
              <w:right w:w="108" w:type="dxa"/>
            </w:tcMar>
          </w:tcPr>
          <w:p w14:paraId="28634A3C" w14:textId="77777777" w:rsidR="00A013D1" w:rsidRPr="00A42355" w:rsidRDefault="00A013D1" w:rsidP="00BB43A9">
            <w:pPr>
              <w:pStyle w:val="TableText"/>
              <w:spacing w:before="6" w:after="6" w:line="240" w:lineRule="auto"/>
            </w:pPr>
          </w:p>
        </w:tc>
        <w:tc>
          <w:tcPr>
            <w:tcW w:w="2342" w:type="pct"/>
            <w:tcBorders>
              <w:bottom w:val="single" w:sz="4" w:space="0" w:color="auto"/>
            </w:tcBorders>
            <w:tcMar>
              <w:top w:w="0" w:type="dxa"/>
              <w:left w:w="108" w:type="dxa"/>
              <w:bottom w:w="0" w:type="dxa"/>
              <w:right w:w="108" w:type="dxa"/>
            </w:tcMar>
          </w:tcPr>
          <w:p w14:paraId="0423B48B" w14:textId="77777777" w:rsidR="00A013D1" w:rsidRPr="00A42355" w:rsidRDefault="00A013D1" w:rsidP="00BB43A9">
            <w:pPr>
              <w:pStyle w:val="TableText"/>
              <w:spacing w:before="6" w:after="6" w:line="240" w:lineRule="auto"/>
            </w:pPr>
          </w:p>
        </w:tc>
      </w:tr>
      <w:tr w:rsidR="00A013D1" w:rsidRPr="00A42355" w14:paraId="4362BF45" w14:textId="77777777" w:rsidTr="00BB43A9">
        <w:trPr>
          <w:cantSplit/>
        </w:trPr>
        <w:tc>
          <w:tcPr>
            <w:tcW w:w="2438" w:type="pct"/>
            <w:tcBorders>
              <w:top w:val="single" w:sz="4" w:space="0" w:color="auto"/>
            </w:tcBorders>
            <w:tcMar>
              <w:top w:w="0" w:type="dxa"/>
              <w:left w:w="108" w:type="dxa"/>
              <w:bottom w:w="0" w:type="dxa"/>
              <w:right w:w="108" w:type="dxa"/>
            </w:tcMar>
          </w:tcPr>
          <w:p w14:paraId="5AD7844A" w14:textId="77777777" w:rsidR="00A013D1" w:rsidRPr="00A42355" w:rsidRDefault="00A013D1" w:rsidP="00BB43A9">
            <w:pPr>
              <w:pStyle w:val="TableText"/>
              <w:spacing w:before="6" w:after="6" w:line="240" w:lineRule="auto"/>
            </w:pPr>
            <w:r w:rsidRPr="00927458">
              <w:t>Director name</w:t>
            </w:r>
          </w:p>
        </w:tc>
        <w:tc>
          <w:tcPr>
            <w:tcW w:w="220" w:type="pct"/>
            <w:tcMar>
              <w:top w:w="0" w:type="dxa"/>
              <w:left w:w="108" w:type="dxa"/>
              <w:bottom w:w="0" w:type="dxa"/>
              <w:right w:w="108" w:type="dxa"/>
            </w:tcMar>
          </w:tcPr>
          <w:p w14:paraId="18FAE600" w14:textId="77777777" w:rsidR="00A013D1" w:rsidRPr="00A42355" w:rsidRDefault="00A013D1" w:rsidP="00BB43A9">
            <w:pPr>
              <w:pStyle w:val="TableText"/>
              <w:spacing w:before="6" w:after="6" w:line="240" w:lineRule="auto"/>
            </w:pPr>
          </w:p>
        </w:tc>
        <w:tc>
          <w:tcPr>
            <w:tcW w:w="2342" w:type="pct"/>
            <w:tcBorders>
              <w:top w:val="single" w:sz="4" w:space="0" w:color="auto"/>
            </w:tcBorders>
            <w:tcMar>
              <w:top w:w="0" w:type="dxa"/>
              <w:left w:w="108" w:type="dxa"/>
              <w:bottom w:w="0" w:type="dxa"/>
              <w:right w:w="108" w:type="dxa"/>
            </w:tcMar>
          </w:tcPr>
          <w:p w14:paraId="6C563CAE" w14:textId="33A43886" w:rsidR="00A013D1" w:rsidRPr="00A42355" w:rsidRDefault="00A013D1" w:rsidP="00BB43A9">
            <w:pPr>
              <w:pStyle w:val="TableText"/>
              <w:spacing w:before="6" w:after="6" w:line="240" w:lineRule="auto"/>
            </w:pPr>
            <w:r>
              <w:t>Secretary</w:t>
            </w:r>
            <w:r w:rsidR="00BB7718">
              <w:t xml:space="preserve"> </w:t>
            </w:r>
            <w:r>
              <w:t>/</w:t>
            </w:r>
            <w:r w:rsidR="00BB7718">
              <w:t xml:space="preserve"> </w:t>
            </w:r>
            <w:r w:rsidRPr="00927458">
              <w:t>Director name</w:t>
            </w:r>
          </w:p>
        </w:tc>
      </w:tr>
      <w:tr w:rsidR="00A013D1" w:rsidRPr="00A42355" w14:paraId="69401157" w14:textId="77777777" w:rsidTr="00BB43A9">
        <w:trPr>
          <w:cantSplit/>
        </w:trPr>
        <w:tc>
          <w:tcPr>
            <w:tcW w:w="2438" w:type="pct"/>
            <w:tcBorders>
              <w:bottom w:val="single" w:sz="4" w:space="0" w:color="auto"/>
            </w:tcBorders>
            <w:tcMar>
              <w:top w:w="0" w:type="dxa"/>
              <w:left w:w="108" w:type="dxa"/>
              <w:bottom w:w="0" w:type="dxa"/>
              <w:right w:w="108" w:type="dxa"/>
            </w:tcMar>
          </w:tcPr>
          <w:p w14:paraId="21EFEABF" w14:textId="77777777" w:rsidR="00A013D1" w:rsidRDefault="00A013D1" w:rsidP="00D97E15">
            <w:pPr>
              <w:pStyle w:val="TableText"/>
              <w:spacing w:before="6" w:after="6" w:line="240" w:lineRule="auto"/>
            </w:pPr>
          </w:p>
          <w:p w14:paraId="3E508ED0" w14:textId="77777777" w:rsidR="00D97E15" w:rsidRPr="00927458" w:rsidRDefault="00D97E15" w:rsidP="00BB43A9">
            <w:pPr>
              <w:pStyle w:val="TableText"/>
              <w:spacing w:before="6" w:after="6" w:line="240" w:lineRule="auto"/>
            </w:pPr>
          </w:p>
        </w:tc>
        <w:tc>
          <w:tcPr>
            <w:tcW w:w="220" w:type="pct"/>
            <w:tcMar>
              <w:top w:w="0" w:type="dxa"/>
              <w:left w:w="108" w:type="dxa"/>
              <w:bottom w:w="0" w:type="dxa"/>
              <w:right w:w="108" w:type="dxa"/>
            </w:tcMar>
          </w:tcPr>
          <w:p w14:paraId="338385C0" w14:textId="77777777" w:rsidR="00A013D1" w:rsidRPr="00A42355" w:rsidRDefault="00A013D1" w:rsidP="00BB43A9">
            <w:pPr>
              <w:pStyle w:val="TableText"/>
              <w:spacing w:before="6" w:after="6" w:line="240" w:lineRule="auto"/>
            </w:pPr>
          </w:p>
        </w:tc>
        <w:tc>
          <w:tcPr>
            <w:tcW w:w="2342" w:type="pct"/>
            <w:tcBorders>
              <w:bottom w:val="single" w:sz="4" w:space="0" w:color="auto"/>
            </w:tcBorders>
            <w:tcMar>
              <w:top w:w="0" w:type="dxa"/>
              <w:left w:w="108" w:type="dxa"/>
              <w:bottom w:w="0" w:type="dxa"/>
              <w:right w:w="108" w:type="dxa"/>
            </w:tcMar>
          </w:tcPr>
          <w:p w14:paraId="57AED577" w14:textId="77777777" w:rsidR="00A013D1" w:rsidRPr="00927458" w:rsidRDefault="00A013D1" w:rsidP="00BB43A9">
            <w:pPr>
              <w:pStyle w:val="TableText"/>
              <w:spacing w:before="6" w:after="6" w:line="240" w:lineRule="auto"/>
            </w:pPr>
          </w:p>
        </w:tc>
      </w:tr>
      <w:tr w:rsidR="00A013D1" w:rsidRPr="00A42355" w14:paraId="0006F8BF" w14:textId="77777777" w:rsidTr="00BB43A9">
        <w:trPr>
          <w:cantSplit/>
        </w:trPr>
        <w:tc>
          <w:tcPr>
            <w:tcW w:w="2438" w:type="pct"/>
            <w:tcBorders>
              <w:top w:val="single" w:sz="4" w:space="0" w:color="auto"/>
            </w:tcBorders>
            <w:tcMar>
              <w:top w:w="0" w:type="dxa"/>
              <w:left w:w="108" w:type="dxa"/>
              <w:bottom w:w="0" w:type="dxa"/>
              <w:right w:w="108" w:type="dxa"/>
            </w:tcMar>
          </w:tcPr>
          <w:p w14:paraId="59E63203" w14:textId="77777777" w:rsidR="00A013D1" w:rsidRPr="00927458" w:rsidRDefault="00A013D1" w:rsidP="00BB43A9">
            <w:pPr>
              <w:pStyle w:val="TableText"/>
              <w:spacing w:before="6" w:after="6" w:line="240" w:lineRule="auto"/>
            </w:pPr>
            <w:r w:rsidRPr="00927458">
              <w:t>Signature of Director</w:t>
            </w:r>
          </w:p>
        </w:tc>
        <w:tc>
          <w:tcPr>
            <w:tcW w:w="220" w:type="pct"/>
            <w:tcMar>
              <w:top w:w="0" w:type="dxa"/>
              <w:left w:w="108" w:type="dxa"/>
              <w:bottom w:w="0" w:type="dxa"/>
              <w:right w:w="108" w:type="dxa"/>
            </w:tcMar>
          </w:tcPr>
          <w:p w14:paraId="6F197D25" w14:textId="77777777" w:rsidR="00A013D1" w:rsidRPr="00A42355" w:rsidRDefault="00A013D1" w:rsidP="00BB43A9">
            <w:pPr>
              <w:pStyle w:val="TableText"/>
              <w:spacing w:before="6" w:after="6" w:line="240" w:lineRule="auto"/>
            </w:pPr>
          </w:p>
        </w:tc>
        <w:tc>
          <w:tcPr>
            <w:tcW w:w="2342" w:type="pct"/>
            <w:tcBorders>
              <w:top w:val="single" w:sz="4" w:space="0" w:color="auto"/>
            </w:tcBorders>
            <w:tcMar>
              <w:top w:w="0" w:type="dxa"/>
              <w:left w:w="108" w:type="dxa"/>
              <w:bottom w:w="0" w:type="dxa"/>
              <w:right w:w="108" w:type="dxa"/>
            </w:tcMar>
          </w:tcPr>
          <w:p w14:paraId="3FE2EF66" w14:textId="77777777" w:rsidR="00A013D1" w:rsidRPr="00927458" w:rsidRDefault="00A013D1" w:rsidP="00BB43A9">
            <w:pPr>
              <w:pStyle w:val="TableText"/>
              <w:spacing w:before="6" w:after="6" w:line="240" w:lineRule="auto"/>
            </w:pPr>
            <w:r w:rsidRPr="00927458">
              <w:t xml:space="preserve">Signature of </w:t>
            </w:r>
            <w:r>
              <w:t xml:space="preserve">Secretary / </w:t>
            </w:r>
            <w:r w:rsidRPr="00927458">
              <w:t>Director</w:t>
            </w:r>
          </w:p>
        </w:tc>
      </w:tr>
      <w:tr w:rsidR="00A013D1" w:rsidRPr="00A42355" w14:paraId="17FD5224" w14:textId="77777777" w:rsidTr="00BB43A9">
        <w:trPr>
          <w:cantSplit/>
        </w:trPr>
        <w:tc>
          <w:tcPr>
            <w:tcW w:w="2438" w:type="pct"/>
            <w:tcBorders>
              <w:bottom w:val="single" w:sz="4" w:space="0" w:color="auto"/>
            </w:tcBorders>
            <w:tcMar>
              <w:top w:w="0" w:type="dxa"/>
              <w:left w:w="108" w:type="dxa"/>
              <w:bottom w:w="0" w:type="dxa"/>
              <w:right w:w="108" w:type="dxa"/>
            </w:tcMar>
          </w:tcPr>
          <w:p w14:paraId="09AD10A3" w14:textId="77777777" w:rsidR="00A013D1" w:rsidRDefault="00A013D1" w:rsidP="00D97E15">
            <w:pPr>
              <w:pStyle w:val="TableText"/>
              <w:spacing w:before="6" w:after="6" w:line="240" w:lineRule="auto"/>
            </w:pPr>
          </w:p>
          <w:p w14:paraId="26815EF3" w14:textId="77777777" w:rsidR="00D97E15" w:rsidRPr="00927458" w:rsidRDefault="00D97E15" w:rsidP="00BB43A9">
            <w:pPr>
              <w:pStyle w:val="TableText"/>
              <w:spacing w:before="6" w:after="6" w:line="240" w:lineRule="auto"/>
            </w:pPr>
          </w:p>
        </w:tc>
        <w:tc>
          <w:tcPr>
            <w:tcW w:w="220" w:type="pct"/>
            <w:tcMar>
              <w:top w:w="0" w:type="dxa"/>
              <w:left w:w="108" w:type="dxa"/>
              <w:bottom w:w="0" w:type="dxa"/>
              <w:right w:w="108" w:type="dxa"/>
            </w:tcMar>
          </w:tcPr>
          <w:p w14:paraId="4C246685" w14:textId="77777777" w:rsidR="00A013D1" w:rsidRPr="00A42355" w:rsidRDefault="00A013D1" w:rsidP="00BB43A9">
            <w:pPr>
              <w:pStyle w:val="TableText"/>
              <w:spacing w:before="6" w:after="6" w:line="240" w:lineRule="auto"/>
            </w:pPr>
          </w:p>
        </w:tc>
        <w:tc>
          <w:tcPr>
            <w:tcW w:w="2342" w:type="pct"/>
            <w:tcBorders>
              <w:bottom w:val="single" w:sz="4" w:space="0" w:color="auto"/>
            </w:tcBorders>
            <w:tcMar>
              <w:top w:w="0" w:type="dxa"/>
              <w:left w:w="108" w:type="dxa"/>
              <w:bottom w:w="0" w:type="dxa"/>
              <w:right w:w="108" w:type="dxa"/>
            </w:tcMar>
          </w:tcPr>
          <w:p w14:paraId="2B7DE66B" w14:textId="77777777" w:rsidR="00A013D1" w:rsidRPr="00927458" w:rsidRDefault="00A013D1" w:rsidP="00BB43A9">
            <w:pPr>
              <w:pStyle w:val="TableText"/>
              <w:spacing w:before="6" w:after="6" w:line="240" w:lineRule="auto"/>
            </w:pPr>
          </w:p>
        </w:tc>
      </w:tr>
      <w:tr w:rsidR="00A013D1" w:rsidRPr="00A42355" w14:paraId="20022E9B" w14:textId="77777777" w:rsidTr="00BB43A9">
        <w:trPr>
          <w:cantSplit/>
        </w:trPr>
        <w:tc>
          <w:tcPr>
            <w:tcW w:w="2438" w:type="pct"/>
            <w:tcBorders>
              <w:top w:val="single" w:sz="4" w:space="0" w:color="auto"/>
            </w:tcBorders>
            <w:tcMar>
              <w:top w:w="0" w:type="dxa"/>
              <w:left w:w="108" w:type="dxa"/>
              <w:bottom w:w="0" w:type="dxa"/>
              <w:right w:w="108" w:type="dxa"/>
            </w:tcMar>
          </w:tcPr>
          <w:p w14:paraId="6C44FC8D" w14:textId="77777777" w:rsidR="00A013D1" w:rsidRPr="00927458" w:rsidRDefault="00A013D1" w:rsidP="00BB43A9">
            <w:pPr>
              <w:pStyle w:val="TableText"/>
              <w:spacing w:before="6" w:after="6" w:line="240" w:lineRule="auto"/>
            </w:pPr>
            <w:r>
              <w:t>Date</w:t>
            </w:r>
          </w:p>
        </w:tc>
        <w:tc>
          <w:tcPr>
            <w:tcW w:w="220" w:type="pct"/>
            <w:tcMar>
              <w:top w:w="0" w:type="dxa"/>
              <w:left w:w="108" w:type="dxa"/>
              <w:bottom w:w="0" w:type="dxa"/>
              <w:right w:w="108" w:type="dxa"/>
            </w:tcMar>
          </w:tcPr>
          <w:p w14:paraId="2D99A662" w14:textId="77777777" w:rsidR="00A013D1" w:rsidRPr="00A42355" w:rsidRDefault="00A013D1" w:rsidP="00BB43A9">
            <w:pPr>
              <w:pStyle w:val="TableText"/>
              <w:spacing w:before="6" w:after="6" w:line="240" w:lineRule="auto"/>
            </w:pPr>
          </w:p>
        </w:tc>
        <w:tc>
          <w:tcPr>
            <w:tcW w:w="2342" w:type="pct"/>
            <w:tcBorders>
              <w:top w:val="single" w:sz="4" w:space="0" w:color="auto"/>
            </w:tcBorders>
            <w:tcMar>
              <w:top w:w="0" w:type="dxa"/>
              <w:left w:w="108" w:type="dxa"/>
              <w:bottom w:w="0" w:type="dxa"/>
              <w:right w:w="108" w:type="dxa"/>
            </w:tcMar>
          </w:tcPr>
          <w:p w14:paraId="7A90CC7F" w14:textId="77777777" w:rsidR="00A013D1" w:rsidRPr="00927458" w:rsidRDefault="00A013D1" w:rsidP="00BB43A9">
            <w:pPr>
              <w:pStyle w:val="TableText"/>
              <w:spacing w:before="6" w:after="6" w:line="240" w:lineRule="auto"/>
            </w:pPr>
            <w:r>
              <w:t>Date</w:t>
            </w:r>
          </w:p>
        </w:tc>
      </w:tr>
    </w:tbl>
    <w:p w14:paraId="0EC2BD90" w14:textId="77777777" w:rsidR="00A013D1" w:rsidRDefault="00A013D1" w:rsidP="00A013D1">
      <w:pPr>
        <w:pStyle w:val="TableText"/>
        <w:rPr>
          <w:rFonts w:eastAsia="MS Mincho"/>
          <w:i/>
          <w:iCs/>
          <w:lang w:eastAsia="ja-JP"/>
          <w14:glow w14:rad="0">
            <w14:schemeClr w14:val="bg1"/>
          </w14:glow>
        </w:rPr>
      </w:pPr>
      <w:r w:rsidRPr="00BB43A9">
        <w:rPr>
          <w:rFonts w:eastAsia="MS Mincho"/>
          <w:b/>
          <w:bCs/>
          <w:i/>
          <w:iCs/>
          <w:lang w:eastAsia="ja-JP"/>
          <w14:glow w14:rad="0">
            <w14:schemeClr w14:val="bg1"/>
          </w14:glow>
        </w:rPr>
        <w:t>End option 2</w:t>
      </w:r>
      <w:r w:rsidRPr="00E14545">
        <w:rPr>
          <w:rFonts w:eastAsia="MS Mincho"/>
          <w:i/>
          <w:iCs/>
          <w:lang w:eastAsia="ja-JP"/>
          <w14:glow w14:rad="0">
            <w14:schemeClr w14:val="bg1"/>
          </w14:glow>
        </w:rPr>
        <w:t>.</w:t>
      </w:r>
      <w:r>
        <w:rPr>
          <w:rFonts w:eastAsia="MS Mincho"/>
          <w:i/>
          <w:iCs/>
          <w:lang w:eastAsia="ja-JP"/>
          <w14:glow w14:rad="0">
            <w14:schemeClr w14:val="bg1"/>
          </w14:glow>
        </w:rPr>
        <w:t>]</w:t>
      </w:r>
    </w:p>
    <w:p w14:paraId="5FEEFB34" w14:textId="77777777" w:rsidR="00A013D1" w:rsidRDefault="00A013D1" w:rsidP="00A013D1">
      <w:pPr>
        <w:pStyle w:val="TableText"/>
        <w:rPr>
          <w:rFonts w:eastAsia="MS Mincho"/>
          <w:i/>
          <w:iCs/>
          <w:lang w:eastAsia="ja-JP"/>
          <w14:glow w14:rad="0">
            <w14:schemeClr w14:val="bg1"/>
          </w14:glow>
        </w:rPr>
      </w:pPr>
    </w:p>
    <w:p w14:paraId="6E27D513" w14:textId="77777777" w:rsidR="00A013D1" w:rsidRDefault="00A013D1" w:rsidP="00A013D1">
      <w:pPr>
        <w:pStyle w:val="TableText"/>
        <w:rPr>
          <w:rFonts w:eastAsia="MS Mincho"/>
          <w:i/>
          <w:iCs/>
          <w:lang w:eastAsia="ja-JP"/>
          <w14:glow w14:rad="0">
            <w14:schemeClr w14:val="bg1"/>
          </w14:glow>
        </w:rPr>
      </w:pPr>
      <w:r>
        <w:rPr>
          <w:rFonts w:eastAsia="MS Mincho"/>
          <w:i/>
          <w:iCs/>
          <w:lang w:eastAsia="ja-JP"/>
          <w14:glow w14:rad="0">
            <w14:schemeClr w14:val="bg1"/>
          </w14:glow>
        </w:rPr>
        <w:t>[</w:t>
      </w:r>
      <w:r w:rsidRPr="00F64340">
        <w:rPr>
          <w:rFonts w:eastAsia="MS Mincho"/>
          <w:b/>
          <w:bCs/>
          <w:i/>
          <w:iCs/>
          <w:lang w:eastAsia="ja-JP"/>
          <w14:glow w14:rad="0">
            <w14:schemeClr w14:val="bg1"/>
          </w14:glow>
        </w:rPr>
        <w:t>Option 3</w:t>
      </w:r>
      <w:r>
        <w:rPr>
          <w:rFonts w:eastAsia="MS Mincho"/>
          <w:i/>
          <w:iCs/>
          <w:lang w:eastAsia="ja-JP"/>
          <w14:glow w14:rad="0">
            <w14:schemeClr w14:val="bg1"/>
          </w14:glow>
        </w:rPr>
        <w:t xml:space="preserve">: </w:t>
      </w:r>
      <w:r w:rsidRPr="00073C0C">
        <w:rPr>
          <w:rFonts w:eastAsia="MS Mincho"/>
          <w:i/>
          <w:iCs/>
          <w:highlight w:val="yellow"/>
          <w:lang w:eastAsia="ja-JP"/>
          <w14:glow w14:rad="0">
            <w14:schemeClr w14:val="bg1"/>
          </w14:glow>
        </w:rPr>
        <w:t>unincorporated association</w:t>
      </w:r>
      <w:r>
        <w:rPr>
          <w:rFonts w:eastAsia="MS Mincho"/>
          <w:i/>
          <w:iCs/>
          <w:highlight w:val="yellow"/>
          <w:lang w:eastAsia="ja-JP"/>
          <w14:glow w14:rad="0">
            <w14:schemeClr w14:val="bg1"/>
          </w14:glow>
        </w:rPr>
        <w:t>/other incorporated body</w:t>
      </w:r>
      <w:r w:rsidRPr="00073C0C">
        <w:rPr>
          <w:rFonts w:eastAsia="MS Mincho"/>
          <w:i/>
          <w:iCs/>
          <w:highlight w:val="yellow"/>
          <w:lang w:eastAsia="ja-JP"/>
          <w14:glow w14:rad="0">
            <w14:schemeClr w14:val="bg1"/>
          </w14:glow>
        </w:rPr>
        <w:t xml:space="preserve">/natural </w:t>
      </w:r>
      <w:r w:rsidRPr="00F64340">
        <w:rPr>
          <w:rFonts w:eastAsia="MS Mincho"/>
          <w:i/>
          <w:iCs/>
          <w:highlight w:val="yellow"/>
          <w:lang w:eastAsia="ja-JP"/>
          <w14:glow w14:rad="0">
            <w14:schemeClr w14:val="bg1"/>
          </w14:glow>
        </w:rPr>
        <w:t>perso</w:t>
      </w:r>
      <w:r w:rsidRPr="00073C0C">
        <w:rPr>
          <w:rFonts w:eastAsia="MS Mincho"/>
          <w:i/>
          <w:iCs/>
          <w:highlight w:val="yellow"/>
          <w:lang w:eastAsia="ja-JP"/>
          <w14:glow w14:rad="0">
            <w14:schemeClr w14:val="bg1"/>
          </w14:glow>
        </w:rPr>
        <w:t>n</w:t>
      </w:r>
      <w:r>
        <w:rPr>
          <w:rFonts w:eastAsia="MS Mincho"/>
          <w:i/>
          <w:iCs/>
          <w:highlight w:val="yellow"/>
          <w:lang w:eastAsia="ja-JP"/>
          <w14:glow w14:rad="0">
            <w14:schemeClr w14:val="bg1"/>
          </w14:glow>
        </w:rPr>
        <w:t>/natural person as trustee</w:t>
      </w:r>
      <w:r w:rsidRPr="00073C0C">
        <w:rPr>
          <w:rFonts w:eastAsia="MS Mincho"/>
          <w:i/>
          <w:iCs/>
          <w:highlight w:val="yellow"/>
          <w:lang w:eastAsia="ja-JP"/>
          <w14:glow w14:rad="0">
            <w14:schemeClr w14:val="bg1"/>
          </w14:glow>
        </w:rPr>
        <w:t>:</w:t>
      </w:r>
    </w:p>
    <w:p w14:paraId="09263C48" w14:textId="77777777" w:rsidR="00A013D1" w:rsidRPr="00FB4B66" w:rsidRDefault="00A013D1" w:rsidP="00A013D1">
      <w:pPr>
        <w:tabs>
          <w:tab w:val="left" w:pos="4758"/>
        </w:tabs>
        <w:rPr>
          <w:lang w:eastAsia="ja-JP"/>
        </w:rPr>
      </w:pPr>
      <w:r>
        <w:rPr>
          <w:lang w:eastAsia="ja-JP"/>
        </w:rPr>
        <w:tab/>
      </w:r>
    </w:p>
    <w:tbl>
      <w:tblPr>
        <w:tblW w:w="5000" w:type="pct"/>
        <w:tblBorders>
          <w:bottom w:val="single" w:sz="4" w:space="0" w:color="333333"/>
        </w:tblBorders>
        <w:tblLayout w:type="fixed"/>
        <w:tblCellMar>
          <w:left w:w="107" w:type="dxa"/>
          <w:right w:w="107" w:type="dxa"/>
        </w:tblCellMar>
        <w:tblLook w:val="04A0" w:firstRow="1" w:lastRow="0" w:firstColumn="1" w:lastColumn="0" w:noHBand="0" w:noVBand="1"/>
      </w:tblPr>
      <w:tblGrid>
        <w:gridCol w:w="5097"/>
        <w:gridCol w:w="276"/>
        <w:gridCol w:w="5093"/>
      </w:tblGrid>
      <w:tr w:rsidR="00A013D1" w:rsidRPr="00870C7D" w14:paraId="755B2849" w14:textId="77777777" w:rsidTr="00BB43A9">
        <w:trPr>
          <w:cantSplit/>
        </w:trPr>
        <w:tc>
          <w:tcPr>
            <w:tcW w:w="2435" w:type="pct"/>
            <w:tcBorders>
              <w:top w:val="nil"/>
              <w:left w:val="nil"/>
              <w:bottom w:val="single" w:sz="4" w:space="0" w:color="auto"/>
              <w:right w:val="nil"/>
            </w:tcBorders>
          </w:tcPr>
          <w:p w14:paraId="1AE34BBC" w14:textId="77777777" w:rsidR="00A013D1" w:rsidRPr="00870C7D" w:rsidRDefault="00A013D1" w:rsidP="00BB43A9">
            <w:pPr>
              <w:spacing w:before="6" w:after="6" w:line="240" w:lineRule="auto"/>
            </w:pPr>
            <w:r w:rsidRPr="00870C7D">
              <w:rPr>
                <w:b/>
              </w:rPr>
              <w:t>Signed</w:t>
            </w:r>
            <w:r>
              <w:rPr>
                <w:b/>
              </w:rPr>
              <w:t xml:space="preserve"> </w:t>
            </w:r>
            <w:r w:rsidRPr="00870C7D">
              <w:t xml:space="preserve">by </w:t>
            </w:r>
            <w:r>
              <w:rPr>
                <w:b/>
                <w:bCs/>
              </w:rPr>
              <w:t>[</w:t>
            </w:r>
            <w:r w:rsidRPr="00396A24">
              <w:rPr>
                <w:b/>
                <w:bCs/>
                <w:highlight w:val="yellow"/>
              </w:rPr>
              <w:t xml:space="preserve">insert </w:t>
            </w:r>
            <w:r w:rsidRPr="006617DF">
              <w:rPr>
                <w:b/>
                <w:bCs/>
                <w:highlight w:val="yellow"/>
              </w:rPr>
              <w:t>full legal entity name</w:t>
            </w:r>
            <w:r>
              <w:rPr>
                <w:b/>
                <w:bCs/>
                <w:highlight w:val="yellow"/>
              </w:rPr>
              <w:t xml:space="preserve"> and ABN </w:t>
            </w:r>
            <w:r w:rsidRPr="006617DF">
              <w:rPr>
                <w:i/>
                <w:iCs/>
                <w:highlight w:val="yellow"/>
              </w:rPr>
              <w:t>(as applicable)</w:t>
            </w:r>
            <w:r w:rsidRPr="006617DF">
              <w:rPr>
                <w:b/>
                <w:bCs/>
                <w:highlight w:val="yellow"/>
              </w:rPr>
              <w:t xml:space="preserve"> exactly as shown in </w:t>
            </w:r>
            <w:r>
              <w:rPr>
                <w:b/>
                <w:bCs/>
                <w:highlight w:val="yellow"/>
              </w:rPr>
              <w:t xml:space="preserve">the </w:t>
            </w:r>
            <w:r w:rsidRPr="006617DF">
              <w:rPr>
                <w:b/>
                <w:bCs/>
                <w:highlight w:val="yellow"/>
              </w:rPr>
              <w:t xml:space="preserve">Parties </w:t>
            </w:r>
            <w:r>
              <w:rPr>
                <w:b/>
                <w:bCs/>
                <w:highlight w:val="yellow"/>
              </w:rPr>
              <w:t xml:space="preserve">section </w:t>
            </w:r>
            <w:r w:rsidRPr="006617DF">
              <w:rPr>
                <w:b/>
                <w:bCs/>
                <w:highlight w:val="yellow"/>
              </w:rPr>
              <w:t>on page 3</w:t>
            </w:r>
            <w:r>
              <w:rPr>
                <w:b/>
                <w:bCs/>
              </w:rPr>
              <w:t>]</w:t>
            </w:r>
          </w:p>
          <w:p w14:paraId="72D40D8F" w14:textId="77777777" w:rsidR="00A013D1" w:rsidRDefault="00A013D1" w:rsidP="00D97E15">
            <w:pPr>
              <w:spacing w:before="6" w:after="6" w:line="240" w:lineRule="auto"/>
            </w:pPr>
          </w:p>
          <w:p w14:paraId="1CDD19E8" w14:textId="77777777" w:rsidR="00D97E15" w:rsidRPr="00870C7D" w:rsidRDefault="00D97E15" w:rsidP="00BB43A9">
            <w:pPr>
              <w:spacing w:before="6" w:after="6" w:line="240" w:lineRule="auto"/>
            </w:pPr>
          </w:p>
        </w:tc>
        <w:tc>
          <w:tcPr>
            <w:tcW w:w="132" w:type="pct"/>
            <w:tcBorders>
              <w:top w:val="nil"/>
              <w:left w:val="nil"/>
              <w:bottom w:val="nil"/>
              <w:right w:val="nil"/>
            </w:tcBorders>
          </w:tcPr>
          <w:p w14:paraId="69378C01" w14:textId="77777777" w:rsidR="00A013D1" w:rsidRPr="00870C7D" w:rsidRDefault="00A013D1" w:rsidP="00BB43A9">
            <w:pPr>
              <w:spacing w:before="6" w:after="6" w:line="240" w:lineRule="auto"/>
            </w:pPr>
          </w:p>
        </w:tc>
        <w:tc>
          <w:tcPr>
            <w:tcW w:w="2433" w:type="pct"/>
            <w:tcBorders>
              <w:top w:val="nil"/>
              <w:left w:val="nil"/>
              <w:bottom w:val="single" w:sz="4" w:space="0" w:color="auto"/>
              <w:right w:val="nil"/>
            </w:tcBorders>
          </w:tcPr>
          <w:p w14:paraId="13030172" w14:textId="77777777" w:rsidR="00A013D1" w:rsidRPr="00870C7D" w:rsidRDefault="00A013D1" w:rsidP="00BB43A9">
            <w:pPr>
              <w:spacing w:before="6" w:after="6" w:line="240" w:lineRule="auto"/>
            </w:pPr>
          </w:p>
        </w:tc>
      </w:tr>
      <w:tr w:rsidR="00A013D1" w:rsidRPr="00870C7D" w14:paraId="2AEA767F" w14:textId="77777777" w:rsidTr="00BB43A9">
        <w:trPr>
          <w:cantSplit/>
          <w:trHeight w:val="624"/>
        </w:trPr>
        <w:tc>
          <w:tcPr>
            <w:tcW w:w="2435" w:type="pct"/>
            <w:tcBorders>
              <w:top w:val="single" w:sz="4" w:space="0" w:color="auto"/>
              <w:left w:val="nil"/>
              <w:bottom w:val="single" w:sz="4" w:space="0" w:color="333333"/>
              <w:right w:val="nil"/>
            </w:tcBorders>
          </w:tcPr>
          <w:p w14:paraId="4525695D" w14:textId="77777777" w:rsidR="00A013D1" w:rsidRDefault="00A013D1" w:rsidP="00BB43A9">
            <w:pPr>
              <w:spacing w:before="6" w:after="6" w:line="240" w:lineRule="auto"/>
            </w:pPr>
            <w:r>
              <w:t xml:space="preserve">Name of Witness </w:t>
            </w:r>
          </w:p>
          <w:p w14:paraId="3CB11661" w14:textId="77777777" w:rsidR="00A013D1" w:rsidRDefault="00A013D1" w:rsidP="00D97E15">
            <w:pPr>
              <w:spacing w:before="6" w:after="6" w:line="240" w:lineRule="auto"/>
            </w:pPr>
          </w:p>
          <w:p w14:paraId="4747DD8A" w14:textId="77777777" w:rsidR="00D97E15" w:rsidRPr="00870C7D" w:rsidRDefault="00D97E15" w:rsidP="00BB43A9">
            <w:pPr>
              <w:spacing w:before="6" w:after="6" w:line="240" w:lineRule="auto"/>
            </w:pPr>
          </w:p>
        </w:tc>
        <w:tc>
          <w:tcPr>
            <w:tcW w:w="132" w:type="pct"/>
            <w:tcBorders>
              <w:top w:val="nil"/>
              <w:left w:val="nil"/>
              <w:bottom w:val="nil"/>
              <w:right w:val="nil"/>
            </w:tcBorders>
          </w:tcPr>
          <w:p w14:paraId="2B0ADF49" w14:textId="77777777" w:rsidR="00A013D1" w:rsidRPr="00870C7D" w:rsidRDefault="00A013D1" w:rsidP="00BB43A9">
            <w:pPr>
              <w:spacing w:before="6" w:after="6" w:line="240" w:lineRule="auto"/>
            </w:pPr>
          </w:p>
        </w:tc>
        <w:tc>
          <w:tcPr>
            <w:tcW w:w="2433" w:type="pct"/>
            <w:tcBorders>
              <w:top w:val="single" w:sz="4" w:space="0" w:color="auto"/>
              <w:left w:val="nil"/>
              <w:bottom w:val="single" w:sz="4" w:space="0" w:color="333333"/>
              <w:right w:val="nil"/>
            </w:tcBorders>
          </w:tcPr>
          <w:p w14:paraId="5B24B96D" w14:textId="13A18A77" w:rsidR="00A013D1" w:rsidRPr="00870C7D" w:rsidRDefault="00A013D1" w:rsidP="00BB43A9">
            <w:pPr>
              <w:spacing w:before="6" w:after="6" w:line="240" w:lineRule="auto"/>
            </w:pPr>
            <w:r>
              <w:t xml:space="preserve">Name of </w:t>
            </w:r>
            <w:r w:rsidR="00D97E15">
              <w:t>Licensee</w:t>
            </w:r>
          </w:p>
        </w:tc>
      </w:tr>
      <w:tr w:rsidR="00A013D1" w:rsidRPr="00870C7D" w14:paraId="7B89DDCD" w14:textId="77777777" w:rsidTr="00BB43A9">
        <w:trPr>
          <w:cantSplit/>
        </w:trPr>
        <w:tc>
          <w:tcPr>
            <w:tcW w:w="2435" w:type="pct"/>
            <w:tcBorders>
              <w:top w:val="single" w:sz="4" w:space="0" w:color="333333"/>
              <w:left w:val="nil"/>
              <w:bottom w:val="nil"/>
              <w:right w:val="nil"/>
            </w:tcBorders>
            <w:hideMark/>
          </w:tcPr>
          <w:p w14:paraId="7FD0AF30" w14:textId="77777777" w:rsidR="00A013D1" w:rsidRPr="00870C7D" w:rsidRDefault="00A013D1" w:rsidP="00BB43A9">
            <w:pPr>
              <w:spacing w:before="6" w:after="6" w:line="240" w:lineRule="auto"/>
            </w:pPr>
            <w:r w:rsidRPr="00870C7D">
              <w:t>Signature of Witness</w:t>
            </w:r>
          </w:p>
        </w:tc>
        <w:tc>
          <w:tcPr>
            <w:tcW w:w="132" w:type="pct"/>
            <w:tcBorders>
              <w:top w:val="nil"/>
              <w:left w:val="nil"/>
              <w:bottom w:val="nil"/>
              <w:right w:val="nil"/>
            </w:tcBorders>
          </w:tcPr>
          <w:p w14:paraId="03DDC877" w14:textId="77777777" w:rsidR="00A013D1" w:rsidRPr="00870C7D" w:rsidRDefault="00A013D1" w:rsidP="00BB43A9">
            <w:pPr>
              <w:spacing w:before="6" w:after="6" w:line="240" w:lineRule="auto"/>
            </w:pPr>
          </w:p>
        </w:tc>
        <w:tc>
          <w:tcPr>
            <w:tcW w:w="2433" w:type="pct"/>
            <w:tcBorders>
              <w:top w:val="single" w:sz="4" w:space="0" w:color="333333"/>
              <w:left w:val="nil"/>
              <w:bottom w:val="nil"/>
              <w:right w:val="nil"/>
            </w:tcBorders>
            <w:hideMark/>
          </w:tcPr>
          <w:p w14:paraId="6E6032CD" w14:textId="1EB1350F" w:rsidR="00A013D1" w:rsidRPr="00870C7D" w:rsidRDefault="00A013D1" w:rsidP="00BB43A9">
            <w:pPr>
              <w:spacing w:before="6" w:after="6" w:line="240" w:lineRule="auto"/>
            </w:pPr>
            <w:r w:rsidRPr="00870C7D">
              <w:t xml:space="preserve">Signature of </w:t>
            </w:r>
            <w:r w:rsidR="00D97E15">
              <w:t>Licensee</w:t>
            </w:r>
          </w:p>
        </w:tc>
      </w:tr>
      <w:tr w:rsidR="00A013D1" w:rsidRPr="00870C7D" w14:paraId="2045341F" w14:textId="77777777" w:rsidTr="00BB43A9">
        <w:trPr>
          <w:cantSplit/>
          <w:trHeight w:val="624"/>
        </w:trPr>
        <w:tc>
          <w:tcPr>
            <w:tcW w:w="2435" w:type="pct"/>
            <w:tcBorders>
              <w:top w:val="nil"/>
              <w:left w:val="nil"/>
              <w:bottom w:val="single" w:sz="4" w:space="0" w:color="auto"/>
              <w:right w:val="nil"/>
            </w:tcBorders>
          </w:tcPr>
          <w:p w14:paraId="730F0113" w14:textId="77777777" w:rsidR="00A013D1" w:rsidRPr="00870C7D" w:rsidRDefault="00A013D1" w:rsidP="00BB43A9">
            <w:pPr>
              <w:spacing w:before="6" w:after="6" w:line="240" w:lineRule="auto"/>
            </w:pPr>
          </w:p>
        </w:tc>
        <w:tc>
          <w:tcPr>
            <w:tcW w:w="132" w:type="pct"/>
            <w:tcBorders>
              <w:top w:val="nil"/>
              <w:left w:val="nil"/>
              <w:bottom w:val="nil"/>
              <w:right w:val="nil"/>
            </w:tcBorders>
          </w:tcPr>
          <w:p w14:paraId="21A91CA2" w14:textId="77777777" w:rsidR="00A013D1" w:rsidRPr="00870C7D" w:rsidRDefault="00A013D1" w:rsidP="00BB43A9">
            <w:pPr>
              <w:spacing w:before="6" w:after="6" w:line="240" w:lineRule="auto"/>
            </w:pPr>
          </w:p>
        </w:tc>
        <w:tc>
          <w:tcPr>
            <w:tcW w:w="2433" w:type="pct"/>
            <w:tcBorders>
              <w:top w:val="nil"/>
              <w:left w:val="nil"/>
              <w:bottom w:val="single" w:sz="4" w:space="0" w:color="auto"/>
              <w:right w:val="nil"/>
            </w:tcBorders>
          </w:tcPr>
          <w:p w14:paraId="6FBC2786" w14:textId="77777777" w:rsidR="00A013D1" w:rsidRPr="00870C7D" w:rsidRDefault="00A013D1" w:rsidP="00BB43A9">
            <w:pPr>
              <w:spacing w:before="6" w:after="6" w:line="240" w:lineRule="auto"/>
            </w:pPr>
          </w:p>
        </w:tc>
      </w:tr>
      <w:tr w:rsidR="00A013D1" w:rsidRPr="00870C7D" w14:paraId="68C5EFAD" w14:textId="77777777" w:rsidTr="00BB43A9">
        <w:trPr>
          <w:cantSplit/>
        </w:trPr>
        <w:tc>
          <w:tcPr>
            <w:tcW w:w="2435" w:type="pct"/>
            <w:tcBorders>
              <w:top w:val="single" w:sz="4" w:space="0" w:color="auto"/>
              <w:left w:val="nil"/>
              <w:bottom w:val="nil"/>
              <w:right w:val="nil"/>
            </w:tcBorders>
            <w:hideMark/>
          </w:tcPr>
          <w:p w14:paraId="19ED473B" w14:textId="77777777" w:rsidR="00A013D1" w:rsidRPr="00870C7D" w:rsidRDefault="00A013D1" w:rsidP="00BB43A9">
            <w:pPr>
              <w:spacing w:before="6" w:after="6" w:line="240" w:lineRule="auto"/>
            </w:pPr>
            <w:r>
              <w:t>Date</w:t>
            </w:r>
          </w:p>
        </w:tc>
        <w:tc>
          <w:tcPr>
            <w:tcW w:w="132" w:type="pct"/>
            <w:tcBorders>
              <w:top w:val="nil"/>
              <w:left w:val="nil"/>
              <w:bottom w:val="nil"/>
              <w:right w:val="nil"/>
            </w:tcBorders>
          </w:tcPr>
          <w:p w14:paraId="3ED25E3A" w14:textId="77777777" w:rsidR="00A013D1" w:rsidRPr="00870C7D" w:rsidRDefault="00A013D1" w:rsidP="00BB43A9">
            <w:pPr>
              <w:spacing w:before="6" w:after="6" w:line="240" w:lineRule="auto"/>
            </w:pPr>
          </w:p>
        </w:tc>
        <w:tc>
          <w:tcPr>
            <w:tcW w:w="2433" w:type="pct"/>
            <w:tcBorders>
              <w:top w:val="single" w:sz="4" w:space="0" w:color="auto"/>
              <w:left w:val="nil"/>
              <w:bottom w:val="nil"/>
              <w:right w:val="nil"/>
            </w:tcBorders>
          </w:tcPr>
          <w:p w14:paraId="2775AEF7" w14:textId="77777777" w:rsidR="00A013D1" w:rsidRPr="00870C7D" w:rsidRDefault="00A013D1" w:rsidP="00BB43A9">
            <w:pPr>
              <w:spacing w:before="6" w:after="6" w:line="240" w:lineRule="auto"/>
            </w:pPr>
            <w:r>
              <w:t>Date</w:t>
            </w:r>
          </w:p>
        </w:tc>
      </w:tr>
    </w:tbl>
    <w:p w14:paraId="0C88B7A9" w14:textId="77777777" w:rsidR="00A013D1" w:rsidRDefault="00A013D1" w:rsidP="00A013D1">
      <w:pPr>
        <w:pStyle w:val="TableText"/>
        <w:rPr>
          <w:rFonts w:eastAsia="MS Mincho"/>
          <w:i/>
          <w:iCs/>
          <w:lang w:eastAsia="ja-JP"/>
          <w14:glow w14:rad="0">
            <w14:schemeClr w14:val="bg1"/>
          </w14:glow>
        </w:rPr>
      </w:pPr>
      <w:r w:rsidRPr="06392A44">
        <w:rPr>
          <w:rFonts w:eastAsia="MS Mincho"/>
          <w:i/>
          <w:lang w:eastAsia="ja-JP"/>
        </w:rPr>
        <w:t>end option 3.]</w:t>
      </w:r>
    </w:p>
    <w:p w14:paraId="032C5367" w14:textId="18A89FE1" w:rsidR="004A4053" w:rsidRPr="00933569" w:rsidRDefault="004A4053" w:rsidP="004A4053">
      <w:pPr>
        <w:pStyle w:val="Heading1"/>
        <w:rPr>
          <w:lang w:eastAsia="ja-JP"/>
        </w:rPr>
      </w:pPr>
    </w:p>
    <w:p w14:paraId="4E7D706A" w14:textId="29A12566" w:rsidR="00C6504A" w:rsidRDefault="00C6504A" w:rsidP="004A4053">
      <w:pPr>
        <w:rPr>
          <w:lang w:eastAsia="ja-JP"/>
        </w:rPr>
      </w:pPr>
    </w:p>
    <w:p w14:paraId="2624709B" w14:textId="77777777" w:rsidR="00C6504A" w:rsidRDefault="00C6504A">
      <w:pPr>
        <w:spacing w:after="160" w:line="259" w:lineRule="auto"/>
        <w:jc w:val="left"/>
        <w:rPr>
          <w:lang w:eastAsia="ja-JP"/>
        </w:rPr>
      </w:pPr>
      <w:r>
        <w:rPr>
          <w:lang w:eastAsia="ja-JP"/>
        </w:rPr>
        <w:br w:type="page"/>
      </w:r>
    </w:p>
    <w:p w14:paraId="3CB3919E" w14:textId="77777777" w:rsidR="00A342E7" w:rsidRDefault="00A342E7" w:rsidP="00A342E7">
      <w:pPr>
        <w:pStyle w:val="Heading1"/>
        <w:rPr>
          <w:lang w:eastAsia="ja-JP"/>
        </w:rPr>
      </w:pPr>
      <w:bookmarkStart w:id="251" w:name="_Toc231192788"/>
      <w:r>
        <w:rPr>
          <w:lang w:eastAsia="ja-JP"/>
        </w:rPr>
        <w:t>Appendix A</w:t>
      </w:r>
      <w:bookmarkEnd w:id="251"/>
      <w:r>
        <w:rPr>
          <w:lang w:eastAsia="ja-JP"/>
        </w:rPr>
        <w:t xml:space="preserve"> </w:t>
      </w:r>
    </w:p>
    <w:p w14:paraId="4FE638E2" w14:textId="77777777" w:rsidR="00A342E7" w:rsidRPr="00C6504A" w:rsidRDefault="00A342E7" w:rsidP="00A342E7">
      <w:pPr>
        <w:rPr>
          <w:lang w:eastAsia="ja-JP"/>
        </w:rPr>
      </w:pPr>
      <w:r>
        <w:rPr>
          <w:lang w:eastAsia="ja-JP"/>
        </w:rPr>
        <w:t>[</w:t>
      </w:r>
      <w:r w:rsidRPr="00C6504A">
        <w:rPr>
          <w:i/>
          <w:iCs/>
          <w:highlight w:val="yellow"/>
          <w:lang w:eastAsia="ja-JP"/>
        </w:rPr>
        <w:t>insert plan of Premises if applicable</w:t>
      </w:r>
      <w:r>
        <w:rPr>
          <w:lang w:eastAsia="ja-JP"/>
        </w:rPr>
        <w:t>.]</w:t>
      </w:r>
    </w:p>
    <w:p w14:paraId="6ED39556" w14:textId="14F2C426" w:rsidR="003456F1" w:rsidRPr="00933569" w:rsidRDefault="003456F1" w:rsidP="0021010C">
      <w:pPr>
        <w:spacing w:after="160" w:line="259" w:lineRule="auto"/>
        <w:jc w:val="left"/>
        <w:rPr>
          <w:lang w:eastAsia="ja-JP"/>
        </w:rPr>
      </w:pPr>
    </w:p>
    <w:sectPr w:rsidR="003456F1" w:rsidRPr="00933569" w:rsidSect="00175B82">
      <w:headerReference w:type="default" r:id="rId11"/>
      <w:footerReference w:type="default" r:id="rId12"/>
      <w:headerReference w:type="first" r:id="rId13"/>
      <w:footerReference w:type="first" r:id="rId14"/>
      <w:type w:val="continuous"/>
      <w:pgSz w:w="11906" w:h="16838"/>
      <w:pgMar w:top="1701" w:right="720" w:bottom="993" w:left="720" w:header="0" w:footer="36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0B8E3" w14:textId="77777777" w:rsidR="00FB3E92" w:rsidRDefault="00FB3E92" w:rsidP="0052062E">
      <w:r>
        <w:separator/>
      </w:r>
    </w:p>
  </w:endnote>
  <w:endnote w:type="continuationSeparator" w:id="0">
    <w:p w14:paraId="2441DC21" w14:textId="77777777" w:rsidR="00FB3E92" w:rsidRDefault="00FB3E92" w:rsidP="00520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cstheme="minorBidi"/>
      </w:rPr>
      <w:id w:val="2020727785"/>
      <w:docPartObj>
        <w:docPartGallery w:val="Page Numbers (Bottom of Page)"/>
        <w:docPartUnique/>
      </w:docPartObj>
    </w:sdtPr>
    <w:sdtEndPr/>
    <w:sdtContent>
      <w:p w14:paraId="6C9D23BD" w14:textId="036ED53B" w:rsidR="002B757F" w:rsidRPr="007C1DFC" w:rsidRDefault="00506703" w:rsidP="00933569">
        <w:pPr>
          <w:pStyle w:val="Footer"/>
          <w:tabs>
            <w:tab w:val="clear" w:pos="9026"/>
            <w:tab w:val="left" w:pos="433"/>
          </w:tabs>
          <w:spacing w:after="0"/>
          <w:rPr>
            <w:sz w:val="16"/>
            <w:szCs w:val="16"/>
          </w:rPr>
        </w:pPr>
        <w:r w:rsidRPr="00D97E15">
          <w:rPr>
            <w:noProof/>
            <w:sz w:val="16"/>
            <w:szCs w:val="16"/>
          </w:rPr>
          <mc:AlternateContent>
            <mc:Choice Requires="wps">
              <w:drawing>
                <wp:anchor distT="0" distB="0" distL="114300" distR="114300" simplePos="0" relativeHeight="251658752" behindDoc="0" locked="0" layoutInCell="1" allowOverlap="1" wp14:anchorId="5DA7C69E" wp14:editId="2570EB55">
                  <wp:simplePos x="0" y="0"/>
                  <wp:positionH relativeFrom="margin">
                    <wp:posOffset>-3658</wp:posOffset>
                  </wp:positionH>
                  <wp:positionV relativeFrom="paragraph">
                    <wp:posOffset>-45034</wp:posOffset>
                  </wp:positionV>
                  <wp:extent cx="655442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655442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293C4D3C">
                <v:line id="Straight Connector 9" style="position:absolute;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417373 [3213]" strokeweight="1pt" from="-.3pt,-3.55pt" to="515.8pt,-3.55pt" w14:anchorId="730CD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">
                  <v:stroke joinstyle="miter"/>
                  <w10:wrap anchorx="margin"/>
                </v:line>
              </w:pict>
            </mc:Fallback>
          </mc:AlternateContent>
        </w:r>
        <w:r w:rsidR="0082576F" w:rsidRPr="00D97E15">
          <w:rPr>
            <w:rFonts w:eastAsiaTheme="minorHAnsi" w:cstheme="minorBidi"/>
            <w:sz w:val="16"/>
            <w:szCs w:val="16"/>
          </w:rPr>
          <w:fldChar w:fldCharType="begin"/>
        </w:r>
        <w:r w:rsidR="0082576F" w:rsidRPr="0044117A">
          <w:rPr>
            <w:rFonts w:eastAsiaTheme="minorHAnsi" w:cstheme="minorBidi"/>
            <w:sz w:val="16"/>
            <w:szCs w:val="16"/>
          </w:rPr>
          <w:instrText xml:space="preserve"> STYLEREF  GuideTitle  \* MERGEFORMAT </w:instrText>
        </w:r>
        <w:r w:rsidR="0082576F" w:rsidRPr="00D97E15">
          <w:rPr>
            <w:rFonts w:eastAsiaTheme="minorHAnsi" w:cstheme="minorBidi"/>
            <w:sz w:val="16"/>
            <w:szCs w:val="16"/>
          </w:rPr>
          <w:fldChar w:fldCharType="separate"/>
        </w:r>
        <w:r w:rsidR="000672FD" w:rsidRPr="000672FD">
          <w:rPr>
            <w:rFonts w:eastAsiaTheme="minorHAnsi" w:cstheme="minorBidi"/>
            <w:noProof/>
            <w:sz w:val="16"/>
            <w:szCs w:val="16"/>
            <w:lang w:val="en-US"/>
          </w:rPr>
          <w:t>Hall</w:t>
        </w:r>
        <w:r w:rsidR="000672FD">
          <w:rPr>
            <w:rFonts w:eastAsiaTheme="minorHAnsi" w:cstheme="minorBidi"/>
            <w:noProof/>
            <w:sz w:val="16"/>
            <w:szCs w:val="16"/>
          </w:rPr>
          <w:t xml:space="preserve"> Hire Agreement</w:t>
        </w:r>
        <w:r w:rsidR="0082576F" w:rsidRPr="00D97E15">
          <w:rPr>
            <w:rFonts w:eastAsiaTheme="minorHAnsi" w:cstheme="minorBidi"/>
            <w:sz w:val="16"/>
            <w:szCs w:val="16"/>
          </w:rPr>
          <w:fldChar w:fldCharType="end"/>
        </w:r>
        <w:r w:rsidR="002B757F" w:rsidRPr="004B7807">
          <w:rPr>
            <w:sz w:val="16"/>
            <w:szCs w:val="16"/>
          </w:rPr>
          <w:t xml:space="preserve"> </w:t>
        </w:r>
        <w:r w:rsidR="002B757F" w:rsidRPr="000D2A7B">
          <w:rPr>
            <w:sz w:val="16"/>
            <w:szCs w:val="16"/>
          </w:rPr>
          <w:t xml:space="preserve">Version </w:t>
        </w:r>
        <w:r w:rsidR="0044117A" w:rsidRPr="000D2A7B">
          <w:rPr>
            <w:sz w:val="16"/>
            <w:szCs w:val="16"/>
          </w:rPr>
          <w:t>1</w:t>
        </w:r>
        <w:r w:rsidR="002B757F" w:rsidRPr="000D2A7B">
          <w:rPr>
            <w:sz w:val="16"/>
            <w:szCs w:val="16"/>
          </w:rPr>
          <w:t>.</w:t>
        </w:r>
        <w:r w:rsidR="00603D76" w:rsidRPr="000D2A7B">
          <w:rPr>
            <w:sz w:val="16"/>
            <w:szCs w:val="16"/>
          </w:rPr>
          <w:t>0</w:t>
        </w:r>
        <w:r w:rsidR="002B757F" w:rsidRPr="000D2A7B">
          <w:rPr>
            <w:sz w:val="16"/>
            <w:szCs w:val="16"/>
          </w:rPr>
          <w:t xml:space="preserve"> as at </w:t>
        </w:r>
        <w:r w:rsidR="002A2C07">
          <w:rPr>
            <w:sz w:val="16"/>
            <w:szCs w:val="16"/>
          </w:rPr>
          <w:t>01/06</w:t>
        </w:r>
        <w:r w:rsidR="0044117A">
          <w:rPr>
            <w:sz w:val="16"/>
            <w:szCs w:val="16"/>
          </w:rPr>
          <w:t>/2026</w:t>
        </w:r>
        <w:r w:rsidR="002B757F">
          <w:rPr>
            <w:sz w:val="18"/>
            <w:szCs w:val="18"/>
          </w:rPr>
          <w:tab/>
        </w:r>
        <w:r w:rsidR="00E410B3">
          <w:rPr>
            <w:sz w:val="18"/>
            <w:szCs w:val="18"/>
          </w:rPr>
          <w:t xml:space="preserve">        </w:t>
        </w:r>
        <w:r w:rsidR="00933569">
          <w:rPr>
            <w:sz w:val="18"/>
            <w:szCs w:val="18"/>
          </w:rPr>
          <w:tab/>
        </w:r>
        <w:r w:rsidR="00933569">
          <w:rPr>
            <w:sz w:val="18"/>
            <w:szCs w:val="18"/>
          </w:rPr>
          <w:tab/>
        </w:r>
        <w:r w:rsidR="00933569">
          <w:rPr>
            <w:sz w:val="18"/>
            <w:szCs w:val="18"/>
          </w:rPr>
          <w:tab/>
        </w:r>
        <w:r w:rsidR="00933569">
          <w:rPr>
            <w:sz w:val="18"/>
            <w:szCs w:val="18"/>
          </w:rPr>
          <w:tab/>
        </w:r>
        <w:r w:rsidR="00933569">
          <w:rPr>
            <w:sz w:val="18"/>
            <w:szCs w:val="18"/>
          </w:rPr>
          <w:tab/>
        </w:r>
        <w:r w:rsidR="00933569">
          <w:rPr>
            <w:sz w:val="18"/>
            <w:szCs w:val="18"/>
          </w:rPr>
          <w:tab/>
        </w:r>
        <w:r w:rsidR="00BC1154">
          <w:rPr>
            <w:sz w:val="18"/>
            <w:szCs w:val="18"/>
          </w:rPr>
          <w:tab/>
        </w:r>
        <w:r w:rsidR="0044117A" w:rsidRPr="00BB43A9">
          <w:rPr>
            <w:rFonts w:cs="Arial"/>
            <w:sz w:val="16"/>
            <w:szCs w:val="16"/>
          </w:rPr>
          <w:t xml:space="preserve">Page </w:t>
        </w:r>
        <w:r w:rsidR="002B757F" w:rsidRPr="00BB43A9">
          <w:rPr>
            <w:rFonts w:cs="Arial"/>
            <w:bCs/>
            <w:sz w:val="16"/>
            <w:szCs w:val="16"/>
            <w:lang w:eastAsia="de-DE"/>
          </w:rPr>
          <w:fldChar w:fldCharType="begin"/>
        </w:r>
        <w:r w:rsidR="002B757F" w:rsidRPr="00BB43A9">
          <w:rPr>
            <w:rFonts w:cs="Arial"/>
            <w:bCs/>
            <w:sz w:val="16"/>
            <w:szCs w:val="16"/>
            <w:lang w:eastAsia="de-DE"/>
          </w:rPr>
          <w:instrText xml:space="preserve"> PAGE </w:instrText>
        </w:r>
        <w:r w:rsidR="002B757F" w:rsidRPr="00BB43A9">
          <w:rPr>
            <w:rFonts w:cs="Arial"/>
            <w:bCs/>
            <w:sz w:val="16"/>
            <w:szCs w:val="16"/>
            <w:lang w:eastAsia="de-DE"/>
          </w:rPr>
          <w:fldChar w:fldCharType="separate"/>
        </w:r>
        <w:r w:rsidR="002B757F" w:rsidRPr="00BB43A9">
          <w:rPr>
            <w:rFonts w:cs="Arial"/>
            <w:bCs/>
            <w:sz w:val="16"/>
            <w:szCs w:val="16"/>
            <w:lang w:eastAsia="de-DE"/>
          </w:rPr>
          <w:t>2</w:t>
        </w:r>
        <w:r w:rsidR="002B757F" w:rsidRPr="00BB43A9">
          <w:rPr>
            <w:rFonts w:cs="Arial"/>
            <w:bCs/>
            <w:sz w:val="16"/>
            <w:szCs w:val="16"/>
            <w:lang w:eastAsia="de-DE"/>
          </w:rPr>
          <w:fldChar w:fldCharType="end"/>
        </w:r>
        <w:r w:rsidR="002B757F" w:rsidRPr="00BB43A9">
          <w:rPr>
            <w:rFonts w:cs="Arial"/>
            <w:sz w:val="16"/>
            <w:szCs w:val="16"/>
            <w:lang w:eastAsia="de-DE"/>
          </w:rPr>
          <w:t xml:space="preserve"> of </w:t>
        </w:r>
        <w:r w:rsidR="002B757F" w:rsidRPr="00BB43A9">
          <w:rPr>
            <w:rFonts w:cs="Arial"/>
            <w:bCs/>
            <w:sz w:val="16"/>
            <w:szCs w:val="16"/>
            <w:lang w:eastAsia="de-DE"/>
          </w:rPr>
          <w:fldChar w:fldCharType="begin"/>
        </w:r>
        <w:r w:rsidR="002B757F" w:rsidRPr="00BB43A9">
          <w:rPr>
            <w:rFonts w:cs="Arial"/>
            <w:bCs/>
            <w:sz w:val="16"/>
            <w:szCs w:val="16"/>
            <w:lang w:eastAsia="de-DE"/>
          </w:rPr>
          <w:instrText xml:space="preserve"> NUMPAGES  </w:instrText>
        </w:r>
        <w:r w:rsidR="002B757F" w:rsidRPr="00BB43A9">
          <w:rPr>
            <w:rFonts w:cs="Arial"/>
            <w:bCs/>
            <w:sz w:val="16"/>
            <w:szCs w:val="16"/>
            <w:lang w:eastAsia="de-DE"/>
          </w:rPr>
          <w:fldChar w:fldCharType="separate"/>
        </w:r>
        <w:r w:rsidR="002B757F" w:rsidRPr="00BB43A9">
          <w:rPr>
            <w:rFonts w:cs="Arial"/>
            <w:bCs/>
            <w:sz w:val="16"/>
            <w:szCs w:val="16"/>
            <w:lang w:eastAsia="de-DE"/>
          </w:rPr>
          <w:t>6</w:t>
        </w:r>
        <w:r w:rsidR="002B757F" w:rsidRPr="00BB43A9">
          <w:rPr>
            <w:rFonts w:cs="Arial"/>
            <w:bCs/>
            <w:sz w:val="16"/>
            <w:szCs w:val="16"/>
            <w:lang w:eastAsia="de-DE"/>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79EA5" w14:textId="64720665" w:rsidR="002B757F" w:rsidRPr="00BE2FDC" w:rsidRDefault="00662A1E" w:rsidP="00BE2FDC">
    <w:pPr>
      <w:pStyle w:val="Footer"/>
      <w:tabs>
        <w:tab w:val="left" w:pos="433"/>
      </w:tabs>
      <w:spacing w:after="0"/>
      <w:rPr>
        <w:rFonts w:cs="Arial"/>
        <w:sz w:val="16"/>
        <w:szCs w:val="16"/>
      </w:rPr>
    </w:pPr>
    <w:r w:rsidRPr="00AC0737">
      <w:rPr>
        <w:noProof/>
        <w:sz w:val="16"/>
        <w:szCs w:val="16"/>
      </w:rPr>
      <mc:AlternateContent>
        <mc:Choice Requires="wps">
          <w:drawing>
            <wp:anchor distT="0" distB="0" distL="114300" distR="114300" simplePos="0" relativeHeight="251659776" behindDoc="0" locked="0" layoutInCell="1" allowOverlap="1" wp14:anchorId="5AA8C2F4" wp14:editId="08A1E417">
              <wp:simplePos x="0" y="0"/>
              <wp:positionH relativeFrom="margin">
                <wp:posOffset>-7620</wp:posOffset>
              </wp:positionH>
              <wp:positionV relativeFrom="paragraph">
                <wp:posOffset>-42076</wp:posOffset>
              </wp:positionV>
              <wp:extent cx="66636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663600" cy="0"/>
                      </a:xfrm>
                      <a:prstGeom prst="line">
                        <a:avLst/>
                      </a:prstGeom>
                      <a:ln w="12700">
                        <a:solidFill>
                          <a:srgbClr val="41737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3AD173A2">
            <v:line id="Straight Connector 2" style="position:absolute;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417373" strokeweight="1pt" from="-.6pt,-3.3pt" to="524.1pt,-3.3pt" w14:anchorId="0AC8F5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">
              <v:stroke joinstyle="miter"/>
              <w10:wrap anchorx="margin"/>
            </v:line>
          </w:pict>
        </mc:Fallback>
      </mc:AlternateContent>
    </w:r>
    <w:r w:rsidRPr="00AC0737">
      <w:rPr>
        <w:sz w:val="16"/>
        <w:szCs w:val="16"/>
      </w:rPr>
      <w:fldChar w:fldCharType="begin"/>
    </w:r>
    <w:r w:rsidRPr="00AC0737">
      <w:rPr>
        <w:sz w:val="16"/>
        <w:szCs w:val="16"/>
      </w:rPr>
      <w:instrText xml:space="preserve"> STYLEREF  GuideTitle  \* MERGEFORMAT </w:instrText>
    </w:r>
    <w:r w:rsidRPr="00AC0737">
      <w:rPr>
        <w:sz w:val="16"/>
        <w:szCs w:val="16"/>
      </w:rPr>
      <w:fldChar w:fldCharType="separate"/>
    </w:r>
    <w:r w:rsidR="000672FD">
      <w:rPr>
        <w:noProof/>
        <w:sz w:val="16"/>
        <w:szCs w:val="16"/>
      </w:rPr>
      <w:t>Hall Hire Agreement</w:t>
    </w:r>
    <w:r w:rsidRPr="00AC0737">
      <w:rPr>
        <w:sz w:val="16"/>
        <w:szCs w:val="16"/>
      </w:rPr>
      <w:fldChar w:fldCharType="end"/>
    </w:r>
    <w:r w:rsidR="002B757F" w:rsidRPr="00AC0737">
      <w:rPr>
        <w:sz w:val="16"/>
        <w:szCs w:val="16"/>
      </w:rPr>
      <w:t xml:space="preserve"> – Version </w:t>
    </w:r>
    <w:r w:rsidR="0044117A" w:rsidRPr="00AC0737">
      <w:rPr>
        <w:sz w:val="16"/>
        <w:szCs w:val="16"/>
      </w:rPr>
      <w:t>1</w:t>
    </w:r>
    <w:r w:rsidR="002B757F" w:rsidRPr="00AC0737">
      <w:rPr>
        <w:sz w:val="16"/>
        <w:szCs w:val="16"/>
      </w:rPr>
      <w:t xml:space="preserve">.0 as at </w:t>
    </w:r>
    <w:r w:rsidR="00AC0737">
      <w:rPr>
        <w:sz w:val="16"/>
        <w:szCs w:val="16"/>
      </w:rPr>
      <w:t>01/06</w:t>
    </w:r>
    <w:r w:rsidR="0044117A" w:rsidRPr="00AC0737">
      <w:rPr>
        <w:sz w:val="16"/>
        <w:szCs w:val="16"/>
      </w:rPr>
      <w:t>/2026</w:t>
    </w:r>
    <w:r w:rsidR="002B757F">
      <w:rPr>
        <w:sz w:val="18"/>
        <w:szCs w:val="18"/>
      </w:rPr>
      <w:tab/>
    </w:r>
    <w:r w:rsidR="00BE2FDC">
      <w:rPr>
        <w:sz w:val="18"/>
        <w:szCs w:val="18"/>
      </w:rPr>
      <w:tab/>
    </w:r>
    <w:r w:rsidR="00BE2FDC" w:rsidRPr="00BE2FDC">
      <w:rPr>
        <w:rFonts w:cs="Arial"/>
        <w:sz w:val="16"/>
        <w:szCs w:val="16"/>
      </w:rPr>
      <w:tab/>
    </w:r>
    <w:r w:rsidR="0044117A">
      <w:rPr>
        <w:rFonts w:cs="Arial"/>
        <w:sz w:val="16"/>
        <w:szCs w:val="16"/>
      </w:rPr>
      <w:t xml:space="preserve">Page </w:t>
    </w:r>
    <w:r w:rsidR="002B757F" w:rsidRPr="00BE2FDC">
      <w:rPr>
        <w:rFonts w:cs="Arial"/>
        <w:bCs/>
        <w:sz w:val="16"/>
        <w:szCs w:val="16"/>
        <w:lang w:eastAsia="de-DE"/>
      </w:rPr>
      <w:fldChar w:fldCharType="begin"/>
    </w:r>
    <w:r w:rsidR="002B757F" w:rsidRPr="00BE2FDC">
      <w:rPr>
        <w:rFonts w:cs="Arial"/>
        <w:bCs/>
        <w:sz w:val="16"/>
        <w:szCs w:val="16"/>
        <w:lang w:eastAsia="de-DE"/>
      </w:rPr>
      <w:instrText xml:space="preserve"> PAGE </w:instrText>
    </w:r>
    <w:r w:rsidR="002B757F" w:rsidRPr="00BE2FDC">
      <w:rPr>
        <w:rFonts w:cs="Arial"/>
        <w:bCs/>
        <w:sz w:val="16"/>
        <w:szCs w:val="16"/>
        <w:lang w:eastAsia="de-DE"/>
      </w:rPr>
      <w:fldChar w:fldCharType="separate"/>
    </w:r>
    <w:r w:rsidR="002B757F" w:rsidRPr="00BE2FDC">
      <w:rPr>
        <w:rFonts w:cs="Arial"/>
        <w:bCs/>
        <w:sz w:val="16"/>
        <w:szCs w:val="16"/>
        <w:lang w:eastAsia="de-DE"/>
      </w:rPr>
      <w:t>6</w:t>
    </w:r>
    <w:r w:rsidR="002B757F" w:rsidRPr="00BE2FDC">
      <w:rPr>
        <w:rFonts w:cs="Arial"/>
        <w:bCs/>
        <w:sz w:val="16"/>
        <w:szCs w:val="16"/>
        <w:lang w:eastAsia="de-DE"/>
      </w:rPr>
      <w:fldChar w:fldCharType="end"/>
    </w:r>
    <w:r w:rsidR="002B757F" w:rsidRPr="00BE2FDC">
      <w:rPr>
        <w:rFonts w:cs="Arial"/>
        <w:sz w:val="16"/>
        <w:szCs w:val="16"/>
        <w:lang w:eastAsia="de-DE"/>
      </w:rPr>
      <w:t xml:space="preserve"> of </w:t>
    </w:r>
    <w:r w:rsidR="002B757F" w:rsidRPr="00BE2FDC">
      <w:rPr>
        <w:rFonts w:cs="Arial"/>
        <w:bCs/>
        <w:sz w:val="16"/>
        <w:szCs w:val="16"/>
        <w:lang w:eastAsia="de-DE"/>
      </w:rPr>
      <w:fldChar w:fldCharType="begin"/>
    </w:r>
    <w:r w:rsidR="002B757F" w:rsidRPr="00BE2FDC">
      <w:rPr>
        <w:rFonts w:cs="Arial"/>
        <w:bCs/>
        <w:sz w:val="16"/>
        <w:szCs w:val="16"/>
        <w:lang w:eastAsia="de-DE"/>
      </w:rPr>
      <w:instrText xml:space="preserve"> NUMPAGES  </w:instrText>
    </w:r>
    <w:r w:rsidR="002B757F" w:rsidRPr="00BE2FDC">
      <w:rPr>
        <w:rFonts w:cs="Arial"/>
        <w:bCs/>
        <w:sz w:val="16"/>
        <w:szCs w:val="16"/>
        <w:lang w:eastAsia="de-DE"/>
      </w:rPr>
      <w:fldChar w:fldCharType="separate"/>
    </w:r>
    <w:r w:rsidR="002B757F" w:rsidRPr="00BE2FDC">
      <w:rPr>
        <w:rFonts w:cs="Arial"/>
        <w:bCs/>
        <w:sz w:val="16"/>
        <w:szCs w:val="16"/>
        <w:lang w:eastAsia="de-DE"/>
      </w:rPr>
      <w:t>8</w:t>
    </w:r>
    <w:r w:rsidR="002B757F" w:rsidRPr="00BE2FDC">
      <w:rPr>
        <w:rFonts w:cs="Arial"/>
        <w:bCs/>
        <w:sz w:val="16"/>
        <w:szCs w:val="16"/>
        <w:lang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667C9" w14:textId="77777777" w:rsidR="00FB3E92" w:rsidRDefault="00FB3E92" w:rsidP="0052062E">
      <w:r>
        <w:separator/>
      </w:r>
    </w:p>
  </w:footnote>
  <w:footnote w:type="continuationSeparator" w:id="0">
    <w:p w14:paraId="0D22CBDD" w14:textId="77777777" w:rsidR="00FB3E92" w:rsidRDefault="00FB3E92" w:rsidP="00520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4EA52" w14:textId="0B7A4348" w:rsidR="0082576F" w:rsidRDefault="0082576F">
    <w:pPr>
      <w:pStyle w:val="Header"/>
    </w:pPr>
  </w:p>
  <w:p w14:paraId="0EA0E436" w14:textId="06E5F3E1" w:rsidR="002A2C07" w:rsidRDefault="002A2C07">
    <w:pPr>
      <w:pStyle w:val="Header"/>
    </w:pPr>
    <w:fldSimple w:instr="FILENAME \* MERGEFORMAT">
      <w:r w:rsidR="00AC0737">
        <w:rPr>
          <w:noProof/>
        </w:rPr>
        <w:t>Hall Hire Agreement</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B251" w14:textId="3732DCDC" w:rsidR="002B757F" w:rsidRDefault="00A50437">
    <w:pPr>
      <w:pStyle w:val="Header"/>
    </w:pPr>
    <w:r>
      <w:rPr>
        <w:noProof/>
      </w:rPr>
      <mc:AlternateContent>
        <mc:Choice Requires="wps">
          <w:drawing>
            <wp:anchor distT="0" distB="0" distL="114300" distR="114300" simplePos="0" relativeHeight="251649536" behindDoc="1" locked="0" layoutInCell="1" allowOverlap="1" wp14:anchorId="6B80C8D2" wp14:editId="4A4B5D6F">
              <wp:simplePos x="0" y="0"/>
              <wp:positionH relativeFrom="page">
                <wp:align>center</wp:align>
              </wp:positionH>
              <wp:positionV relativeFrom="page">
                <wp:align>center</wp:align>
              </wp:positionV>
              <wp:extent cx="7560000" cy="10692000"/>
              <wp:effectExtent l="0" t="0" r="9525" b="14605"/>
              <wp:wrapNone/>
              <wp:docPr id="970465458" name="Rectangle 1"/>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F4DA342">
            <v:rect id="Rectangle 1" style="position:absolute;margin-left:0;margin-top:0;width:595.3pt;height:841.9pt;z-index:-25166694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middle" o:spid="_x0000_s1026" fillcolor="#417373 [3213]" strokecolor="#241907 [484]" strokeweight="1pt" w14:anchorId="622B49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">
              <w10:wrap anchorx="page" anchory="page"/>
            </v:rect>
          </w:pict>
        </mc:Fallback>
      </mc:AlternateContent>
    </w:r>
  </w:p>
  <w:p w14:paraId="42508F37" w14:textId="7A320E1C" w:rsidR="002B757F" w:rsidRDefault="00A50437">
    <w:pPr>
      <w:pStyle w:val="Header"/>
    </w:pPr>
    <w:r>
      <w:rPr>
        <w:noProof/>
      </w:rPr>
      <w:drawing>
        <wp:anchor distT="0" distB="0" distL="114300" distR="114300" simplePos="0" relativeHeight="251650560" behindDoc="0" locked="0" layoutInCell="1" allowOverlap="1" wp14:anchorId="0804C085" wp14:editId="53AC9C04">
          <wp:simplePos x="0" y="0"/>
          <wp:positionH relativeFrom="column">
            <wp:posOffset>4965065</wp:posOffset>
          </wp:positionH>
          <wp:positionV relativeFrom="paragraph">
            <wp:posOffset>455930</wp:posOffset>
          </wp:positionV>
          <wp:extent cx="1679575" cy="889000"/>
          <wp:effectExtent l="0" t="0" r="0" b="0"/>
          <wp:wrapSquare wrapText="bothSides"/>
          <wp:docPr id="347393943" name="Picture 347393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66623" name="Picture 1807566623"/>
                  <pic:cNvPicPr/>
                </pic:nvPicPr>
                <pic:blipFill>
                  <a:blip r:embed="rId1">
                    <a:extLst>
                      <a:ext uri="{28A0092B-C50C-407E-A947-70E740481C1C}">
                        <a14:useLocalDpi xmlns:a14="http://schemas.microsoft.com/office/drawing/2010/main" val="0"/>
                      </a:ext>
                    </a:extLst>
                  </a:blip>
                  <a:stretch>
                    <a:fillRect/>
                  </a:stretch>
                </pic:blipFill>
                <pic:spPr>
                  <a:xfrm>
                    <a:off x="0" y="0"/>
                    <a:ext cx="1679575" cy="889000"/>
                  </a:xfrm>
                  <a:prstGeom prst="rect">
                    <a:avLst/>
                  </a:prstGeom>
                </pic:spPr>
              </pic:pic>
            </a:graphicData>
          </a:graphic>
          <wp14:sizeRelH relativeFrom="margin">
            <wp14:pctWidth>0</wp14:pctWidth>
          </wp14:sizeRelH>
          <wp14:sizeRelV relativeFrom="margin">
            <wp14:pctHeight>0</wp14:pctHeight>
          </wp14:sizeRelV>
        </wp:anchor>
      </w:drawing>
    </w:r>
  </w:p>
  <w:p w14:paraId="10D4374E" w14:textId="139EAA16" w:rsidR="002B757F" w:rsidRDefault="00A50437">
    <w:pPr>
      <w:pStyle w:val="Header"/>
    </w:pPr>
    <w:r>
      <w:rPr>
        <w:noProof/>
      </w:rPr>
      <w:drawing>
        <wp:anchor distT="0" distB="0" distL="114300" distR="114300" simplePos="0" relativeHeight="251665920" behindDoc="1" locked="0" layoutInCell="1" allowOverlap="1" wp14:anchorId="3A8936A0" wp14:editId="3E047576">
          <wp:simplePos x="0" y="0"/>
          <wp:positionH relativeFrom="column">
            <wp:posOffset>-457200</wp:posOffset>
          </wp:positionH>
          <wp:positionV relativeFrom="page">
            <wp:posOffset>1316875</wp:posOffset>
          </wp:positionV>
          <wp:extent cx="7563600" cy="10689648"/>
          <wp:effectExtent l="0" t="0" r="5715" b="3810"/>
          <wp:wrapNone/>
          <wp:docPr id="19984172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991321"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7563600" cy="1068964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9E1639"/>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4C86"/>
    <w:multiLevelType w:val="hybridMultilevel"/>
    <w:tmpl w:val="5DA4E9B0"/>
    <w:lvl w:ilvl="0" w:tplc="5C88325C">
      <w:start w:val="1"/>
      <w:numFmt w:val="lowerLetter"/>
      <w:pStyle w:val="stepparaa"/>
      <w:lvlText w:val="%1)"/>
      <w:lvlJc w:val="left"/>
      <w:pPr>
        <w:ind w:left="944" w:hanging="360"/>
      </w:pPr>
      <w:rPr>
        <w:rFonts w:hint="default"/>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2" w15:restartNumberingAfterBreak="0">
    <w:nsid w:val="06C61AC7"/>
    <w:multiLevelType w:val="hybridMultilevel"/>
    <w:tmpl w:val="E23CBA2C"/>
    <w:lvl w:ilvl="0" w:tplc="D9EA89B6">
      <w:start w:val="1"/>
      <w:numFmt w:val="decimal"/>
      <w:pStyle w:val="CofCQLegalPartiesHead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A657962"/>
    <w:multiLevelType w:val="hybridMultilevel"/>
    <w:tmpl w:val="FC5E2DE4"/>
    <w:lvl w:ilvl="0" w:tplc="CADE3C58">
      <w:start w:val="1"/>
      <w:numFmt w:val="upperLetter"/>
      <w:pStyle w:val="CofCQLegalBackground"/>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0AC4408"/>
    <w:multiLevelType w:val="hybridMultilevel"/>
    <w:tmpl w:val="6D12E42C"/>
    <w:lvl w:ilvl="0" w:tplc="14CE65B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5322B60"/>
    <w:multiLevelType w:val="multilevel"/>
    <w:tmpl w:val="13365A6A"/>
    <w:lvl w:ilvl="0">
      <w:start w:val="1"/>
      <w:numFmt w:val="decimal"/>
      <w:pStyle w:val="LegalNumberedHeading1"/>
      <w:lvlText w:val="%1"/>
      <w:lvlJc w:val="left"/>
      <w:pPr>
        <w:tabs>
          <w:tab w:val="num" w:pos="567"/>
        </w:tabs>
        <w:ind w:left="567" w:hanging="567"/>
      </w:pPr>
      <w:rPr>
        <w:rFonts w:hint="default"/>
        <w:b/>
        <w:bCs w:val="0"/>
      </w:rPr>
    </w:lvl>
    <w:lvl w:ilvl="1">
      <w:start w:val="1"/>
      <w:numFmt w:val="decimal"/>
      <w:pStyle w:val="LegalNumberedHeading2"/>
      <w:lvlText w:val="%1.%2"/>
      <w:lvlJc w:val="left"/>
      <w:pPr>
        <w:tabs>
          <w:tab w:val="num" w:pos="1417"/>
        </w:tabs>
        <w:ind w:left="1417" w:hanging="567"/>
      </w:pPr>
      <w:rPr>
        <w:rFonts w:hint="default"/>
        <w:b/>
        <w:bCs w:val="0"/>
      </w:rPr>
    </w:lvl>
    <w:lvl w:ilvl="2">
      <w:start w:val="1"/>
      <w:numFmt w:val="lowerLetter"/>
      <w:pStyle w:val="LegalText3"/>
      <w:lvlText w:val="(%3)"/>
      <w:lvlJc w:val="left"/>
      <w:pPr>
        <w:tabs>
          <w:tab w:val="num" w:pos="1134"/>
        </w:tabs>
        <w:ind w:left="1134" w:hanging="567"/>
      </w:pPr>
      <w:rPr>
        <w:rFonts w:hint="default"/>
        <w:b w:val="0"/>
        <w:bCs/>
      </w:rPr>
    </w:lvl>
    <w:lvl w:ilvl="3">
      <w:start w:val="1"/>
      <w:numFmt w:val="lowerRoman"/>
      <w:pStyle w:val="LegalText4"/>
      <w:lvlText w:val="(%4)"/>
      <w:lvlJc w:val="left"/>
      <w:pPr>
        <w:tabs>
          <w:tab w:val="num" w:pos="1701"/>
        </w:tabs>
        <w:ind w:left="1701" w:hanging="567"/>
      </w:pPr>
      <w:rPr>
        <w:rFonts w:hint="default"/>
        <w:b w:val="0"/>
        <w:i w:val="0"/>
      </w:rPr>
    </w:lvl>
    <w:lvl w:ilvl="4">
      <w:start w:val="1"/>
      <w:numFmt w:val="upperLetter"/>
      <w:pStyle w:val="LegalText5"/>
      <w:lvlText w:val="(%5)"/>
      <w:lvlJc w:val="left"/>
      <w:pPr>
        <w:tabs>
          <w:tab w:val="num" w:pos="1701"/>
        </w:tabs>
        <w:ind w:left="2268" w:hanging="567"/>
      </w:pPr>
      <w:rPr>
        <w:rFonts w:hint="default"/>
      </w:rPr>
    </w:lvl>
    <w:lvl w:ilvl="5">
      <w:start w:val="1"/>
      <w:numFmt w:val="bullet"/>
      <w:lvlText w:val=""/>
      <w:lvlJc w:val="left"/>
      <w:pPr>
        <w:tabs>
          <w:tab w:val="num" w:pos="2268"/>
        </w:tabs>
        <w:ind w:left="2835" w:hanging="567"/>
      </w:pPr>
      <w:rPr>
        <w:rFonts w:ascii="Symbol" w:hAnsi="Symbol" w:hint="default"/>
        <w:color w:val="auto"/>
      </w:rPr>
    </w:lvl>
    <w:lvl w:ilvl="6">
      <w:start w:val="1"/>
      <w:numFmt w:val="upperLetter"/>
      <w:lvlText w:val="(%7)"/>
      <w:lvlJc w:val="left"/>
      <w:pPr>
        <w:tabs>
          <w:tab w:val="num" w:pos="2268"/>
        </w:tabs>
        <w:ind w:left="2268" w:hanging="567"/>
      </w:pPr>
      <w:rPr>
        <w:rFonts w:hint="default"/>
      </w:rPr>
    </w:lvl>
    <w:lvl w:ilvl="7">
      <w:start w:val="1"/>
      <w:numFmt w:val="upperRoman"/>
      <w:lvlText w:val="(%8)"/>
      <w:lvlJc w:val="left"/>
      <w:pPr>
        <w:tabs>
          <w:tab w:val="num" w:pos="2835"/>
        </w:tabs>
        <w:ind w:left="2835" w:hanging="567"/>
      </w:pPr>
      <w:rPr>
        <w:rFonts w:hint="default"/>
      </w:rPr>
    </w:lvl>
    <w:lvl w:ilvl="8">
      <w:start w:val="1"/>
      <w:numFmt w:val="none"/>
      <w:lvlText w:val=""/>
      <w:lvlJc w:val="left"/>
      <w:pPr>
        <w:tabs>
          <w:tab w:val="num" w:pos="2835"/>
        </w:tabs>
        <w:ind w:left="2835" w:hanging="567"/>
      </w:pPr>
      <w:rPr>
        <w:rFonts w:hint="default"/>
      </w:rPr>
    </w:lvl>
  </w:abstractNum>
  <w:abstractNum w:abstractNumId="6" w15:restartNumberingAfterBreak="0">
    <w:nsid w:val="25A14272"/>
    <w:multiLevelType w:val="hybridMultilevel"/>
    <w:tmpl w:val="71F06CB2"/>
    <w:lvl w:ilvl="0" w:tplc="5C0CC3CC">
      <w:start w:val="1"/>
      <w:numFmt w:val="lowerLetter"/>
      <w:lvlText w:val="(%1)"/>
      <w:lvlJc w:val="left"/>
      <w:pPr>
        <w:ind w:left="720" w:hanging="360"/>
      </w:pPr>
      <w:rPr>
        <w:rFonts w:ascii="Arial" w:hAnsi="Arial" w:cs="Arial"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69D0CD9"/>
    <w:multiLevelType w:val="hybridMultilevel"/>
    <w:tmpl w:val="72BE4572"/>
    <w:lvl w:ilvl="0" w:tplc="B0DA32AA">
      <w:start w:val="1"/>
      <w:numFmt w:val="decimal"/>
      <w:pStyle w:val="Step"/>
      <w:lvlText w:val="%1."/>
      <w:lvlJc w:val="left"/>
      <w:pPr>
        <w:tabs>
          <w:tab w:val="num" w:pos="644"/>
        </w:tabs>
        <w:ind w:left="644" w:hanging="360"/>
      </w:pPr>
      <w:rPr>
        <w:rFonts w:hint="default"/>
        <w:b/>
        <w:bCs/>
      </w:rPr>
    </w:lvl>
    <w:lvl w:ilvl="1" w:tplc="818C72AA">
      <w:start w:val="1"/>
      <w:numFmt w:val="lowerLetter"/>
      <w:lvlText w:val="%2."/>
      <w:lvlJc w:val="left"/>
      <w:pPr>
        <w:tabs>
          <w:tab w:val="num" w:pos="1440"/>
        </w:tabs>
        <w:ind w:left="1440" w:hanging="360"/>
      </w:pPr>
    </w:lvl>
    <w:lvl w:ilvl="2" w:tplc="5746B076" w:tentative="1">
      <w:start w:val="1"/>
      <w:numFmt w:val="lowerRoman"/>
      <w:lvlText w:val="%3."/>
      <w:lvlJc w:val="right"/>
      <w:pPr>
        <w:tabs>
          <w:tab w:val="num" w:pos="2160"/>
        </w:tabs>
        <w:ind w:left="2160" w:hanging="180"/>
      </w:pPr>
    </w:lvl>
    <w:lvl w:ilvl="3" w:tplc="5088C2E2" w:tentative="1">
      <w:start w:val="1"/>
      <w:numFmt w:val="decimal"/>
      <w:lvlText w:val="%4."/>
      <w:lvlJc w:val="left"/>
      <w:pPr>
        <w:tabs>
          <w:tab w:val="num" w:pos="2880"/>
        </w:tabs>
        <w:ind w:left="2880" w:hanging="360"/>
      </w:pPr>
    </w:lvl>
    <w:lvl w:ilvl="4" w:tplc="0D2CACFA" w:tentative="1">
      <w:start w:val="1"/>
      <w:numFmt w:val="lowerLetter"/>
      <w:lvlText w:val="%5."/>
      <w:lvlJc w:val="left"/>
      <w:pPr>
        <w:tabs>
          <w:tab w:val="num" w:pos="3600"/>
        </w:tabs>
        <w:ind w:left="3600" w:hanging="360"/>
      </w:pPr>
    </w:lvl>
    <w:lvl w:ilvl="5" w:tplc="A650D4C4" w:tentative="1">
      <w:start w:val="1"/>
      <w:numFmt w:val="lowerRoman"/>
      <w:lvlText w:val="%6."/>
      <w:lvlJc w:val="right"/>
      <w:pPr>
        <w:tabs>
          <w:tab w:val="num" w:pos="4320"/>
        </w:tabs>
        <w:ind w:left="4320" w:hanging="180"/>
      </w:pPr>
    </w:lvl>
    <w:lvl w:ilvl="6" w:tplc="E6944810" w:tentative="1">
      <w:start w:val="1"/>
      <w:numFmt w:val="decimal"/>
      <w:lvlText w:val="%7."/>
      <w:lvlJc w:val="left"/>
      <w:pPr>
        <w:tabs>
          <w:tab w:val="num" w:pos="5040"/>
        </w:tabs>
        <w:ind w:left="5040" w:hanging="360"/>
      </w:pPr>
    </w:lvl>
    <w:lvl w:ilvl="7" w:tplc="189ECF5C" w:tentative="1">
      <w:start w:val="1"/>
      <w:numFmt w:val="lowerLetter"/>
      <w:lvlText w:val="%8."/>
      <w:lvlJc w:val="left"/>
      <w:pPr>
        <w:tabs>
          <w:tab w:val="num" w:pos="5760"/>
        </w:tabs>
        <w:ind w:left="5760" w:hanging="360"/>
      </w:pPr>
    </w:lvl>
    <w:lvl w:ilvl="8" w:tplc="8EF6F64A" w:tentative="1">
      <w:start w:val="1"/>
      <w:numFmt w:val="lowerRoman"/>
      <w:lvlText w:val="%9."/>
      <w:lvlJc w:val="right"/>
      <w:pPr>
        <w:tabs>
          <w:tab w:val="num" w:pos="6480"/>
        </w:tabs>
        <w:ind w:left="6480" w:hanging="180"/>
      </w:pPr>
    </w:lvl>
  </w:abstractNum>
  <w:abstractNum w:abstractNumId="8" w15:restartNumberingAfterBreak="0">
    <w:nsid w:val="2E9C52F6"/>
    <w:multiLevelType w:val="hybridMultilevel"/>
    <w:tmpl w:val="D68E9452"/>
    <w:lvl w:ilvl="0" w:tplc="CC00CA4C">
      <w:start w:val="1"/>
      <w:numFmt w:val="bullet"/>
      <w:pStyle w:val="Bullet3"/>
      <w:lvlText w:val=""/>
      <w:lvlJc w:val="left"/>
      <w:pPr>
        <w:ind w:left="2478" w:hanging="360"/>
      </w:pPr>
      <w:rPr>
        <w:rFonts w:ascii="Symbol" w:hAnsi="Symbol" w:hint="default"/>
      </w:rPr>
    </w:lvl>
    <w:lvl w:ilvl="1" w:tplc="0C090003" w:tentative="1">
      <w:start w:val="1"/>
      <w:numFmt w:val="bullet"/>
      <w:lvlText w:val="o"/>
      <w:lvlJc w:val="left"/>
      <w:pPr>
        <w:ind w:left="3198" w:hanging="360"/>
      </w:pPr>
      <w:rPr>
        <w:rFonts w:ascii="Courier New" w:hAnsi="Courier New" w:cs="Courier New" w:hint="default"/>
      </w:rPr>
    </w:lvl>
    <w:lvl w:ilvl="2" w:tplc="0C090005" w:tentative="1">
      <w:start w:val="1"/>
      <w:numFmt w:val="bullet"/>
      <w:lvlText w:val=""/>
      <w:lvlJc w:val="left"/>
      <w:pPr>
        <w:ind w:left="3918" w:hanging="360"/>
      </w:pPr>
      <w:rPr>
        <w:rFonts w:ascii="Wingdings" w:hAnsi="Wingdings" w:hint="default"/>
      </w:rPr>
    </w:lvl>
    <w:lvl w:ilvl="3" w:tplc="0C090001" w:tentative="1">
      <w:start w:val="1"/>
      <w:numFmt w:val="bullet"/>
      <w:lvlText w:val=""/>
      <w:lvlJc w:val="left"/>
      <w:pPr>
        <w:ind w:left="4638" w:hanging="360"/>
      </w:pPr>
      <w:rPr>
        <w:rFonts w:ascii="Symbol" w:hAnsi="Symbol" w:hint="default"/>
      </w:rPr>
    </w:lvl>
    <w:lvl w:ilvl="4" w:tplc="0C090003" w:tentative="1">
      <w:start w:val="1"/>
      <w:numFmt w:val="bullet"/>
      <w:lvlText w:val="o"/>
      <w:lvlJc w:val="left"/>
      <w:pPr>
        <w:ind w:left="5358" w:hanging="360"/>
      </w:pPr>
      <w:rPr>
        <w:rFonts w:ascii="Courier New" w:hAnsi="Courier New" w:cs="Courier New" w:hint="default"/>
      </w:rPr>
    </w:lvl>
    <w:lvl w:ilvl="5" w:tplc="0C090005" w:tentative="1">
      <w:start w:val="1"/>
      <w:numFmt w:val="bullet"/>
      <w:lvlText w:val=""/>
      <w:lvlJc w:val="left"/>
      <w:pPr>
        <w:ind w:left="6078" w:hanging="360"/>
      </w:pPr>
      <w:rPr>
        <w:rFonts w:ascii="Wingdings" w:hAnsi="Wingdings" w:hint="default"/>
      </w:rPr>
    </w:lvl>
    <w:lvl w:ilvl="6" w:tplc="0C090001" w:tentative="1">
      <w:start w:val="1"/>
      <w:numFmt w:val="bullet"/>
      <w:lvlText w:val=""/>
      <w:lvlJc w:val="left"/>
      <w:pPr>
        <w:ind w:left="6798" w:hanging="360"/>
      </w:pPr>
      <w:rPr>
        <w:rFonts w:ascii="Symbol" w:hAnsi="Symbol" w:hint="default"/>
      </w:rPr>
    </w:lvl>
    <w:lvl w:ilvl="7" w:tplc="0C090003" w:tentative="1">
      <w:start w:val="1"/>
      <w:numFmt w:val="bullet"/>
      <w:lvlText w:val="o"/>
      <w:lvlJc w:val="left"/>
      <w:pPr>
        <w:ind w:left="7518" w:hanging="360"/>
      </w:pPr>
      <w:rPr>
        <w:rFonts w:ascii="Courier New" w:hAnsi="Courier New" w:cs="Courier New" w:hint="default"/>
      </w:rPr>
    </w:lvl>
    <w:lvl w:ilvl="8" w:tplc="0C090005" w:tentative="1">
      <w:start w:val="1"/>
      <w:numFmt w:val="bullet"/>
      <w:lvlText w:val=""/>
      <w:lvlJc w:val="left"/>
      <w:pPr>
        <w:ind w:left="8238" w:hanging="360"/>
      </w:pPr>
      <w:rPr>
        <w:rFonts w:ascii="Wingdings" w:hAnsi="Wingdings" w:hint="default"/>
      </w:rPr>
    </w:lvl>
  </w:abstractNum>
  <w:abstractNum w:abstractNumId="9" w15:restartNumberingAfterBreak="0">
    <w:nsid w:val="42190934"/>
    <w:multiLevelType w:val="multilevel"/>
    <w:tmpl w:val="7DF236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11F5261"/>
    <w:multiLevelType w:val="hybridMultilevel"/>
    <w:tmpl w:val="5CA0D1BA"/>
    <w:lvl w:ilvl="0" w:tplc="7698134C">
      <w:start w:val="1"/>
      <w:numFmt w:val="bullet"/>
      <w:lvlText w:val=""/>
      <w:lvlJc w:val="left"/>
      <w:pPr>
        <w:ind w:left="1077" w:hanging="357"/>
      </w:pPr>
      <w:rPr>
        <w:rFonts w:ascii="Symbol" w:hAnsi="Symbol" w:hint="default"/>
      </w:rPr>
    </w:lvl>
    <w:lvl w:ilvl="1" w:tplc="3DAA0752">
      <w:start w:val="1"/>
      <w:numFmt w:val="bullet"/>
      <w:pStyle w:val="Bullet1"/>
      <w:lvlText w:val="―"/>
      <w:lvlJc w:val="left"/>
      <w:pPr>
        <w:ind w:left="2160" w:hanging="360"/>
      </w:pPr>
      <w:rPr>
        <w:rFonts w:ascii="Sylfaen" w:hAnsi="Sylfaen" w:cs="Sylfaen" w:hint="default"/>
      </w:rPr>
    </w:lvl>
    <w:lvl w:ilvl="2" w:tplc="D930B7C4">
      <w:start w:val="1"/>
      <w:numFmt w:val="bullet"/>
      <w:pStyle w:val="Bullet2"/>
      <w:lvlText w:val="o"/>
      <w:lvlJc w:val="left"/>
      <w:pPr>
        <w:ind w:left="2880" w:hanging="360"/>
      </w:pPr>
      <w:rPr>
        <w:rFonts w:ascii="Courier New" w:hAnsi="Courier New" w:cs="Courier New"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161EE75A">
      <w:numFmt w:val="bullet"/>
      <w:lvlText w:val="-"/>
      <w:lvlJc w:val="left"/>
      <w:pPr>
        <w:ind w:left="5040" w:hanging="360"/>
      </w:pPr>
      <w:rPr>
        <w:rFonts w:ascii="Arial" w:eastAsia="MS Mincho" w:hAnsi="Arial" w:cs="Arial"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72655189"/>
    <w:multiLevelType w:val="multilevel"/>
    <w:tmpl w:val="E430C44C"/>
    <w:lvl w:ilvl="0">
      <w:start w:val="1"/>
      <w:numFmt w:val="none"/>
      <w:pStyle w:val="Heading2"/>
      <w:lvlText w:val=""/>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74FC4624"/>
    <w:multiLevelType w:val="multilevel"/>
    <w:tmpl w:val="FEF81EE2"/>
    <w:lvl w:ilvl="0">
      <w:start w:val="1"/>
      <w:numFmt w:val="decimal"/>
      <w:lvlText w:val="%1.0"/>
      <w:lvlJc w:val="left"/>
      <w:pPr>
        <w:ind w:left="0" w:firstLine="0"/>
      </w:pPr>
      <w:rPr>
        <w:rFonts w:hint="default"/>
        <w:u w:val="none"/>
      </w:rPr>
    </w:lvl>
    <w:lvl w:ilvl="1">
      <w:start w:val="1"/>
      <w:numFmt w:val="decimal"/>
      <w:pStyle w:val="ListParagraph"/>
      <w:lvlText w:val="%1.%2"/>
      <w:lvlJc w:val="left"/>
      <w:pPr>
        <w:ind w:left="1344" w:hanging="77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922421472">
    <w:abstractNumId w:val="7"/>
  </w:num>
  <w:num w:numId="2" w16cid:durableId="730883401">
    <w:abstractNumId w:val="10"/>
  </w:num>
  <w:num w:numId="3" w16cid:durableId="1662465029">
    <w:abstractNumId w:val="8"/>
  </w:num>
  <w:num w:numId="4" w16cid:durableId="80875952">
    <w:abstractNumId w:val="1"/>
  </w:num>
  <w:num w:numId="5" w16cid:durableId="1110275559">
    <w:abstractNumId w:val="12"/>
  </w:num>
  <w:num w:numId="6" w16cid:durableId="350912026">
    <w:abstractNumId w:val="11"/>
  </w:num>
  <w:num w:numId="7" w16cid:durableId="604118357">
    <w:abstractNumId w:val="2"/>
  </w:num>
  <w:num w:numId="8" w16cid:durableId="276110794">
    <w:abstractNumId w:val="3"/>
  </w:num>
  <w:num w:numId="9" w16cid:durableId="1027147263">
    <w:abstractNumId w:val="5"/>
  </w:num>
  <w:num w:numId="10" w16cid:durableId="1732073928">
    <w:abstractNumId w:val="0"/>
  </w:num>
  <w:num w:numId="11" w16cid:durableId="147017634">
    <w:abstractNumId w:val="9"/>
  </w:num>
  <w:num w:numId="12" w16cid:durableId="1290160533">
    <w:abstractNumId w:val="4"/>
  </w:num>
  <w:num w:numId="13" w16cid:durableId="1420324228">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EBD"/>
    <w:rsid w:val="00000208"/>
    <w:rsid w:val="000012DF"/>
    <w:rsid w:val="0000206D"/>
    <w:rsid w:val="000024CC"/>
    <w:rsid w:val="00002A42"/>
    <w:rsid w:val="00002BE3"/>
    <w:rsid w:val="00003C9B"/>
    <w:rsid w:val="00004A1D"/>
    <w:rsid w:val="00004A74"/>
    <w:rsid w:val="00005F3E"/>
    <w:rsid w:val="000062F0"/>
    <w:rsid w:val="0000688E"/>
    <w:rsid w:val="0000697C"/>
    <w:rsid w:val="0001191A"/>
    <w:rsid w:val="00012262"/>
    <w:rsid w:val="00012E42"/>
    <w:rsid w:val="00013B18"/>
    <w:rsid w:val="00013E4C"/>
    <w:rsid w:val="000146F9"/>
    <w:rsid w:val="00015254"/>
    <w:rsid w:val="00015ACA"/>
    <w:rsid w:val="00015DDB"/>
    <w:rsid w:val="00015F2D"/>
    <w:rsid w:val="0001735E"/>
    <w:rsid w:val="00017E29"/>
    <w:rsid w:val="00020286"/>
    <w:rsid w:val="00021AEC"/>
    <w:rsid w:val="0002251E"/>
    <w:rsid w:val="00022D78"/>
    <w:rsid w:val="000234C3"/>
    <w:rsid w:val="0002373A"/>
    <w:rsid w:val="00023CE7"/>
    <w:rsid w:val="000240C2"/>
    <w:rsid w:val="000247D8"/>
    <w:rsid w:val="00024A68"/>
    <w:rsid w:val="00024A88"/>
    <w:rsid w:val="00024D37"/>
    <w:rsid w:val="00025157"/>
    <w:rsid w:val="000258D3"/>
    <w:rsid w:val="00025B42"/>
    <w:rsid w:val="000260FD"/>
    <w:rsid w:val="00026E9D"/>
    <w:rsid w:val="0002777E"/>
    <w:rsid w:val="00027A25"/>
    <w:rsid w:val="00027FE5"/>
    <w:rsid w:val="0003001F"/>
    <w:rsid w:val="00030334"/>
    <w:rsid w:val="0003040A"/>
    <w:rsid w:val="00030BC0"/>
    <w:rsid w:val="00031CD7"/>
    <w:rsid w:val="0003205A"/>
    <w:rsid w:val="000332D1"/>
    <w:rsid w:val="00033576"/>
    <w:rsid w:val="000337D4"/>
    <w:rsid w:val="00033D92"/>
    <w:rsid w:val="0003451F"/>
    <w:rsid w:val="0003455A"/>
    <w:rsid w:val="000350A7"/>
    <w:rsid w:val="000360BC"/>
    <w:rsid w:val="000360DE"/>
    <w:rsid w:val="0003648F"/>
    <w:rsid w:val="00036F5E"/>
    <w:rsid w:val="000376C3"/>
    <w:rsid w:val="00037929"/>
    <w:rsid w:val="000379BE"/>
    <w:rsid w:val="00037C10"/>
    <w:rsid w:val="00037DB4"/>
    <w:rsid w:val="00040865"/>
    <w:rsid w:val="00040D13"/>
    <w:rsid w:val="00040E3B"/>
    <w:rsid w:val="00041341"/>
    <w:rsid w:val="000414C1"/>
    <w:rsid w:val="000416A8"/>
    <w:rsid w:val="00041B89"/>
    <w:rsid w:val="00041C24"/>
    <w:rsid w:val="0004279A"/>
    <w:rsid w:val="00042AED"/>
    <w:rsid w:val="00042D02"/>
    <w:rsid w:val="000436D7"/>
    <w:rsid w:val="00043AAC"/>
    <w:rsid w:val="00043EB6"/>
    <w:rsid w:val="0004409C"/>
    <w:rsid w:val="00044DA8"/>
    <w:rsid w:val="00044FBB"/>
    <w:rsid w:val="000452A0"/>
    <w:rsid w:val="0004568F"/>
    <w:rsid w:val="0004572E"/>
    <w:rsid w:val="00045756"/>
    <w:rsid w:val="00045868"/>
    <w:rsid w:val="0004628F"/>
    <w:rsid w:val="00046300"/>
    <w:rsid w:val="0004689A"/>
    <w:rsid w:val="00046914"/>
    <w:rsid w:val="00047221"/>
    <w:rsid w:val="00047491"/>
    <w:rsid w:val="00050208"/>
    <w:rsid w:val="00050E39"/>
    <w:rsid w:val="00050E77"/>
    <w:rsid w:val="00050EB4"/>
    <w:rsid w:val="00051CE0"/>
    <w:rsid w:val="000526F1"/>
    <w:rsid w:val="0005419F"/>
    <w:rsid w:val="00054761"/>
    <w:rsid w:val="00054BEB"/>
    <w:rsid w:val="00054C07"/>
    <w:rsid w:val="00054CB4"/>
    <w:rsid w:val="000550F5"/>
    <w:rsid w:val="00055B32"/>
    <w:rsid w:val="00056942"/>
    <w:rsid w:val="0005749A"/>
    <w:rsid w:val="000575FB"/>
    <w:rsid w:val="000607AC"/>
    <w:rsid w:val="000607BD"/>
    <w:rsid w:val="000608A5"/>
    <w:rsid w:val="000609FF"/>
    <w:rsid w:val="0006178A"/>
    <w:rsid w:val="000621EE"/>
    <w:rsid w:val="00062658"/>
    <w:rsid w:val="00062978"/>
    <w:rsid w:val="00063440"/>
    <w:rsid w:val="00064D1A"/>
    <w:rsid w:val="0006609A"/>
    <w:rsid w:val="00066142"/>
    <w:rsid w:val="00066685"/>
    <w:rsid w:val="000672FD"/>
    <w:rsid w:val="000675EC"/>
    <w:rsid w:val="00067C82"/>
    <w:rsid w:val="00067E68"/>
    <w:rsid w:val="00070054"/>
    <w:rsid w:val="0007102B"/>
    <w:rsid w:val="00071051"/>
    <w:rsid w:val="000710B4"/>
    <w:rsid w:val="00071534"/>
    <w:rsid w:val="000718DF"/>
    <w:rsid w:val="00071D3B"/>
    <w:rsid w:val="00071F37"/>
    <w:rsid w:val="00072B00"/>
    <w:rsid w:val="000740DA"/>
    <w:rsid w:val="000745DC"/>
    <w:rsid w:val="00074933"/>
    <w:rsid w:val="00075373"/>
    <w:rsid w:val="00075669"/>
    <w:rsid w:val="00075F40"/>
    <w:rsid w:val="00077AE5"/>
    <w:rsid w:val="00080093"/>
    <w:rsid w:val="000803E4"/>
    <w:rsid w:val="00080478"/>
    <w:rsid w:val="000805A1"/>
    <w:rsid w:val="000808F7"/>
    <w:rsid w:val="00080CE2"/>
    <w:rsid w:val="000811A4"/>
    <w:rsid w:val="0008122E"/>
    <w:rsid w:val="000818A3"/>
    <w:rsid w:val="00081A8D"/>
    <w:rsid w:val="00081BD5"/>
    <w:rsid w:val="00081E75"/>
    <w:rsid w:val="000822D4"/>
    <w:rsid w:val="000830BE"/>
    <w:rsid w:val="00083525"/>
    <w:rsid w:val="00083545"/>
    <w:rsid w:val="00083BF7"/>
    <w:rsid w:val="00083C29"/>
    <w:rsid w:val="00083C55"/>
    <w:rsid w:val="00084637"/>
    <w:rsid w:val="00084BE2"/>
    <w:rsid w:val="00085C48"/>
    <w:rsid w:val="00085D71"/>
    <w:rsid w:val="00085E38"/>
    <w:rsid w:val="0008692F"/>
    <w:rsid w:val="00086D01"/>
    <w:rsid w:val="00086E6E"/>
    <w:rsid w:val="00087784"/>
    <w:rsid w:val="00090D36"/>
    <w:rsid w:val="00091178"/>
    <w:rsid w:val="0009163A"/>
    <w:rsid w:val="00092699"/>
    <w:rsid w:val="00092A09"/>
    <w:rsid w:val="00093050"/>
    <w:rsid w:val="00093B26"/>
    <w:rsid w:val="00093D36"/>
    <w:rsid w:val="00093D87"/>
    <w:rsid w:val="00093D8D"/>
    <w:rsid w:val="00094010"/>
    <w:rsid w:val="000942A7"/>
    <w:rsid w:val="0009460E"/>
    <w:rsid w:val="00094AFE"/>
    <w:rsid w:val="000954DB"/>
    <w:rsid w:val="0009557C"/>
    <w:rsid w:val="000955A1"/>
    <w:rsid w:val="00095A91"/>
    <w:rsid w:val="0009724F"/>
    <w:rsid w:val="000976F6"/>
    <w:rsid w:val="00097E84"/>
    <w:rsid w:val="000A0795"/>
    <w:rsid w:val="000A0D17"/>
    <w:rsid w:val="000A0DA5"/>
    <w:rsid w:val="000A0EBB"/>
    <w:rsid w:val="000A2549"/>
    <w:rsid w:val="000A2BC9"/>
    <w:rsid w:val="000A3DAE"/>
    <w:rsid w:val="000A3E99"/>
    <w:rsid w:val="000A4458"/>
    <w:rsid w:val="000A47EC"/>
    <w:rsid w:val="000A5921"/>
    <w:rsid w:val="000A650E"/>
    <w:rsid w:val="000A6B53"/>
    <w:rsid w:val="000A6BCD"/>
    <w:rsid w:val="000A6EF4"/>
    <w:rsid w:val="000A74E8"/>
    <w:rsid w:val="000A7573"/>
    <w:rsid w:val="000A7F8C"/>
    <w:rsid w:val="000B040B"/>
    <w:rsid w:val="000B04E2"/>
    <w:rsid w:val="000B0E22"/>
    <w:rsid w:val="000B1313"/>
    <w:rsid w:val="000B144F"/>
    <w:rsid w:val="000B196E"/>
    <w:rsid w:val="000B26B6"/>
    <w:rsid w:val="000B27B7"/>
    <w:rsid w:val="000B2AFB"/>
    <w:rsid w:val="000B2B23"/>
    <w:rsid w:val="000B2CA0"/>
    <w:rsid w:val="000B3431"/>
    <w:rsid w:val="000B3EFF"/>
    <w:rsid w:val="000B4A3E"/>
    <w:rsid w:val="000B4B1A"/>
    <w:rsid w:val="000B511F"/>
    <w:rsid w:val="000B5D99"/>
    <w:rsid w:val="000B6331"/>
    <w:rsid w:val="000B6600"/>
    <w:rsid w:val="000B6B78"/>
    <w:rsid w:val="000B6C31"/>
    <w:rsid w:val="000B7089"/>
    <w:rsid w:val="000B79F2"/>
    <w:rsid w:val="000B7D7B"/>
    <w:rsid w:val="000B7E85"/>
    <w:rsid w:val="000B7FD8"/>
    <w:rsid w:val="000C145C"/>
    <w:rsid w:val="000C1BA0"/>
    <w:rsid w:val="000C1BC9"/>
    <w:rsid w:val="000C2A39"/>
    <w:rsid w:val="000C42F6"/>
    <w:rsid w:val="000C43C4"/>
    <w:rsid w:val="000C4537"/>
    <w:rsid w:val="000C4F08"/>
    <w:rsid w:val="000C5184"/>
    <w:rsid w:val="000C55E5"/>
    <w:rsid w:val="000C5FFB"/>
    <w:rsid w:val="000C6312"/>
    <w:rsid w:val="000C6543"/>
    <w:rsid w:val="000C798D"/>
    <w:rsid w:val="000D054D"/>
    <w:rsid w:val="000D06EB"/>
    <w:rsid w:val="000D20B7"/>
    <w:rsid w:val="000D2366"/>
    <w:rsid w:val="000D275A"/>
    <w:rsid w:val="000D2A7B"/>
    <w:rsid w:val="000D2DED"/>
    <w:rsid w:val="000D3462"/>
    <w:rsid w:val="000D41DB"/>
    <w:rsid w:val="000D41FB"/>
    <w:rsid w:val="000D42D5"/>
    <w:rsid w:val="000D452F"/>
    <w:rsid w:val="000D5925"/>
    <w:rsid w:val="000D5934"/>
    <w:rsid w:val="000D5960"/>
    <w:rsid w:val="000D5A4B"/>
    <w:rsid w:val="000D61DB"/>
    <w:rsid w:val="000D62A2"/>
    <w:rsid w:val="000D6FA6"/>
    <w:rsid w:val="000E0AE9"/>
    <w:rsid w:val="000E15D6"/>
    <w:rsid w:val="000E1743"/>
    <w:rsid w:val="000E1AC4"/>
    <w:rsid w:val="000E2A1F"/>
    <w:rsid w:val="000E3DC1"/>
    <w:rsid w:val="000E5A62"/>
    <w:rsid w:val="000E5E23"/>
    <w:rsid w:val="000E64CF"/>
    <w:rsid w:val="000E65DD"/>
    <w:rsid w:val="000E73F9"/>
    <w:rsid w:val="000E7EB0"/>
    <w:rsid w:val="000F0876"/>
    <w:rsid w:val="000F10EC"/>
    <w:rsid w:val="000F1549"/>
    <w:rsid w:val="000F1B96"/>
    <w:rsid w:val="000F233D"/>
    <w:rsid w:val="000F23E4"/>
    <w:rsid w:val="000F2C01"/>
    <w:rsid w:val="000F2D18"/>
    <w:rsid w:val="000F366B"/>
    <w:rsid w:val="000F3C66"/>
    <w:rsid w:val="000F3F5C"/>
    <w:rsid w:val="000F57FA"/>
    <w:rsid w:val="000F61DC"/>
    <w:rsid w:val="000F7141"/>
    <w:rsid w:val="000F77C6"/>
    <w:rsid w:val="000F7A18"/>
    <w:rsid w:val="000F7BDB"/>
    <w:rsid w:val="00100244"/>
    <w:rsid w:val="001005CD"/>
    <w:rsid w:val="00100687"/>
    <w:rsid w:val="00100B33"/>
    <w:rsid w:val="00101F9F"/>
    <w:rsid w:val="001021BB"/>
    <w:rsid w:val="0010248A"/>
    <w:rsid w:val="001026B7"/>
    <w:rsid w:val="00103CCE"/>
    <w:rsid w:val="00103D0F"/>
    <w:rsid w:val="00103E21"/>
    <w:rsid w:val="0010438B"/>
    <w:rsid w:val="00104518"/>
    <w:rsid w:val="001052D9"/>
    <w:rsid w:val="00105561"/>
    <w:rsid w:val="00105F0E"/>
    <w:rsid w:val="00105F5E"/>
    <w:rsid w:val="00106D6E"/>
    <w:rsid w:val="00107324"/>
    <w:rsid w:val="001077BB"/>
    <w:rsid w:val="00107C72"/>
    <w:rsid w:val="00107E82"/>
    <w:rsid w:val="00110715"/>
    <w:rsid w:val="00110E71"/>
    <w:rsid w:val="00111407"/>
    <w:rsid w:val="00111C6E"/>
    <w:rsid w:val="00111EBF"/>
    <w:rsid w:val="00112623"/>
    <w:rsid w:val="00112A36"/>
    <w:rsid w:val="00112AB5"/>
    <w:rsid w:val="00112C20"/>
    <w:rsid w:val="00113D78"/>
    <w:rsid w:val="00113DC4"/>
    <w:rsid w:val="00114133"/>
    <w:rsid w:val="0011422A"/>
    <w:rsid w:val="00114CC5"/>
    <w:rsid w:val="00115C72"/>
    <w:rsid w:val="00116214"/>
    <w:rsid w:val="001163F3"/>
    <w:rsid w:val="00116608"/>
    <w:rsid w:val="001167B3"/>
    <w:rsid w:val="00116DD6"/>
    <w:rsid w:val="00117831"/>
    <w:rsid w:val="00117F8F"/>
    <w:rsid w:val="001206DC"/>
    <w:rsid w:val="001207F0"/>
    <w:rsid w:val="001207F7"/>
    <w:rsid w:val="00120AD1"/>
    <w:rsid w:val="0012312C"/>
    <w:rsid w:val="0012482F"/>
    <w:rsid w:val="001252AA"/>
    <w:rsid w:val="00125372"/>
    <w:rsid w:val="00125DD4"/>
    <w:rsid w:val="00125FD4"/>
    <w:rsid w:val="00126159"/>
    <w:rsid w:val="0012618A"/>
    <w:rsid w:val="0012638A"/>
    <w:rsid w:val="0012689A"/>
    <w:rsid w:val="00126BDB"/>
    <w:rsid w:val="00127F36"/>
    <w:rsid w:val="00130155"/>
    <w:rsid w:val="00130C0D"/>
    <w:rsid w:val="00130D7D"/>
    <w:rsid w:val="001311D0"/>
    <w:rsid w:val="00131E08"/>
    <w:rsid w:val="001320E2"/>
    <w:rsid w:val="00132563"/>
    <w:rsid w:val="00132931"/>
    <w:rsid w:val="00132E0F"/>
    <w:rsid w:val="00133613"/>
    <w:rsid w:val="0013436B"/>
    <w:rsid w:val="00134718"/>
    <w:rsid w:val="00134F3C"/>
    <w:rsid w:val="00135413"/>
    <w:rsid w:val="00135455"/>
    <w:rsid w:val="001356A7"/>
    <w:rsid w:val="0013579A"/>
    <w:rsid w:val="00136562"/>
    <w:rsid w:val="001374DD"/>
    <w:rsid w:val="001404C3"/>
    <w:rsid w:val="00140918"/>
    <w:rsid w:val="0014109C"/>
    <w:rsid w:val="00141A70"/>
    <w:rsid w:val="00142604"/>
    <w:rsid w:val="00142EA2"/>
    <w:rsid w:val="00142F67"/>
    <w:rsid w:val="001431F0"/>
    <w:rsid w:val="0014325A"/>
    <w:rsid w:val="00144D67"/>
    <w:rsid w:val="00144F52"/>
    <w:rsid w:val="001454BD"/>
    <w:rsid w:val="0014584A"/>
    <w:rsid w:val="001464F8"/>
    <w:rsid w:val="00146EDA"/>
    <w:rsid w:val="00147040"/>
    <w:rsid w:val="00147B61"/>
    <w:rsid w:val="00147D1B"/>
    <w:rsid w:val="0015118F"/>
    <w:rsid w:val="001516EB"/>
    <w:rsid w:val="0015192B"/>
    <w:rsid w:val="00151C49"/>
    <w:rsid w:val="00151DB4"/>
    <w:rsid w:val="001521D5"/>
    <w:rsid w:val="00152592"/>
    <w:rsid w:val="00152685"/>
    <w:rsid w:val="001527B7"/>
    <w:rsid w:val="00152871"/>
    <w:rsid w:val="001536E4"/>
    <w:rsid w:val="00153AFD"/>
    <w:rsid w:val="0015426E"/>
    <w:rsid w:val="001543F1"/>
    <w:rsid w:val="0015481C"/>
    <w:rsid w:val="00154A21"/>
    <w:rsid w:val="00154B95"/>
    <w:rsid w:val="00154BCB"/>
    <w:rsid w:val="0015517F"/>
    <w:rsid w:val="001557B8"/>
    <w:rsid w:val="0015590E"/>
    <w:rsid w:val="00155DCE"/>
    <w:rsid w:val="001569CC"/>
    <w:rsid w:val="00156BA1"/>
    <w:rsid w:val="00156BDD"/>
    <w:rsid w:val="00156E7B"/>
    <w:rsid w:val="001571B4"/>
    <w:rsid w:val="001571F2"/>
    <w:rsid w:val="00157A5C"/>
    <w:rsid w:val="00157CDD"/>
    <w:rsid w:val="00157E6B"/>
    <w:rsid w:val="00157EF3"/>
    <w:rsid w:val="00160438"/>
    <w:rsid w:val="00160498"/>
    <w:rsid w:val="00160A1C"/>
    <w:rsid w:val="00161767"/>
    <w:rsid w:val="0016186F"/>
    <w:rsid w:val="001628BE"/>
    <w:rsid w:val="00162962"/>
    <w:rsid w:val="00162BDF"/>
    <w:rsid w:val="00162E5E"/>
    <w:rsid w:val="0016311B"/>
    <w:rsid w:val="00163945"/>
    <w:rsid w:val="00164696"/>
    <w:rsid w:val="0016487E"/>
    <w:rsid w:val="00165290"/>
    <w:rsid w:val="0016556A"/>
    <w:rsid w:val="0016590B"/>
    <w:rsid w:val="001665F8"/>
    <w:rsid w:val="00166A7A"/>
    <w:rsid w:val="00167165"/>
    <w:rsid w:val="00167520"/>
    <w:rsid w:val="00167804"/>
    <w:rsid w:val="001678EC"/>
    <w:rsid w:val="00167AB8"/>
    <w:rsid w:val="00170866"/>
    <w:rsid w:val="00170F31"/>
    <w:rsid w:val="001712F8"/>
    <w:rsid w:val="001717E9"/>
    <w:rsid w:val="00171A69"/>
    <w:rsid w:val="00171A92"/>
    <w:rsid w:val="00172003"/>
    <w:rsid w:val="00172219"/>
    <w:rsid w:val="0017278F"/>
    <w:rsid w:val="00172953"/>
    <w:rsid w:val="001729DF"/>
    <w:rsid w:val="0017323D"/>
    <w:rsid w:val="00173380"/>
    <w:rsid w:val="00173EED"/>
    <w:rsid w:val="0017410B"/>
    <w:rsid w:val="00174231"/>
    <w:rsid w:val="0017477E"/>
    <w:rsid w:val="00175B82"/>
    <w:rsid w:val="00175D3C"/>
    <w:rsid w:val="00175FB3"/>
    <w:rsid w:val="0017613E"/>
    <w:rsid w:val="00176E31"/>
    <w:rsid w:val="00177A28"/>
    <w:rsid w:val="00177BA7"/>
    <w:rsid w:val="00177D6D"/>
    <w:rsid w:val="001804BF"/>
    <w:rsid w:val="00180650"/>
    <w:rsid w:val="0018075F"/>
    <w:rsid w:val="00180782"/>
    <w:rsid w:val="00181194"/>
    <w:rsid w:val="00181D93"/>
    <w:rsid w:val="0018210B"/>
    <w:rsid w:val="00182219"/>
    <w:rsid w:val="00182A3E"/>
    <w:rsid w:val="001831F9"/>
    <w:rsid w:val="00183B53"/>
    <w:rsid w:val="0018416C"/>
    <w:rsid w:val="00184356"/>
    <w:rsid w:val="00184ABE"/>
    <w:rsid w:val="0018500D"/>
    <w:rsid w:val="001854EF"/>
    <w:rsid w:val="0018589F"/>
    <w:rsid w:val="00185DAC"/>
    <w:rsid w:val="00186951"/>
    <w:rsid w:val="00186A05"/>
    <w:rsid w:val="00186ABD"/>
    <w:rsid w:val="00186F65"/>
    <w:rsid w:val="0018718D"/>
    <w:rsid w:val="001876F8"/>
    <w:rsid w:val="00190452"/>
    <w:rsid w:val="0019076C"/>
    <w:rsid w:val="001911FF"/>
    <w:rsid w:val="00191A47"/>
    <w:rsid w:val="00191F20"/>
    <w:rsid w:val="00191FAA"/>
    <w:rsid w:val="00192C34"/>
    <w:rsid w:val="0019305E"/>
    <w:rsid w:val="001939E5"/>
    <w:rsid w:val="00194267"/>
    <w:rsid w:val="00194C7B"/>
    <w:rsid w:val="00195120"/>
    <w:rsid w:val="001963A5"/>
    <w:rsid w:val="00196717"/>
    <w:rsid w:val="00197E90"/>
    <w:rsid w:val="001A189D"/>
    <w:rsid w:val="001A1DA2"/>
    <w:rsid w:val="001A20A0"/>
    <w:rsid w:val="001A21C4"/>
    <w:rsid w:val="001A252C"/>
    <w:rsid w:val="001A3153"/>
    <w:rsid w:val="001A3492"/>
    <w:rsid w:val="001A3DBC"/>
    <w:rsid w:val="001A4B18"/>
    <w:rsid w:val="001A4D8D"/>
    <w:rsid w:val="001A5124"/>
    <w:rsid w:val="001A52B9"/>
    <w:rsid w:val="001A53A6"/>
    <w:rsid w:val="001A61CD"/>
    <w:rsid w:val="001A750F"/>
    <w:rsid w:val="001A7827"/>
    <w:rsid w:val="001B025C"/>
    <w:rsid w:val="001B02B8"/>
    <w:rsid w:val="001B0393"/>
    <w:rsid w:val="001B0882"/>
    <w:rsid w:val="001B0E77"/>
    <w:rsid w:val="001B1551"/>
    <w:rsid w:val="001B2111"/>
    <w:rsid w:val="001B22B2"/>
    <w:rsid w:val="001B2B8B"/>
    <w:rsid w:val="001B31FA"/>
    <w:rsid w:val="001B33E9"/>
    <w:rsid w:val="001B37A9"/>
    <w:rsid w:val="001B3E3B"/>
    <w:rsid w:val="001B3F5A"/>
    <w:rsid w:val="001B4302"/>
    <w:rsid w:val="001B4516"/>
    <w:rsid w:val="001B4772"/>
    <w:rsid w:val="001B4DC0"/>
    <w:rsid w:val="001B63FA"/>
    <w:rsid w:val="001B7A22"/>
    <w:rsid w:val="001C00CF"/>
    <w:rsid w:val="001C053A"/>
    <w:rsid w:val="001C073A"/>
    <w:rsid w:val="001C0CDC"/>
    <w:rsid w:val="001C183A"/>
    <w:rsid w:val="001C1CC3"/>
    <w:rsid w:val="001C1E3C"/>
    <w:rsid w:val="001C277C"/>
    <w:rsid w:val="001C3B91"/>
    <w:rsid w:val="001C4112"/>
    <w:rsid w:val="001C5062"/>
    <w:rsid w:val="001C510D"/>
    <w:rsid w:val="001C5E6B"/>
    <w:rsid w:val="001C6109"/>
    <w:rsid w:val="001C6518"/>
    <w:rsid w:val="001C677B"/>
    <w:rsid w:val="001C67B5"/>
    <w:rsid w:val="001C6E3D"/>
    <w:rsid w:val="001C6F07"/>
    <w:rsid w:val="001C6FA8"/>
    <w:rsid w:val="001C72D4"/>
    <w:rsid w:val="001C76DF"/>
    <w:rsid w:val="001D0500"/>
    <w:rsid w:val="001D081F"/>
    <w:rsid w:val="001D0A90"/>
    <w:rsid w:val="001D0AD1"/>
    <w:rsid w:val="001D1020"/>
    <w:rsid w:val="001D159A"/>
    <w:rsid w:val="001D223B"/>
    <w:rsid w:val="001D2456"/>
    <w:rsid w:val="001D25D2"/>
    <w:rsid w:val="001D2ABA"/>
    <w:rsid w:val="001D2E33"/>
    <w:rsid w:val="001D30E4"/>
    <w:rsid w:val="001D3800"/>
    <w:rsid w:val="001D3B3E"/>
    <w:rsid w:val="001D3B9F"/>
    <w:rsid w:val="001D3CA6"/>
    <w:rsid w:val="001D4410"/>
    <w:rsid w:val="001D4C15"/>
    <w:rsid w:val="001D4FEB"/>
    <w:rsid w:val="001D5928"/>
    <w:rsid w:val="001D5E8D"/>
    <w:rsid w:val="001D61F8"/>
    <w:rsid w:val="001D636A"/>
    <w:rsid w:val="001D685E"/>
    <w:rsid w:val="001D74EB"/>
    <w:rsid w:val="001D786E"/>
    <w:rsid w:val="001D7BCD"/>
    <w:rsid w:val="001E04FB"/>
    <w:rsid w:val="001E0E53"/>
    <w:rsid w:val="001E13C8"/>
    <w:rsid w:val="001E15B6"/>
    <w:rsid w:val="001E1922"/>
    <w:rsid w:val="001E1DC4"/>
    <w:rsid w:val="001E2110"/>
    <w:rsid w:val="001E2342"/>
    <w:rsid w:val="001E246F"/>
    <w:rsid w:val="001E25C1"/>
    <w:rsid w:val="001E30C9"/>
    <w:rsid w:val="001E46C1"/>
    <w:rsid w:val="001E46E2"/>
    <w:rsid w:val="001E47B5"/>
    <w:rsid w:val="001E5129"/>
    <w:rsid w:val="001E5E26"/>
    <w:rsid w:val="001E5E38"/>
    <w:rsid w:val="001E62F4"/>
    <w:rsid w:val="001E639C"/>
    <w:rsid w:val="001E643F"/>
    <w:rsid w:val="001E712F"/>
    <w:rsid w:val="001E7E09"/>
    <w:rsid w:val="001F0087"/>
    <w:rsid w:val="001F04C8"/>
    <w:rsid w:val="001F0AF4"/>
    <w:rsid w:val="001F1623"/>
    <w:rsid w:val="001F20B4"/>
    <w:rsid w:val="001F2BA3"/>
    <w:rsid w:val="001F3A8B"/>
    <w:rsid w:val="001F3E87"/>
    <w:rsid w:val="001F3F5E"/>
    <w:rsid w:val="001F3FF4"/>
    <w:rsid w:val="001F4602"/>
    <w:rsid w:val="001F499E"/>
    <w:rsid w:val="001F5170"/>
    <w:rsid w:val="001F5190"/>
    <w:rsid w:val="001F53D1"/>
    <w:rsid w:val="001F55D2"/>
    <w:rsid w:val="001F5779"/>
    <w:rsid w:val="001F60CC"/>
    <w:rsid w:val="001F6B65"/>
    <w:rsid w:val="001F7301"/>
    <w:rsid w:val="001F7340"/>
    <w:rsid w:val="00200737"/>
    <w:rsid w:val="00200757"/>
    <w:rsid w:val="00201462"/>
    <w:rsid w:val="00201A38"/>
    <w:rsid w:val="002020A4"/>
    <w:rsid w:val="002023D5"/>
    <w:rsid w:val="002042B1"/>
    <w:rsid w:val="00204CDC"/>
    <w:rsid w:val="0020555F"/>
    <w:rsid w:val="00205B54"/>
    <w:rsid w:val="00205E12"/>
    <w:rsid w:val="0020611A"/>
    <w:rsid w:val="00206410"/>
    <w:rsid w:val="00207853"/>
    <w:rsid w:val="0021010C"/>
    <w:rsid w:val="002105D2"/>
    <w:rsid w:val="0021065B"/>
    <w:rsid w:val="00210A50"/>
    <w:rsid w:val="002113AB"/>
    <w:rsid w:val="0021166A"/>
    <w:rsid w:val="002119A8"/>
    <w:rsid w:val="0021269F"/>
    <w:rsid w:val="00212858"/>
    <w:rsid w:val="00212E8C"/>
    <w:rsid w:val="00213A7D"/>
    <w:rsid w:val="00213FF6"/>
    <w:rsid w:val="00214206"/>
    <w:rsid w:val="0021497D"/>
    <w:rsid w:val="00214E48"/>
    <w:rsid w:val="002152A6"/>
    <w:rsid w:val="002159D0"/>
    <w:rsid w:val="00215BA7"/>
    <w:rsid w:val="00215BBB"/>
    <w:rsid w:val="00216A8A"/>
    <w:rsid w:val="00217167"/>
    <w:rsid w:val="002202DD"/>
    <w:rsid w:val="00220408"/>
    <w:rsid w:val="00220ABD"/>
    <w:rsid w:val="002211B0"/>
    <w:rsid w:val="0022123A"/>
    <w:rsid w:val="00221C64"/>
    <w:rsid w:val="002222C1"/>
    <w:rsid w:val="00222504"/>
    <w:rsid w:val="00223FB9"/>
    <w:rsid w:val="00223FFE"/>
    <w:rsid w:val="0022434C"/>
    <w:rsid w:val="0022459A"/>
    <w:rsid w:val="0022508E"/>
    <w:rsid w:val="00225249"/>
    <w:rsid w:val="00225A33"/>
    <w:rsid w:val="00226158"/>
    <w:rsid w:val="0022622B"/>
    <w:rsid w:val="00226911"/>
    <w:rsid w:val="002270F3"/>
    <w:rsid w:val="002275B5"/>
    <w:rsid w:val="0022789C"/>
    <w:rsid w:val="00230174"/>
    <w:rsid w:val="00230D48"/>
    <w:rsid w:val="00231E87"/>
    <w:rsid w:val="00232E2C"/>
    <w:rsid w:val="002334B5"/>
    <w:rsid w:val="00233695"/>
    <w:rsid w:val="00233720"/>
    <w:rsid w:val="00233967"/>
    <w:rsid w:val="00233BEB"/>
    <w:rsid w:val="00233F55"/>
    <w:rsid w:val="002342D5"/>
    <w:rsid w:val="00234959"/>
    <w:rsid w:val="0023589C"/>
    <w:rsid w:val="0023594A"/>
    <w:rsid w:val="00235D47"/>
    <w:rsid w:val="0023617E"/>
    <w:rsid w:val="002366BA"/>
    <w:rsid w:val="002369D4"/>
    <w:rsid w:val="00236A82"/>
    <w:rsid w:val="00237505"/>
    <w:rsid w:val="002379EC"/>
    <w:rsid w:val="00237F2B"/>
    <w:rsid w:val="002400BD"/>
    <w:rsid w:val="00240A88"/>
    <w:rsid w:val="002412A2"/>
    <w:rsid w:val="002413BD"/>
    <w:rsid w:val="00241730"/>
    <w:rsid w:val="0024276F"/>
    <w:rsid w:val="00243764"/>
    <w:rsid w:val="00243A17"/>
    <w:rsid w:val="00243FF4"/>
    <w:rsid w:val="0024402B"/>
    <w:rsid w:val="00244835"/>
    <w:rsid w:val="00244A46"/>
    <w:rsid w:val="00244AC2"/>
    <w:rsid w:val="002450FB"/>
    <w:rsid w:val="00245368"/>
    <w:rsid w:val="00245750"/>
    <w:rsid w:val="00245893"/>
    <w:rsid w:val="002471A2"/>
    <w:rsid w:val="002475BA"/>
    <w:rsid w:val="00247AA2"/>
    <w:rsid w:val="00247F5D"/>
    <w:rsid w:val="0025063E"/>
    <w:rsid w:val="00250B33"/>
    <w:rsid w:val="00250E88"/>
    <w:rsid w:val="00251FB2"/>
    <w:rsid w:val="0025235A"/>
    <w:rsid w:val="0025244C"/>
    <w:rsid w:val="002524D1"/>
    <w:rsid w:val="00252ED9"/>
    <w:rsid w:val="00253198"/>
    <w:rsid w:val="00253F36"/>
    <w:rsid w:val="002550DB"/>
    <w:rsid w:val="0025515B"/>
    <w:rsid w:val="002555C5"/>
    <w:rsid w:val="002558B6"/>
    <w:rsid w:val="00255A0A"/>
    <w:rsid w:val="00255A49"/>
    <w:rsid w:val="00255CB9"/>
    <w:rsid w:val="00255D46"/>
    <w:rsid w:val="00255DA2"/>
    <w:rsid w:val="00255F93"/>
    <w:rsid w:val="002560E0"/>
    <w:rsid w:val="00257333"/>
    <w:rsid w:val="002575EA"/>
    <w:rsid w:val="0025795F"/>
    <w:rsid w:val="00257BCD"/>
    <w:rsid w:val="00257EA2"/>
    <w:rsid w:val="00257F1E"/>
    <w:rsid w:val="002600DD"/>
    <w:rsid w:val="00260A1D"/>
    <w:rsid w:val="00260EC2"/>
    <w:rsid w:val="00260EDC"/>
    <w:rsid w:val="00260F8D"/>
    <w:rsid w:val="0026111B"/>
    <w:rsid w:val="0026273E"/>
    <w:rsid w:val="00262B0F"/>
    <w:rsid w:val="00263043"/>
    <w:rsid w:val="002630B3"/>
    <w:rsid w:val="00263939"/>
    <w:rsid w:val="00263C45"/>
    <w:rsid w:val="00263DD9"/>
    <w:rsid w:val="00264289"/>
    <w:rsid w:val="002655D7"/>
    <w:rsid w:val="00265729"/>
    <w:rsid w:val="002657FB"/>
    <w:rsid w:val="00265C39"/>
    <w:rsid w:val="0026632F"/>
    <w:rsid w:val="0026683A"/>
    <w:rsid w:val="00266B26"/>
    <w:rsid w:val="00266E20"/>
    <w:rsid w:val="0026707F"/>
    <w:rsid w:val="00267608"/>
    <w:rsid w:val="00267F5D"/>
    <w:rsid w:val="0027010C"/>
    <w:rsid w:val="002709F0"/>
    <w:rsid w:val="00270F92"/>
    <w:rsid w:val="00271125"/>
    <w:rsid w:val="0027155E"/>
    <w:rsid w:val="00271846"/>
    <w:rsid w:val="0027240F"/>
    <w:rsid w:val="00272667"/>
    <w:rsid w:val="002731FE"/>
    <w:rsid w:val="0027321D"/>
    <w:rsid w:val="002741C0"/>
    <w:rsid w:val="002743B9"/>
    <w:rsid w:val="0027474C"/>
    <w:rsid w:val="002749CA"/>
    <w:rsid w:val="00274ABB"/>
    <w:rsid w:val="00275E85"/>
    <w:rsid w:val="002764BC"/>
    <w:rsid w:val="002772D0"/>
    <w:rsid w:val="00277952"/>
    <w:rsid w:val="00277A3B"/>
    <w:rsid w:val="002800BD"/>
    <w:rsid w:val="002804BA"/>
    <w:rsid w:val="002812BC"/>
    <w:rsid w:val="0028141A"/>
    <w:rsid w:val="00281823"/>
    <w:rsid w:val="002823AC"/>
    <w:rsid w:val="00282677"/>
    <w:rsid w:val="00282DA5"/>
    <w:rsid w:val="00283D5D"/>
    <w:rsid w:val="0028407D"/>
    <w:rsid w:val="0028563C"/>
    <w:rsid w:val="0028579A"/>
    <w:rsid w:val="00286941"/>
    <w:rsid w:val="002872C5"/>
    <w:rsid w:val="002900C7"/>
    <w:rsid w:val="0029022E"/>
    <w:rsid w:val="00290330"/>
    <w:rsid w:val="00290F4D"/>
    <w:rsid w:val="002911D2"/>
    <w:rsid w:val="00291A7E"/>
    <w:rsid w:val="00292025"/>
    <w:rsid w:val="00292857"/>
    <w:rsid w:val="00292950"/>
    <w:rsid w:val="00292E06"/>
    <w:rsid w:val="00292E16"/>
    <w:rsid w:val="0029331A"/>
    <w:rsid w:val="00293A93"/>
    <w:rsid w:val="00293BAE"/>
    <w:rsid w:val="00293F52"/>
    <w:rsid w:val="00294AB2"/>
    <w:rsid w:val="00294DF6"/>
    <w:rsid w:val="002951C7"/>
    <w:rsid w:val="0029532C"/>
    <w:rsid w:val="002957B8"/>
    <w:rsid w:val="00295C57"/>
    <w:rsid w:val="00295D4B"/>
    <w:rsid w:val="0029639C"/>
    <w:rsid w:val="0029756A"/>
    <w:rsid w:val="0029757A"/>
    <w:rsid w:val="00297953"/>
    <w:rsid w:val="00297D4C"/>
    <w:rsid w:val="00297F09"/>
    <w:rsid w:val="002A0B54"/>
    <w:rsid w:val="002A100A"/>
    <w:rsid w:val="002A193C"/>
    <w:rsid w:val="002A26EB"/>
    <w:rsid w:val="002A2C07"/>
    <w:rsid w:val="002A2C58"/>
    <w:rsid w:val="002A2D72"/>
    <w:rsid w:val="002A2DE9"/>
    <w:rsid w:val="002A3452"/>
    <w:rsid w:val="002A38BE"/>
    <w:rsid w:val="002A43BA"/>
    <w:rsid w:val="002A4DB5"/>
    <w:rsid w:val="002A5051"/>
    <w:rsid w:val="002A6607"/>
    <w:rsid w:val="002A68BB"/>
    <w:rsid w:val="002A74B4"/>
    <w:rsid w:val="002A76D1"/>
    <w:rsid w:val="002B0DBA"/>
    <w:rsid w:val="002B101D"/>
    <w:rsid w:val="002B18E9"/>
    <w:rsid w:val="002B1BF0"/>
    <w:rsid w:val="002B2ECA"/>
    <w:rsid w:val="002B31E0"/>
    <w:rsid w:val="002B3420"/>
    <w:rsid w:val="002B37CE"/>
    <w:rsid w:val="002B3D73"/>
    <w:rsid w:val="002B40CF"/>
    <w:rsid w:val="002B4D6A"/>
    <w:rsid w:val="002B5859"/>
    <w:rsid w:val="002B5E38"/>
    <w:rsid w:val="002B6AA1"/>
    <w:rsid w:val="002B6CB6"/>
    <w:rsid w:val="002B7243"/>
    <w:rsid w:val="002B728D"/>
    <w:rsid w:val="002B757F"/>
    <w:rsid w:val="002B786E"/>
    <w:rsid w:val="002C047B"/>
    <w:rsid w:val="002C05E9"/>
    <w:rsid w:val="002C0C88"/>
    <w:rsid w:val="002C12EA"/>
    <w:rsid w:val="002C132B"/>
    <w:rsid w:val="002C140A"/>
    <w:rsid w:val="002C2107"/>
    <w:rsid w:val="002C26AA"/>
    <w:rsid w:val="002C30E4"/>
    <w:rsid w:val="002C31AA"/>
    <w:rsid w:val="002C37E4"/>
    <w:rsid w:val="002C44F6"/>
    <w:rsid w:val="002C4739"/>
    <w:rsid w:val="002C4B1B"/>
    <w:rsid w:val="002C4C22"/>
    <w:rsid w:val="002C4D7F"/>
    <w:rsid w:val="002C4E11"/>
    <w:rsid w:val="002C6151"/>
    <w:rsid w:val="002C64B5"/>
    <w:rsid w:val="002C6F9A"/>
    <w:rsid w:val="002C73BB"/>
    <w:rsid w:val="002C7711"/>
    <w:rsid w:val="002C7816"/>
    <w:rsid w:val="002C7AA1"/>
    <w:rsid w:val="002C7AB3"/>
    <w:rsid w:val="002D04DF"/>
    <w:rsid w:val="002D0D0D"/>
    <w:rsid w:val="002D1DA2"/>
    <w:rsid w:val="002D2319"/>
    <w:rsid w:val="002D297C"/>
    <w:rsid w:val="002D3D14"/>
    <w:rsid w:val="002D3D18"/>
    <w:rsid w:val="002D3DCB"/>
    <w:rsid w:val="002D3E41"/>
    <w:rsid w:val="002D476D"/>
    <w:rsid w:val="002D5634"/>
    <w:rsid w:val="002D5710"/>
    <w:rsid w:val="002D648A"/>
    <w:rsid w:val="002D662F"/>
    <w:rsid w:val="002D6E07"/>
    <w:rsid w:val="002D6F3C"/>
    <w:rsid w:val="002D71B4"/>
    <w:rsid w:val="002D7527"/>
    <w:rsid w:val="002D7974"/>
    <w:rsid w:val="002D7DE4"/>
    <w:rsid w:val="002E04A5"/>
    <w:rsid w:val="002E0BB1"/>
    <w:rsid w:val="002E0DFE"/>
    <w:rsid w:val="002E0FE6"/>
    <w:rsid w:val="002E12B5"/>
    <w:rsid w:val="002E18EA"/>
    <w:rsid w:val="002E26BF"/>
    <w:rsid w:val="002E2BF0"/>
    <w:rsid w:val="002E3011"/>
    <w:rsid w:val="002E3555"/>
    <w:rsid w:val="002E424A"/>
    <w:rsid w:val="002E4835"/>
    <w:rsid w:val="002E4A27"/>
    <w:rsid w:val="002E5588"/>
    <w:rsid w:val="002E5B75"/>
    <w:rsid w:val="002E6906"/>
    <w:rsid w:val="002E72F1"/>
    <w:rsid w:val="002E73C7"/>
    <w:rsid w:val="002E7761"/>
    <w:rsid w:val="002E7AC2"/>
    <w:rsid w:val="002E7D14"/>
    <w:rsid w:val="002F0165"/>
    <w:rsid w:val="002F0387"/>
    <w:rsid w:val="002F0868"/>
    <w:rsid w:val="002F0AFD"/>
    <w:rsid w:val="002F0D6F"/>
    <w:rsid w:val="002F0E55"/>
    <w:rsid w:val="002F0EA3"/>
    <w:rsid w:val="002F1D69"/>
    <w:rsid w:val="002F2311"/>
    <w:rsid w:val="002F2996"/>
    <w:rsid w:val="002F2F8A"/>
    <w:rsid w:val="002F32CA"/>
    <w:rsid w:val="002F3534"/>
    <w:rsid w:val="002F3BD2"/>
    <w:rsid w:val="002F4010"/>
    <w:rsid w:val="002F4B03"/>
    <w:rsid w:val="002F4F5B"/>
    <w:rsid w:val="002F5ADF"/>
    <w:rsid w:val="002F5C18"/>
    <w:rsid w:val="002F5CA5"/>
    <w:rsid w:val="002F65EA"/>
    <w:rsid w:val="002F6748"/>
    <w:rsid w:val="002F6A8A"/>
    <w:rsid w:val="002F6C07"/>
    <w:rsid w:val="002F74F3"/>
    <w:rsid w:val="002F7A21"/>
    <w:rsid w:val="002F7BEF"/>
    <w:rsid w:val="00300136"/>
    <w:rsid w:val="00300560"/>
    <w:rsid w:val="00300B43"/>
    <w:rsid w:val="0030174B"/>
    <w:rsid w:val="0030177B"/>
    <w:rsid w:val="003022A3"/>
    <w:rsid w:val="003023B8"/>
    <w:rsid w:val="003025BB"/>
    <w:rsid w:val="00303247"/>
    <w:rsid w:val="00303580"/>
    <w:rsid w:val="003048BA"/>
    <w:rsid w:val="00304E59"/>
    <w:rsid w:val="0030644C"/>
    <w:rsid w:val="00306485"/>
    <w:rsid w:val="00306F33"/>
    <w:rsid w:val="003071FF"/>
    <w:rsid w:val="00307D4A"/>
    <w:rsid w:val="00307F36"/>
    <w:rsid w:val="00310108"/>
    <w:rsid w:val="0031059B"/>
    <w:rsid w:val="00310886"/>
    <w:rsid w:val="00311752"/>
    <w:rsid w:val="00311A18"/>
    <w:rsid w:val="00311F87"/>
    <w:rsid w:val="00312B3D"/>
    <w:rsid w:val="003134D3"/>
    <w:rsid w:val="0031356C"/>
    <w:rsid w:val="0031392D"/>
    <w:rsid w:val="00313A3A"/>
    <w:rsid w:val="0031495C"/>
    <w:rsid w:val="00315027"/>
    <w:rsid w:val="00315029"/>
    <w:rsid w:val="0031560A"/>
    <w:rsid w:val="00315869"/>
    <w:rsid w:val="00315CB6"/>
    <w:rsid w:val="00315D8C"/>
    <w:rsid w:val="00315F51"/>
    <w:rsid w:val="00315F86"/>
    <w:rsid w:val="00315FAF"/>
    <w:rsid w:val="0031630D"/>
    <w:rsid w:val="00316A6E"/>
    <w:rsid w:val="00317763"/>
    <w:rsid w:val="0032152B"/>
    <w:rsid w:val="0032225B"/>
    <w:rsid w:val="0032239C"/>
    <w:rsid w:val="00322E54"/>
    <w:rsid w:val="003236EC"/>
    <w:rsid w:val="003243A1"/>
    <w:rsid w:val="0032444E"/>
    <w:rsid w:val="003248E9"/>
    <w:rsid w:val="00325699"/>
    <w:rsid w:val="00325DA6"/>
    <w:rsid w:val="003269FC"/>
    <w:rsid w:val="003273B1"/>
    <w:rsid w:val="00327742"/>
    <w:rsid w:val="00327959"/>
    <w:rsid w:val="0032796E"/>
    <w:rsid w:val="00327A1E"/>
    <w:rsid w:val="0033020A"/>
    <w:rsid w:val="00330914"/>
    <w:rsid w:val="00330EA7"/>
    <w:rsid w:val="003314BE"/>
    <w:rsid w:val="003314F2"/>
    <w:rsid w:val="00331856"/>
    <w:rsid w:val="0033282B"/>
    <w:rsid w:val="003329FC"/>
    <w:rsid w:val="00332EA9"/>
    <w:rsid w:val="00332F87"/>
    <w:rsid w:val="00335086"/>
    <w:rsid w:val="00335519"/>
    <w:rsid w:val="00335629"/>
    <w:rsid w:val="00335877"/>
    <w:rsid w:val="00335A76"/>
    <w:rsid w:val="0033607F"/>
    <w:rsid w:val="00336264"/>
    <w:rsid w:val="0033626C"/>
    <w:rsid w:val="0033687E"/>
    <w:rsid w:val="00336C64"/>
    <w:rsid w:val="00337F15"/>
    <w:rsid w:val="0034006D"/>
    <w:rsid w:val="00340EEB"/>
    <w:rsid w:val="003410C1"/>
    <w:rsid w:val="00341E7C"/>
    <w:rsid w:val="00342730"/>
    <w:rsid w:val="0034312E"/>
    <w:rsid w:val="003436C7"/>
    <w:rsid w:val="00344327"/>
    <w:rsid w:val="00344784"/>
    <w:rsid w:val="00344B4A"/>
    <w:rsid w:val="00344D43"/>
    <w:rsid w:val="00344FD8"/>
    <w:rsid w:val="00345189"/>
    <w:rsid w:val="003455D0"/>
    <w:rsid w:val="003456F1"/>
    <w:rsid w:val="00345FB2"/>
    <w:rsid w:val="00346A24"/>
    <w:rsid w:val="003471DD"/>
    <w:rsid w:val="00347A6E"/>
    <w:rsid w:val="00347DFB"/>
    <w:rsid w:val="003509D8"/>
    <w:rsid w:val="003511BE"/>
    <w:rsid w:val="00351C18"/>
    <w:rsid w:val="00351C72"/>
    <w:rsid w:val="00351F86"/>
    <w:rsid w:val="003522BA"/>
    <w:rsid w:val="00352353"/>
    <w:rsid w:val="00352F26"/>
    <w:rsid w:val="003536DA"/>
    <w:rsid w:val="00354DF9"/>
    <w:rsid w:val="00355142"/>
    <w:rsid w:val="003555D9"/>
    <w:rsid w:val="00355E57"/>
    <w:rsid w:val="003562FD"/>
    <w:rsid w:val="00356553"/>
    <w:rsid w:val="00356C13"/>
    <w:rsid w:val="0035762E"/>
    <w:rsid w:val="00357646"/>
    <w:rsid w:val="003577E7"/>
    <w:rsid w:val="00360611"/>
    <w:rsid w:val="003624BC"/>
    <w:rsid w:val="0036250B"/>
    <w:rsid w:val="0036256B"/>
    <w:rsid w:val="003628D4"/>
    <w:rsid w:val="00364433"/>
    <w:rsid w:val="00364CD4"/>
    <w:rsid w:val="00365036"/>
    <w:rsid w:val="003654E9"/>
    <w:rsid w:val="003654F2"/>
    <w:rsid w:val="003656F4"/>
    <w:rsid w:val="00366024"/>
    <w:rsid w:val="003662FB"/>
    <w:rsid w:val="0036701C"/>
    <w:rsid w:val="00367772"/>
    <w:rsid w:val="00367D57"/>
    <w:rsid w:val="0037081A"/>
    <w:rsid w:val="00370DBA"/>
    <w:rsid w:val="003713FD"/>
    <w:rsid w:val="00371AA0"/>
    <w:rsid w:val="00371AE7"/>
    <w:rsid w:val="003732BD"/>
    <w:rsid w:val="00373CAB"/>
    <w:rsid w:val="00373D28"/>
    <w:rsid w:val="003745C8"/>
    <w:rsid w:val="00374621"/>
    <w:rsid w:val="00374927"/>
    <w:rsid w:val="00375036"/>
    <w:rsid w:val="00376484"/>
    <w:rsid w:val="00377CB6"/>
    <w:rsid w:val="00377DED"/>
    <w:rsid w:val="00380249"/>
    <w:rsid w:val="0038072E"/>
    <w:rsid w:val="00380AF6"/>
    <w:rsid w:val="00380FF5"/>
    <w:rsid w:val="003811C4"/>
    <w:rsid w:val="00381A0D"/>
    <w:rsid w:val="00381BB4"/>
    <w:rsid w:val="00381DE3"/>
    <w:rsid w:val="003824E5"/>
    <w:rsid w:val="003834C2"/>
    <w:rsid w:val="003842C0"/>
    <w:rsid w:val="00384829"/>
    <w:rsid w:val="00384881"/>
    <w:rsid w:val="003848B4"/>
    <w:rsid w:val="00384A09"/>
    <w:rsid w:val="00384B49"/>
    <w:rsid w:val="00384C99"/>
    <w:rsid w:val="0038526B"/>
    <w:rsid w:val="003853B8"/>
    <w:rsid w:val="00385506"/>
    <w:rsid w:val="00385751"/>
    <w:rsid w:val="003861A7"/>
    <w:rsid w:val="0038659C"/>
    <w:rsid w:val="00386BB0"/>
    <w:rsid w:val="00386E29"/>
    <w:rsid w:val="00387834"/>
    <w:rsid w:val="0038796E"/>
    <w:rsid w:val="00390001"/>
    <w:rsid w:val="0039002B"/>
    <w:rsid w:val="00390538"/>
    <w:rsid w:val="003907D0"/>
    <w:rsid w:val="00391EA7"/>
    <w:rsid w:val="00392C84"/>
    <w:rsid w:val="003934EE"/>
    <w:rsid w:val="00393789"/>
    <w:rsid w:val="00394517"/>
    <w:rsid w:val="003947B1"/>
    <w:rsid w:val="00394BB4"/>
    <w:rsid w:val="003952E4"/>
    <w:rsid w:val="003954D8"/>
    <w:rsid w:val="003957D1"/>
    <w:rsid w:val="00395AB6"/>
    <w:rsid w:val="00395BAA"/>
    <w:rsid w:val="003969E6"/>
    <w:rsid w:val="00397A42"/>
    <w:rsid w:val="00397BC7"/>
    <w:rsid w:val="003A002B"/>
    <w:rsid w:val="003A01D2"/>
    <w:rsid w:val="003A0741"/>
    <w:rsid w:val="003A0FA9"/>
    <w:rsid w:val="003A14E9"/>
    <w:rsid w:val="003A1804"/>
    <w:rsid w:val="003A20F8"/>
    <w:rsid w:val="003A21DD"/>
    <w:rsid w:val="003A2A46"/>
    <w:rsid w:val="003A2F42"/>
    <w:rsid w:val="003A36FE"/>
    <w:rsid w:val="003A3AE4"/>
    <w:rsid w:val="003A3DDA"/>
    <w:rsid w:val="003A4572"/>
    <w:rsid w:val="003A4EA0"/>
    <w:rsid w:val="003A6007"/>
    <w:rsid w:val="003A63D8"/>
    <w:rsid w:val="003A6BA8"/>
    <w:rsid w:val="003A7486"/>
    <w:rsid w:val="003A79C2"/>
    <w:rsid w:val="003A7A1C"/>
    <w:rsid w:val="003B041E"/>
    <w:rsid w:val="003B0521"/>
    <w:rsid w:val="003B078A"/>
    <w:rsid w:val="003B07D7"/>
    <w:rsid w:val="003B11FF"/>
    <w:rsid w:val="003B2971"/>
    <w:rsid w:val="003B2CCA"/>
    <w:rsid w:val="003B3BB0"/>
    <w:rsid w:val="003B3CCD"/>
    <w:rsid w:val="003B3F29"/>
    <w:rsid w:val="003B51EB"/>
    <w:rsid w:val="003B5843"/>
    <w:rsid w:val="003B5CB6"/>
    <w:rsid w:val="003B61AE"/>
    <w:rsid w:val="003B6FC0"/>
    <w:rsid w:val="003B75E5"/>
    <w:rsid w:val="003B7667"/>
    <w:rsid w:val="003B7AEC"/>
    <w:rsid w:val="003C02DD"/>
    <w:rsid w:val="003C0874"/>
    <w:rsid w:val="003C0B9C"/>
    <w:rsid w:val="003C0E67"/>
    <w:rsid w:val="003C1A2B"/>
    <w:rsid w:val="003C1F09"/>
    <w:rsid w:val="003C2602"/>
    <w:rsid w:val="003C277D"/>
    <w:rsid w:val="003C317A"/>
    <w:rsid w:val="003C38CB"/>
    <w:rsid w:val="003C3B77"/>
    <w:rsid w:val="003C3CFD"/>
    <w:rsid w:val="003C3F49"/>
    <w:rsid w:val="003C47DA"/>
    <w:rsid w:val="003C4B18"/>
    <w:rsid w:val="003C4F6B"/>
    <w:rsid w:val="003C5A6E"/>
    <w:rsid w:val="003C5BE4"/>
    <w:rsid w:val="003C60AC"/>
    <w:rsid w:val="003C61C9"/>
    <w:rsid w:val="003C676B"/>
    <w:rsid w:val="003C74D1"/>
    <w:rsid w:val="003C74FD"/>
    <w:rsid w:val="003C78AE"/>
    <w:rsid w:val="003C7E90"/>
    <w:rsid w:val="003C7EB1"/>
    <w:rsid w:val="003D0C78"/>
    <w:rsid w:val="003D18CE"/>
    <w:rsid w:val="003D1BA4"/>
    <w:rsid w:val="003D1F8F"/>
    <w:rsid w:val="003D2A39"/>
    <w:rsid w:val="003D2D19"/>
    <w:rsid w:val="003D2ECD"/>
    <w:rsid w:val="003D2F7D"/>
    <w:rsid w:val="003D35D0"/>
    <w:rsid w:val="003D360D"/>
    <w:rsid w:val="003D44D0"/>
    <w:rsid w:val="003D4551"/>
    <w:rsid w:val="003D4E2E"/>
    <w:rsid w:val="003D5BED"/>
    <w:rsid w:val="003D6645"/>
    <w:rsid w:val="003D677C"/>
    <w:rsid w:val="003D682C"/>
    <w:rsid w:val="003D757D"/>
    <w:rsid w:val="003D77EE"/>
    <w:rsid w:val="003D7E0A"/>
    <w:rsid w:val="003E0789"/>
    <w:rsid w:val="003E1180"/>
    <w:rsid w:val="003E196D"/>
    <w:rsid w:val="003E1BC6"/>
    <w:rsid w:val="003E20F6"/>
    <w:rsid w:val="003E27A4"/>
    <w:rsid w:val="003E2952"/>
    <w:rsid w:val="003E3765"/>
    <w:rsid w:val="003E3DBD"/>
    <w:rsid w:val="003E4A1C"/>
    <w:rsid w:val="003E5154"/>
    <w:rsid w:val="003E53C1"/>
    <w:rsid w:val="003E590B"/>
    <w:rsid w:val="003E59F1"/>
    <w:rsid w:val="003E68E9"/>
    <w:rsid w:val="003E6A20"/>
    <w:rsid w:val="003E6A65"/>
    <w:rsid w:val="003E7863"/>
    <w:rsid w:val="003E7BB2"/>
    <w:rsid w:val="003F081F"/>
    <w:rsid w:val="003F0E9D"/>
    <w:rsid w:val="003F1065"/>
    <w:rsid w:val="003F170B"/>
    <w:rsid w:val="003F1AA6"/>
    <w:rsid w:val="003F1EEE"/>
    <w:rsid w:val="003F254F"/>
    <w:rsid w:val="003F25F4"/>
    <w:rsid w:val="003F272E"/>
    <w:rsid w:val="003F32D2"/>
    <w:rsid w:val="003F334F"/>
    <w:rsid w:val="003F3E0D"/>
    <w:rsid w:val="003F3F2C"/>
    <w:rsid w:val="003F437A"/>
    <w:rsid w:val="003F4582"/>
    <w:rsid w:val="003F4C51"/>
    <w:rsid w:val="003F4D71"/>
    <w:rsid w:val="003F5774"/>
    <w:rsid w:val="003F5A08"/>
    <w:rsid w:val="003F5F4E"/>
    <w:rsid w:val="003F615D"/>
    <w:rsid w:val="003F669A"/>
    <w:rsid w:val="003F679F"/>
    <w:rsid w:val="003F6F8C"/>
    <w:rsid w:val="003F70F7"/>
    <w:rsid w:val="003F7336"/>
    <w:rsid w:val="003F7414"/>
    <w:rsid w:val="003F787D"/>
    <w:rsid w:val="00400218"/>
    <w:rsid w:val="00400A99"/>
    <w:rsid w:val="00400B50"/>
    <w:rsid w:val="004010BF"/>
    <w:rsid w:val="004011CB"/>
    <w:rsid w:val="00401A17"/>
    <w:rsid w:val="00402131"/>
    <w:rsid w:val="004021F9"/>
    <w:rsid w:val="0040299F"/>
    <w:rsid w:val="0040352D"/>
    <w:rsid w:val="00403637"/>
    <w:rsid w:val="004036B6"/>
    <w:rsid w:val="00403F97"/>
    <w:rsid w:val="0040452C"/>
    <w:rsid w:val="00404626"/>
    <w:rsid w:val="0040497A"/>
    <w:rsid w:val="00404CF5"/>
    <w:rsid w:val="00405123"/>
    <w:rsid w:val="00405ADC"/>
    <w:rsid w:val="00405AE6"/>
    <w:rsid w:val="00405B92"/>
    <w:rsid w:val="00406159"/>
    <w:rsid w:val="004069A7"/>
    <w:rsid w:val="00406B9E"/>
    <w:rsid w:val="00406CAD"/>
    <w:rsid w:val="00406CF0"/>
    <w:rsid w:val="00406F78"/>
    <w:rsid w:val="0040788C"/>
    <w:rsid w:val="00407C27"/>
    <w:rsid w:val="00407C32"/>
    <w:rsid w:val="00407C72"/>
    <w:rsid w:val="00407D16"/>
    <w:rsid w:val="0041081C"/>
    <w:rsid w:val="00411BC5"/>
    <w:rsid w:val="00411E92"/>
    <w:rsid w:val="00411EDD"/>
    <w:rsid w:val="00413119"/>
    <w:rsid w:val="004139E7"/>
    <w:rsid w:val="00413AA5"/>
    <w:rsid w:val="00413B03"/>
    <w:rsid w:val="00413D98"/>
    <w:rsid w:val="0041422B"/>
    <w:rsid w:val="00414CA5"/>
    <w:rsid w:val="00414D70"/>
    <w:rsid w:val="00414D95"/>
    <w:rsid w:val="00415146"/>
    <w:rsid w:val="00415F00"/>
    <w:rsid w:val="00416125"/>
    <w:rsid w:val="00416C29"/>
    <w:rsid w:val="00416DCA"/>
    <w:rsid w:val="00417B16"/>
    <w:rsid w:val="00420263"/>
    <w:rsid w:val="004205B9"/>
    <w:rsid w:val="00420A15"/>
    <w:rsid w:val="00420B8A"/>
    <w:rsid w:val="004219B1"/>
    <w:rsid w:val="00421CEA"/>
    <w:rsid w:val="00421D2F"/>
    <w:rsid w:val="00421DB4"/>
    <w:rsid w:val="00422344"/>
    <w:rsid w:val="00422E92"/>
    <w:rsid w:val="004235F2"/>
    <w:rsid w:val="004238CB"/>
    <w:rsid w:val="00423C9C"/>
    <w:rsid w:val="00423F3D"/>
    <w:rsid w:val="0042496F"/>
    <w:rsid w:val="00424BFF"/>
    <w:rsid w:val="004256CB"/>
    <w:rsid w:val="00425E80"/>
    <w:rsid w:val="00426A13"/>
    <w:rsid w:val="00427530"/>
    <w:rsid w:val="00427614"/>
    <w:rsid w:val="00430DE3"/>
    <w:rsid w:val="00430E53"/>
    <w:rsid w:val="00431639"/>
    <w:rsid w:val="00431BF9"/>
    <w:rsid w:val="00431D9E"/>
    <w:rsid w:val="0043212C"/>
    <w:rsid w:val="004322A2"/>
    <w:rsid w:val="0043230B"/>
    <w:rsid w:val="0043247B"/>
    <w:rsid w:val="0043291D"/>
    <w:rsid w:val="00432962"/>
    <w:rsid w:val="00432FA6"/>
    <w:rsid w:val="004333A9"/>
    <w:rsid w:val="00433899"/>
    <w:rsid w:val="00433ADC"/>
    <w:rsid w:val="00433EBD"/>
    <w:rsid w:val="00434113"/>
    <w:rsid w:val="00434CCE"/>
    <w:rsid w:val="00435787"/>
    <w:rsid w:val="0043587C"/>
    <w:rsid w:val="00435C3A"/>
    <w:rsid w:val="00435E00"/>
    <w:rsid w:val="004363F9"/>
    <w:rsid w:val="0044051E"/>
    <w:rsid w:val="004407A3"/>
    <w:rsid w:val="00440ABC"/>
    <w:rsid w:val="0044117A"/>
    <w:rsid w:val="004413B0"/>
    <w:rsid w:val="004421BE"/>
    <w:rsid w:val="00442394"/>
    <w:rsid w:val="004425EC"/>
    <w:rsid w:val="0044337E"/>
    <w:rsid w:val="00443CAE"/>
    <w:rsid w:val="00444B6A"/>
    <w:rsid w:val="00444E09"/>
    <w:rsid w:val="0044507C"/>
    <w:rsid w:val="00445C1C"/>
    <w:rsid w:val="00445EE8"/>
    <w:rsid w:val="004478E3"/>
    <w:rsid w:val="00447B20"/>
    <w:rsid w:val="00447DB3"/>
    <w:rsid w:val="00451B2D"/>
    <w:rsid w:val="004528F3"/>
    <w:rsid w:val="00452953"/>
    <w:rsid w:val="00452D0C"/>
    <w:rsid w:val="00453125"/>
    <w:rsid w:val="004539C1"/>
    <w:rsid w:val="00453EC6"/>
    <w:rsid w:val="00454659"/>
    <w:rsid w:val="004548F8"/>
    <w:rsid w:val="0045494D"/>
    <w:rsid w:val="00454C64"/>
    <w:rsid w:val="00454D32"/>
    <w:rsid w:val="00454DFC"/>
    <w:rsid w:val="004555A5"/>
    <w:rsid w:val="004557CE"/>
    <w:rsid w:val="00455C01"/>
    <w:rsid w:val="00455ECB"/>
    <w:rsid w:val="00455F77"/>
    <w:rsid w:val="00456382"/>
    <w:rsid w:val="00456889"/>
    <w:rsid w:val="00456FD7"/>
    <w:rsid w:val="00457226"/>
    <w:rsid w:val="00457375"/>
    <w:rsid w:val="00457784"/>
    <w:rsid w:val="00457B4F"/>
    <w:rsid w:val="00457BBB"/>
    <w:rsid w:val="00457E74"/>
    <w:rsid w:val="0046048A"/>
    <w:rsid w:val="00460D92"/>
    <w:rsid w:val="00460DFD"/>
    <w:rsid w:val="00460F5B"/>
    <w:rsid w:val="00461453"/>
    <w:rsid w:val="00461586"/>
    <w:rsid w:val="00461769"/>
    <w:rsid w:val="004618AC"/>
    <w:rsid w:val="00461961"/>
    <w:rsid w:val="00461CB5"/>
    <w:rsid w:val="00462089"/>
    <w:rsid w:val="004623AD"/>
    <w:rsid w:val="00462723"/>
    <w:rsid w:val="00464715"/>
    <w:rsid w:val="00464755"/>
    <w:rsid w:val="00464757"/>
    <w:rsid w:val="0046509A"/>
    <w:rsid w:val="00465253"/>
    <w:rsid w:val="00465A64"/>
    <w:rsid w:val="0046601D"/>
    <w:rsid w:val="00466B71"/>
    <w:rsid w:val="004675CA"/>
    <w:rsid w:val="00467E52"/>
    <w:rsid w:val="0047009E"/>
    <w:rsid w:val="0047035E"/>
    <w:rsid w:val="004712FB"/>
    <w:rsid w:val="00471AD7"/>
    <w:rsid w:val="00471E51"/>
    <w:rsid w:val="004722DE"/>
    <w:rsid w:val="004726D3"/>
    <w:rsid w:val="004726E0"/>
    <w:rsid w:val="004734C7"/>
    <w:rsid w:val="004734DF"/>
    <w:rsid w:val="004735E5"/>
    <w:rsid w:val="0047375E"/>
    <w:rsid w:val="0047385D"/>
    <w:rsid w:val="00473A42"/>
    <w:rsid w:val="00474C89"/>
    <w:rsid w:val="00474F8A"/>
    <w:rsid w:val="00475A09"/>
    <w:rsid w:val="00475BE0"/>
    <w:rsid w:val="00476022"/>
    <w:rsid w:val="004761B6"/>
    <w:rsid w:val="004768FD"/>
    <w:rsid w:val="00477A2E"/>
    <w:rsid w:val="00477CD1"/>
    <w:rsid w:val="004806EB"/>
    <w:rsid w:val="00480788"/>
    <w:rsid w:val="004808CA"/>
    <w:rsid w:val="004809F2"/>
    <w:rsid w:val="00480C5F"/>
    <w:rsid w:val="004810D9"/>
    <w:rsid w:val="0048148F"/>
    <w:rsid w:val="00481C03"/>
    <w:rsid w:val="0048209E"/>
    <w:rsid w:val="0048231A"/>
    <w:rsid w:val="004825AC"/>
    <w:rsid w:val="0048286F"/>
    <w:rsid w:val="0048313F"/>
    <w:rsid w:val="00484F1E"/>
    <w:rsid w:val="00484F96"/>
    <w:rsid w:val="0048570F"/>
    <w:rsid w:val="00485C87"/>
    <w:rsid w:val="0048689F"/>
    <w:rsid w:val="00486E5E"/>
    <w:rsid w:val="00487A94"/>
    <w:rsid w:val="00487C7F"/>
    <w:rsid w:val="0049062B"/>
    <w:rsid w:val="0049071F"/>
    <w:rsid w:val="00490E23"/>
    <w:rsid w:val="0049102A"/>
    <w:rsid w:val="004918FC"/>
    <w:rsid w:val="00491B03"/>
    <w:rsid w:val="00491F9D"/>
    <w:rsid w:val="00493A58"/>
    <w:rsid w:val="00493D35"/>
    <w:rsid w:val="00493FD4"/>
    <w:rsid w:val="00494098"/>
    <w:rsid w:val="00494120"/>
    <w:rsid w:val="00494426"/>
    <w:rsid w:val="00494434"/>
    <w:rsid w:val="00494A02"/>
    <w:rsid w:val="00494F5A"/>
    <w:rsid w:val="0049527C"/>
    <w:rsid w:val="00495EC4"/>
    <w:rsid w:val="004962F7"/>
    <w:rsid w:val="004968F1"/>
    <w:rsid w:val="00497C66"/>
    <w:rsid w:val="004A0C40"/>
    <w:rsid w:val="004A0CD6"/>
    <w:rsid w:val="004A0F69"/>
    <w:rsid w:val="004A1119"/>
    <w:rsid w:val="004A18D3"/>
    <w:rsid w:val="004A24D4"/>
    <w:rsid w:val="004A2B04"/>
    <w:rsid w:val="004A2F2A"/>
    <w:rsid w:val="004A2F6C"/>
    <w:rsid w:val="004A339B"/>
    <w:rsid w:val="004A345D"/>
    <w:rsid w:val="004A4053"/>
    <w:rsid w:val="004A4D8D"/>
    <w:rsid w:val="004A4FBE"/>
    <w:rsid w:val="004A514B"/>
    <w:rsid w:val="004A5A00"/>
    <w:rsid w:val="004A5AC5"/>
    <w:rsid w:val="004A6421"/>
    <w:rsid w:val="004A683E"/>
    <w:rsid w:val="004A6C43"/>
    <w:rsid w:val="004A6C95"/>
    <w:rsid w:val="004A714D"/>
    <w:rsid w:val="004A7E20"/>
    <w:rsid w:val="004A7F69"/>
    <w:rsid w:val="004A7FDE"/>
    <w:rsid w:val="004A7FE1"/>
    <w:rsid w:val="004B01A8"/>
    <w:rsid w:val="004B01DB"/>
    <w:rsid w:val="004B0507"/>
    <w:rsid w:val="004B257B"/>
    <w:rsid w:val="004B2914"/>
    <w:rsid w:val="004B2F7F"/>
    <w:rsid w:val="004B3261"/>
    <w:rsid w:val="004B3993"/>
    <w:rsid w:val="004B55D9"/>
    <w:rsid w:val="004B5A23"/>
    <w:rsid w:val="004B5E97"/>
    <w:rsid w:val="004B5FC5"/>
    <w:rsid w:val="004B6623"/>
    <w:rsid w:val="004B6D2C"/>
    <w:rsid w:val="004B7807"/>
    <w:rsid w:val="004B7853"/>
    <w:rsid w:val="004C05C0"/>
    <w:rsid w:val="004C0B14"/>
    <w:rsid w:val="004C0B88"/>
    <w:rsid w:val="004C0DC1"/>
    <w:rsid w:val="004C10B2"/>
    <w:rsid w:val="004C1E8F"/>
    <w:rsid w:val="004C1E93"/>
    <w:rsid w:val="004C201B"/>
    <w:rsid w:val="004C22DB"/>
    <w:rsid w:val="004C24AC"/>
    <w:rsid w:val="004C2592"/>
    <w:rsid w:val="004C2933"/>
    <w:rsid w:val="004C31C0"/>
    <w:rsid w:val="004C3433"/>
    <w:rsid w:val="004C4651"/>
    <w:rsid w:val="004C53E6"/>
    <w:rsid w:val="004C69CA"/>
    <w:rsid w:val="004C6B29"/>
    <w:rsid w:val="004C6C86"/>
    <w:rsid w:val="004C7FC6"/>
    <w:rsid w:val="004D0065"/>
    <w:rsid w:val="004D0314"/>
    <w:rsid w:val="004D0537"/>
    <w:rsid w:val="004D06C0"/>
    <w:rsid w:val="004D0E57"/>
    <w:rsid w:val="004D1B47"/>
    <w:rsid w:val="004D2727"/>
    <w:rsid w:val="004D32CE"/>
    <w:rsid w:val="004D36AD"/>
    <w:rsid w:val="004D3A5B"/>
    <w:rsid w:val="004D3F89"/>
    <w:rsid w:val="004D4248"/>
    <w:rsid w:val="004D48FD"/>
    <w:rsid w:val="004D4C0A"/>
    <w:rsid w:val="004D52D6"/>
    <w:rsid w:val="004D5355"/>
    <w:rsid w:val="004D54E1"/>
    <w:rsid w:val="004D56B9"/>
    <w:rsid w:val="004D6332"/>
    <w:rsid w:val="004D6B68"/>
    <w:rsid w:val="004D7058"/>
    <w:rsid w:val="004D7830"/>
    <w:rsid w:val="004D7B09"/>
    <w:rsid w:val="004D7B4A"/>
    <w:rsid w:val="004D7DBA"/>
    <w:rsid w:val="004D7E84"/>
    <w:rsid w:val="004E05DE"/>
    <w:rsid w:val="004E06C6"/>
    <w:rsid w:val="004E0913"/>
    <w:rsid w:val="004E0D28"/>
    <w:rsid w:val="004E1BAF"/>
    <w:rsid w:val="004E1C03"/>
    <w:rsid w:val="004E2296"/>
    <w:rsid w:val="004E2D21"/>
    <w:rsid w:val="004E337C"/>
    <w:rsid w:val="004E3448"/>
    <w:rsid w:val="004E40B0"/>
    <w:rsid w:val="004E4561"/>
    <w:rsid w:val="004E4B08"/>
    <w:rsid w:val="004E5049"/>
    <w:rsid w:val="004E514F"/>
    <w:rsid w:val="004E520A"/>
    <w:rsid w:val="004E5E17"/>
    <w:rsid w:val="004E631E"/>
    <w:rsid w:val="004E6747"/>
    <w:rsid w:val="004E6766"/>
    <w:rsid w:val="004E678D"/>
    <w:rsid w:val="004E67B8"/>
    <w:rsid w:val="004E686B"/>
    <w:rsid w:val="004E694A"/>
    <w:rsid w:val="004E6B39"/>
    <w:rsid w:val="004E7069"/>
    <w:rsid w:val="004E7174"/>
    <w:rsid w:val="004E78F6"/>
    <w:rsid w:val="004E7F62"/>
    <w:rsid w:val="004F02A9"/>
    <w:rsid w:val="004F0A03"/>
    <w:rsid w:val="004F0D72"/>
    <w:rsid w:val="004F1036"/>
    <w:rsid w:val="004F14B2"/>
    <w:rsid w:val="004F1741"/>
    <w:rsid w:val="004F1F5E"/>
    <w:rsid w:val="004F25FE"/>
    <w:rsid w:val="004F36F3"/>
    <w:rsid w:val="004F37D0"/>
    <w:rsid w:val="004F38E1"/>
    <w:rsid w:val="004F3ADD"/>
    <w:rsid w:val="004F3DD4"/>
    <w:rsid w:val="004F46B5"/>
    <w:rsid w:val="004F726A"/>
    <w:rsid w:val="004F7CA7"/>
    <w:rsid w:val="004F7E8D"/>
    <w:rsid w:val="004F7F3D"/>
    <w:rsid w:val="004F7FB2"/>
    <w:rsid w:val="00500C85"/>
    <w:rsid w:val="00500F96"/>
    <w:rsid w:val="005020E5"/>
    <w:rsid w:val="00502399"/>
    <w:rsid w:val="005025AB"/>
    <w:rsid w:val="005032A7"/>
    <w:rsid w:val="0050357A"/>
    <w:rsid w:val="00503C52"/>
    <w:rsid w:val="00503D16"/>
    <w:rsid w:val="00503D70"/>
    <w:rsid w:val="005043B8"/>
    <w:rsid w:val="005047E1"/>
    <w:rsid w:val="00504887"/>
    <w:rsid w:val="00504CD3"/>
    <w:rsid w:val="00505E75"/>
    <w:rsid w:val="00506022"/>
    <w:rsid w:val="00506703"/>
    <w:rsid w:val="00510CF4"/>
    <w:rsid w:val="00511233"/>
    <w:rsid w:val="005116D3"/>
    <w:rsid w:val="00511C1A"/>
    <w:rsid w:val="00511C2C"/>
    <w:rsid w:val="00511DA6"/>
    <w:rsid w:val="00512388"/>
    <w:rsid w:val="005125E1"/>
    <w:rsid w:val="00512802"/>
    <w:rsid w:val="00514163"/>
    <w:rsid w:val="005141E5"/>
    <w:rsid w:val="00514269"/>
    <w:rsid w:val="0051443A"/>
    <w:rsid w:val="005148F7"/>
    <w:rsid w:val="00514A6C"/>
    <w:rsid w:val="00515467"/>
    <w:rsid w:val="0051548B"/>
    <w:rsid w:val="005158F4"/>
    <w:rsid w:val="00515E49"/>
    <w:rsid w:val="00516D2B"/>
    <w:rsid w:val="00517768"/>
    <w:rsid w:val="00517B2B"/>
    <w:rsid w:val="00517D73"/>
    <w:rsid w:val="005201CD"/>
    <w:rsid w:val="0052062E"/>
    <w:rsid w:val="00520692"/>
    <w:rsid w:val="00520979"/>
    <w:rsid w:val="00520ECD"/>
    <w:rsid w:val="00520F79"/>
    <w:rsid w:val="00521113"/>
    <w:rsid w:val="005218D8"/>
    <w:rsid w:val="00521B9E"/>
    <w:rsid w:val="00522005"/>
    <w:rsid w:val="00522521"/>
    <w:rsid w:val="00522B06"/>
    <w:rsid w:val="00522DA4"/>
    <w:rsid w:val="00522EFA"/>
    <w:rsid w:val="005233A1"/>
    <w:rsid w:val="00523876"/>
    <w:rsid w:val="0052407B"/>
    <w:rsid w:val="005249CE"/>
    <w:rsid w:val="0052518B"/>
    <w:rsid w:val="00525D21"/>
    <w:rsid w:val="00525D32"/>
    <w:rsid w:val="00526057"/>
    <w:rsid w:val="005260C2"/>
    <w:rsid w:val="00527319"/>
    <w:rsid w:val="00527AB9"/>
    <w:rsid w:val="00527BCB"/>
    <w:rsid w:val="0053136E"/>
    <w:rsid w:val="005317A2"/>
    <w:rsid w:val="00532B06"/>
    <w:rsid w:val="00532B1A"/>
    <w:rsid w:val="00533396"/>
    <w:rsid w:val="005337FA"/>
    <w:rsid w:val="005341E1"/>
    <w:rsid w:val="00534DED"/>
    <w:rsid w:val="0053633B"/>
    <w:rsid w:val="0053665D"/>
    <w:rsid w:val="005369F1"/>
    <w:rsid w:val="00537EB7"/>
    <w:rsid w:val="00540431"/>
    <w:rsid w:val="0054052A"/>
    <w:rsid w:val="0054073D"/>
    <w:rsid w:val="0054077F"/>
    <w:rsid w:val="00541191"/>
    <w:rsid w:val="00541252"/>
    <w:rsid w:val="0054168D"/>
    <w:rsid w:val="00542261"/>
    <w:rsid w:val="00542C34"/>
    <w:rsid w:val="005436A1"/>
    <w:rsid w:val="0054389B"/>
    <w:rsid w:val="00544453"/>
    <w:rsid w:val="005444B1"/>
    <w:rsid w:val="005445BC"/>
    <w:rsid w:val="00544C9F"/>
    <w:rsid w:val="0054508D"/>
    <w:rsid w:val="0054523B"/>
    <w:rsid w:val="0054554B"/>
    <w:rsid w:val="00545A41"/>
    <w:rsid w:val="00545C69"/>
    <w:rsid w:val="00546525"/>
    <w:rsid w:val="005465D3"/>
    <w:rsid w:val="00546940"/>
    <w:rsid w:val="00546FBA"/>
    <w:rsid w:val="005472FD"/>
    <w:rsid w:val="00547575"/>
    <w:rsid w:val="0055096D"/>
    <w:rsid w:val="00551338"/>
    <w:rsid w:val="00551E19"/>
    <w:rsid w:val="005521B9"/>
    <w:rsid w:val="005525EE"/>
    <w:rsid w:val="00552BDE"/>
    <w:rsid w:val="005539BB"/>
    <w:rsid w:val="00553E8D"/>
    <w:rsid w:val="0055443E"/>
    <w:rsid w:val="00554C9B"/>
    <w:rsid w:val="005556D7"/>
    <w:rsid w:val="00555A33"/>
    <w:rsid w:val="00555CC7"/>
    <w:rsid w:val="00555F89"/>
    <w:rsid w:val="0055607D"/>
    <w:rsid w:val="00556E04"/>
    <w:rsid w:val="005570F0"/>
    <w:rsid w:val="00557582"/>
    <w:rsid w:val="00557E7A"/>
    <w:rsid w:val="005603A8"/>
    <w:rsid w:val="0056081A"/>
    <w:rsid w:val="0056097C"/>
    <w:rsid w:val="005609C1"/>
    <w:rsid w:val="00561163"/>
    <w:rsid w:val="005621E2"/>
    <w:rsid w:val="005623BD"/>
    <w:rsid w:val="00562D1F"/>
    <w:rsid w:val="00564FD9"/>
    <w:rsid w:val="005653BF"/>
    <w:rsid w:val="005657AE"/>
    <w:rsid w:val="00565C61"/>
    <w:rsid w:val="00565CC6"/>
    <w:rsid w:val="00566175"/>
    <w:rsid w:val="005665E8"/>
    <w:rsid w:val="00567207"/>
    <w:rsid w:val="005676C5"/>
    <w:rsid w:val="00567AEB"/>
    <w:rsid w:val="0057052F"/>
    <w:rsid w:val="00570613"/>
    <w:rsid w:val="0057081F"/>
    <w:rsid w:val="005708FE"/>
    <w:rsid w:val="00571203"/>
    <w:rsid w:val="005717CE"/>
    <w:rsid w:val="0057183C"/>
    <w:rsid w:val="005719CB"/>
    <w:rsid w:val="00571D11"/>
    <w:rsid w:val="00573829"/>
    <w:rsid w:val="00573BA6"/>
    <w:rsid w:val="0057460B"/>
    <w:rsid w:val="00574751"/>
    <w:rsid w:val="00574E20"/>
    <w:rsid w:val="00575F58"/>
    <w:rsid w:val="005761C6"/>
    <w:rsid w:val="00576BF3"/>
    <w:rsid w:val="00576D94"/>
    <w:rsid w:val="00577304"/>
    <w:rsid w:val="00577CA0"/>
    <w:rsid w:val="00580548"/>
    <w:rsid w:val="00580A76"/>
    <w:rsid w:val="00580E5F"/>
    <w:rsid w:val="00581017"/>
    <w:rsid w:val="0058106F"/>
    <w:rsid w:val="005813BF"/>
    <w:rsid w:val="005818A7"/>
    <w:rsid w:val="00581B81"/>
    <w:rsid w:val="00581BFE"/>
    <w:rsid w:val="00581EF9"/>
    <w:rsid w:val="00582EDB"/>
    <w:rsid w:val="0058315E"/>
    <w:rsid w:val="005837C1"/>
    <w:rsid w:val="005842A2"/>
    <w:rsid w:val="005847DE"/>
    <w:rsid w:val="005848FD"/>
    <w:rsid w:val="00584DAA"/>
    <w:rsid w:val="0058576A"/>
    <w:rsid w:val="00585871"/>
    <w:rsid w:val="00585D1E"/>
    <w:rsid w:val="00586328"/>
    <w:rsid w:val="005866FD"/>
    <w:rsid w:val="005868A2"/>
    <w:rsid w:val="00586ADF"/>
    <w:rsid w:val="00586BC8"/>
    <w:rsid w:val="00587D4E"/>
    <w:rsid w:val="00587FA4"/>
    <w:rsid w:val="00590888"/>
    <w:rsid w:val="0059173E"/>
    <w:rsid w:val="00591E28"/>
    <w:rsid w:val="005920EB"/>
    <w:rsid w:val="0059266C"/>
    <w:rsid w:val="005929AB"/>
    <w:rsid w:val="00592D6B"/>
    <w:rsid w:val="00593C03"/>
    <w:rsid w:val="005944C4"/>
    <w:rsid w:val="00594776"/>
    <w:rsid w:val="00594D23"/>
    <w:rsid w:val="00594F0E"/>
    <w:rsid w:val="005953A5"/>
    <w:rsid w:val="005957E4"/>
    <w:rsid w:val="00595A4D"/>
    <w:rsid w:val="00595DAE"/>
    <w:rsid w:val="00595EB9"/>
    <w:rsid w:val="00595F7B"/>
    <w:rsid w:val="0059651E"/>
    <w:rsid w:val="00596669"/>
    <w:rsid w:val="00596D8B"/>
    <w:rsid w:val="00596FD1"/>
    <w:rsid w:val="00597830"/>
    <w:rsid w:val="00597AA4"/>
    <w:rsid w:val="00597D9A"/>
    <w:rsid w:val="00597E60"/>
    <w:rsid w:val="005A0E2B"/>
    <w:rsid w:val="005A249C"/>
    <w:rsid w:val="005A26B0"/>
    <w:rsid w:val="005A3565"/>
    <w:rsid w:val="005A3A20"/>
    <w:rsid w:val="005A465F"/>
    <w:rsid w:val="005A469D"/>
    <w:rsid w:val="005A4E62"/>
    <w:rsid w:val="005A4F13"/>
    <w:rsid w:val="005A5025"/>
    <w:rsid w:val="005A57B6"/>
    <w:rsid w:val="005A5A52"/>
    <w:rsid w:val="005A5BD5"/>
    <w:rsid w:val="005A61CA"/>
    <w:rsid w:val="005A6AE0"/>
    <w:rsid w:val="005A6C70"/>
    <w:rsid w:val="005A6D0E"/>
    <w:rsid w:val="005A6E2E"/>
    <w:rsid w:val="005A702B"/>
    <w:rsid w:val="005A71EB"/>
    <w:rsid w:val="005B0009"/>
    <w:rsid w:val="005B0839"/>
    <w:rsid w:val="005B0992"/>
    <w:rsid w:val="005B0BEA"/>
    <w:rsid w:val="005B0DF6"/>
    <w:rsid w:val="005B1BED"/>
    <w:rsid w:val="005B2CB2"/>
    <w:rsid w:val="005B2D8B"/>
    <w:rsid w:val="005B2F5D"/>
    <w:rsid w:val="005B33EB"/>
    <w:rsid w:val="005B33EC"/>
    <w:rsid w:val="005B404E"/>
    <w:rsid w:val="005B4354"/>
    <w:rsid w:val="005B4517"/>
    <w:rsid w:val="005B458D"/>
    <w:rsid w:val="005B4BA0"/>
    <w:rsid w:val="005B4F07"/>
    <w:rsid w:val="005B5180"/>
    <w:rsid w:val="005B560F"/>
    <w:rsid w:val="005B56AB"/>
    <w:rsid w:val="005B5816"/>
    <w:rsid w:val="005B6020"/>
    <w:rsid w:val="005B654A"/>
    <w:rsid w:val="005B7FCC"/>
    <w:rsid w:val="005C0B0D"/>
    <w:rsid w:val="005C0D32"/>
    <w:rsid w:val="005C1126"/>
    <w:rsid w:val="005C17A7"/>
    <w:rsid w:val="005C192F"/>
    <w:rsid w:val="005C1CE5"/>
    <w:rsid w:val="005C1EC6"/>
    <w:rsid w:val="005C33A1"/>
    <w:rsid w:val="005C35E5"/>
    <w:rsid w:val="005C40F9"/>
    <w:rsid w:val="005C4D12"/>
    <w:rsid w:val="005C4F58"/>
    <w:rsid w:val="005C578F"/>
    <w:rsid w:val="005C60D3"/>
    <w:rsid w:val="005C6E4B"/>
    <w:rsid w:val="005C7A12"/>
    <w:rsid w:val="005D04C2"/>
    <w:rsid w:val="005D0877"/>
    <w:rsid w:val="005D0D93"/>
    <w:rsid w:val="005D0EED"/>
    <w:rsid w:val="005D0F6E"/>
    <w:rsid w:val="005D101A"/>
    <w:rsid w:val="005D1F33"/>
    <w:rsid w:val="005D2779"/>
    <w:rsid w:val="005D2B17"/>
    <w:rsid w:val="005D3133"/>
    <w:rsid w:val="005D3220"/>
    <w:rsid w:val="005D3C40"/>
    <w:rsid w:val="005D3EC5"/>
    <w:rsid w:val="005D40F7"/>
    <w:rsid w:val="005D44DE"/>
    <w:rsid w:val="005D47C4"/>
    <w:rsid w:val="005D4F75"/>
    <w:rsid w:val="005D578A"/>
    <w:rsid w:val="005D6074"/>
    <w:rsid w:val="005D6EED"/>
    <w:rsid w:val="005D6FB1"/>
    <w:rsid w:val="005D76D7"/>
    <w:rsid w:val="005D7960"/>
    <w:rsid w:val="005D797E"/>
    <w:rsid w:val="005D7D80"/>
    <w:rsid w:val="005E04A0"/>
    <w:rsid w:val="005E0FD6"/>
    <w:rsid w:val="005E124F"/>
    <w:rsid w:val="005E15DB"/>
    <w:rsid w:val="005E1D3C"/>
    <w:rsid w:val="005E1EFD"/>
    <w:rsid w:val="005E30E6"/>
    <w:rsid w:val="005E35CF"/>
    <w:rsid w:val="005E3A7E"/>
    <w:rsid w:val="005E3ECE"/>
    <w:rsid w:val="005E4C71"/>
    <w:rsid w:val="005E4FD0"/>
    <w:rsid w:val="005E528B"/>
    <w:rsid w:val="005E5659"/>
    <w:rsid w:val="005E6A5C"/>
    <w:rsid w:val="005E7196"/>
    <w:rsid w:val="005E799D"/>
    <w:rsid w:val="005EE588"/>
    <w:rsid w:val="005F0712"/>
    <w:rsid w:val="005F0FBC"/>
    <w:rsid w:val="005F1D15"/>
    <w:rsid w:val="005F3529"/>
    <w:rsid w:val="005F362A"/>
    <w:rsid w:val="005F48B6"/>
    <w:rsid w:val="005F53FB"/>
    <w:rsid w:val="005F5914"/>
    <w:rsid w:val="005F59D1"/>
    <w:rsid w:val="005F5DFE"/>
    <w:rsid w:val="005F68E5"/>
    <w:rsid w:val="005F6C98"/>
    <w:rsid w:val="005F6E11"/>
    <w:rsid w:val="005F70E7"/>
    <w:rsid w:val="005F7B44"/>
    <w:rsid w:val="00600874"/>
    <w:rsid w:val="006009DE"/>
    <w:rsid w:val="00600A31"/>
    <w:rsid w:val="00600F30"/>
    <w:rsid w:val="0060179A"/>
    <w:rsid w:val="00601B73"/>
    <w:rsid w:val="0060209C"/>
    <w:rsid w:val="006021FF"/>
    <w:rsid w:val="006025DB"/>
    <w:rsid w:val="00602C05"/>
    <w:rsid w:val="0060335D"/>
    <w:rsid w:val="00603D76"/>
    <w:rsid w:val="00604789"/>
    <w:rsid w:val="006052CD"/>
    <w:rsid w:val="00605936"/>
    <w:rsid w:val="00605FF4"/>
    <w:rsid w:val="006063D0"/>
    <w:rsid w:val="00606827"/>
    <w:rsid w:val="00606846"/>
    <w:rsid w:val="00607512"/>
    <w:rsid w:val="006076BA"/>
    <w:rsid w:val="006077EE"/>
    <w:rsid w:val="00607825"/>
    <w:rsid w:val="00607ADF"/>
    <w:rsid w:val="00607FC3"/>
    <w:rsid w:val="00610A75"/>
    <w:rsid w:val="00611698"/>
    <w:rsid w:val="00611886"/>
    <w:rsid w:val="00612035"/>
    <w:rsid w:val="0061267F"/>
    <w:rsid w:val="00612FC7"/>
    <w:rsid w:val="00615003"/>
    <w:rsid w:val="0061518B"/>
    <w:rsid w:val="00615D7F"/>
    <w:rsid w:val="006160C6"/>
    <w:rsid w:val="00616237"/>
    <w:rsid w:val="00616650"/>
    <w:rsid w:val="00616955"/>
    <w:rsid w:val="0061722C"/>
    <w:rsid w:val="00617962"/>
    <w:rsid w:val="00617EC4"/>
    <w:rsid w:val="00617F83"/>
    <w:rsid w:val="00620956"/>
    <w:rsid w:val="006213F5"/>
    <w:rsid w:val="006218F2"/>
    <w:rsid w:val="00621C00"/>
    <w:rsid w:val="00621CFD"/>
    <w:rsid w:val="006227C1"/>
    <w:rsid w:val="006227F2"/>
    <w:rsid w:val="0062374E"/>
    <w:rsid w:val="00623E24"/>
    <w:rsid w:val="00624028"/>
    <w:rsid w:val="0062428D"/>
    <w:rsid w:val="0062488B"/>
    <w:rsid w:val="00625428"/>
    <w:rsid w:val="0062653E"/>
    <w:rsid w:val="006266AD"/>
    <w:rsid w:val="0062694C"/>
    <w:rsid w:val="00627078"/>
    <w:rsid w:val="006275F9"/>
    <w:rsid w:val="00627A6A"/>
    <w:rsid w:val="00630262"/>
    <w:rsid w:val="00630349"/>
    <w:rsid w:val="00631115"/>
    <w:rsid w:val="0063141C"/>
    <w:rsid w:val="0063146E"/>
    <w:rsid w:val="00631A3D"/>
    <w:rsid w:val="00631CD9"/>
    <w:rsid w:val="00631D6D"/>
    <w:rsid w:val="00632CEB"/>
    <w:rsid w:val="00632DEB"/>
    <w:rsid w:val="00632E3C"/>
    <w:rsid w:val="00633451"/>
    <w:rsid w:val="006339D9"/>
    <w:rsid w:val="00633BEF"/>
    <w:rsid w:val="006341D4"/>
    <w:rsid w:val="00635007"/>
    <w:rsid w:val="00635271"/>
    <w:rsid w:val="00635AC2"/>
    <w:rsid w:val="00636A8B"/>
    <w:rsid w:val="00636EA9"/>
    <w:rsid w:val="00637816"/>
    <w:rsid w:val="006378D8"/>
    <w:rsid w:val="00637C27"/>
    <w:rsid w:val="006414EA"/>
    <w:rsid w:val="00642E92"/>
    <w:rsid w:val="00643107"/>
    <w:rsid w:val="00643BA1"/>
    <w:rsid w:val="00643EF6"/>
    <w:rsid w:val="00645405"/>
    <w:rsid w:val="006455B2"/>
    <w:rsid w:val="00646C48"/>
    <w:rsid w:val="00646FB2"/>
    <w:rsid w:val="006474E1"/>
    <w:rsid w:val="006475C8"/>
    <w:rsid w:val="006475DF"/>
    <w:rsid w:val="00647B21"/>
    <w:rsid w:val="00647E75"/>
    <w:rsid w:val="00647F48"/>
    <w:rsid w:val="00650018"/>
    <w:rsid w:val="00650019"/>
    <w:rsid w:val="00650527"/>
    <w:rsid w:val="00650C3F"/>
    <w:rsid w:val="006511B8"/>
    <w:rsid w:val="006523FC"/>
    <w:rsid w:val="00652822"/>
    <w:rsid w:val="00652A19"/>
    <w:rsid w:val="0065357E"/>
    <w:rsid w:val="00653739"/>
    <w:rsid w:val="0065419A"/>
    <w:rsid w:val="00655537"/>
    <w:rsid w:val="00655838"/>
    <w:rsid w:val="00655DE8"/>
    <w:rsid w:val="00656D78"/>
    <w:rsid w:val="00656FE2"/>
    <w:rsid w:val="00656FFC"/>
    <w:rsid w:val="00657220"/>
    <w:rsid w:val="0066030F"/>
    <w:rsid w:val="00660AC8"/>
    <w:rsid w:val="006612DC"/>
    <w:rsid w:val="00661E66"/>
    <w:rsid w:val="006620B2"/>
    <w:rsid w:val="0066240C"/>
    <w:rsid w:val="0066247B"/>
    <w:rsid w:val="006625BC"/>
    <w:rsid w:val="006628A0"/>
    <w:rsid w:val="00662A1E"/>
    <w:rsid w:val="00662AD8"/>
    <w:rsid w:val="00662DE8"/>
    <w:rsid w:val="00663005"/>
    <w:rsid w:val="00663528"/>
    <w:rsid w:val="0066409D"/>
    <w:rsid w:val="00664258"/>
    <w:rsid w:val="00664800"/>
    <w:rsid w:val="00664C43"/>
    <w:rsid w:val="00664DB5"/>
    <w:rsid w:val="006654A1"/>
    <w:rsid w:val="00667516"/>
    <w:rsid w:val="006707D3"/>
    <w:rsid w:val="00670E2D"/>
    <w:rsid w:val="00670FFA"/>
    <w:rsid w:val="0067106D"/>
    <w:rsid w:val="00671140"/>
    <w:rsid w:val="00671CA6"/>
    <w:rsid w:val="00672148"/>
    <w:rsid w:val="0067252B"/>
    <w:rsid w:val="006726A8"/>
    <w:rsid w:val="00673326"/>
    <w:rsid w:val="00673BBC"/>
    <w:rsid w:val="006749C5"/>
    <w:rsid w:val="006751D1"/>
    <w:rsid w:val="00675C2F"/>
    <w:rsid w:val="006762F2"/>
    <w:rsid w:val="00677769"/>
    <w:rsid w:val="006777BF"/>
    <w:rsid w:val="00677802"/>
    <w:rsid w:val="00680E64"/>
    <w:rsid w:val="00681177"/>
    <w:rsid w:val="00681407"/>
    <w:rsid w:val="00682C6D"/>
    <w:rsid w:val="0068348E"/>
    <w:rsid w:val="00683A88"/>
    <w:rsid w:val="00683D75"/>
    <w:rsid w:val="00684ECC"/>
    <w:rsid w:val="006854D8"/>
    <w:rsid w:val="0068565A"/>
    <w:rsid w:val="00685D60"/>
    <w:rsid w:val="006863E5"/>
    <w:rsid w:val="00686B58"/>
    <w:rsid w:val="00686F27"/>
    <w:rsid w:val="00687092"/>
    <w:rsid w:val="00687182"/>
    <w:rsid w:val="00687D2A"/>
    <w:rsid w:val="006912B0"/>
    <w:rsid w:val="00691E65"/>
    <w:rsid w:val="00691F19"/>
    <w:rsid w:val="00692354"/>
    <w:rsid w:val="00692778"/>
    <w:rsid w:val="006929A0"/>
    <w:rsid w:val="006929CA"/>
    <w:rsid w:val="00692E1F"/>
    <w:rsid w:val="00693B57"/>
    <w:rsid w:val="0069407B"/>
    <w:rsid w:val="00695766"/>
    <w:rsid w:val="00695AB6"/>
    <w:rsid w:val="00695CB7"/>
    <w:rsid w:val="00697421"/>
    <w:rsid w:val="006975C2"/>
    <w:rsid w:val="00697CDE"/>
    <w:rsid w:val="00697E29"/>
    <w:rsid w:val="006A002F"/>
    <w:rsid w:val="006A04EB"/>
    <w:rsid w:val="006A0B88"/>
    <w:rsid w:val="006A1012"/>
    <w:rsid w:val="006A1877"/>
    <w:rsid w:val="006A1C86"/>
    <w:rsid w:val="006A214B"/>
    <w:rsid w:val="006A21E2"/>
    <w:rsid w:val="006A23C1"/>
    <w:rsid w:val="006A2425"/>
    <w:rsid w:val="006A27AD"/>
    <w:rsid w:val="006A3496"/>
    <w:rsid w:val="006A3D4F"/>
    <w:rsid w:val="006A4717"/>
    <w:rsid w:val="006A4B54"/>
    <w:rsid w:val="006A4D8D"/>
    <w:rsid w:val="006A50FD"/>
    <w:rsid w:val="006A516A"/>
    <w:rsid w:val="006A5CC3"/>
    <w:rsid w:val="006A5F12"/>
    <w:rsid w:val="006A7842"/>
    <w:rsid w:val="006A7905"/>
    <w:rsid w:val="006B07B1"/>
    <w:rsid w:val="006B10BF"/>
    <w:rsid w:val="006B16CD"/>
    <w:rsid w:val="006B18B1"/>
    <w:rsid w:val="006B20F4"/>
    <w:rsid w:val="006B20F9"/>
    <w:rsid w:val="006B275F"/>
    <w:rsid w:val="006B2911"/>
    <w:rsid w:val="006B2EA4"/>
    <w:rsid w:val="006B34E9"/>
    <w:rsid w:val="006B3E4E"/>
    <w:rsid w:val="006B50CB"/>
    <w:rsid w:val="006B55A1"/>
    <w:rsid w:val="006B5B74"/>
    <w:rsid w:val="006B6D2E"/>
    <w:rsid w:val="006B6F63"/>
    <w:rsid w:val="006B783B"/>
    <w:rsid w:val="006B7DBB"/>
    <w:rsid w:val="006C1D5C"/>
    <w:rsid w:val="006C23BB"/>
    <w:rsid w:val="006C2EDE"/>
    <w:rsid w:val="006C35DB"/>
    <w:rsid w:val="006C46DD"/>
    <w:rsid w:val="006C65EC"/>
    <w:rsid w:val="006C6A24"/>
    <w:rsid w:val="006C6D13"/>
    <w:rsid w:val="006C761C"/>
    <w:rsid w:val="006C7958"/>
    <w:rsid w:val="006C7975"/>
    <w:rsid w:val="006D0B6D"/>
    <w:rsid w:val="006D12DA"/>
    <w:rsid w:val="006D1587"/>
    <w:rsid w:val="006D17BA"/>
    <w:rsid w:val="006D19F7"/>
    <w:rsid w:val="006D1E22"/>
    <w:rsid w:val="006D245A"/>
    <w:rsid w:val="006D2551"/>
    <w:rsid w:val="006D2896"/>
    <w:rsid w:val="006D2915"/>
    <w:rsid w:val="006D2AFD"/>
    <w:rsid w:val="006D2C22"/>
    <w:rsid w:val="006D31F3"/>
    <w:rsid w:val="006D3BC8"/>
    <w:rsid w:val="006D44E3"/>
    <w:rsid w:val="006D45CA"/>
    <w:rsid w:val="006D48C0"/>
    <w:rsid w:val="006D4D94"/>
    <w:rsid w:val="006D5C46"/>
    <w:rsid w:val="006D5DB7"/>
    <w:rsid w:val="006D5EC8"/>
    <w:rsid w:val="006D5F19"/>
    <w:rsid w:val="006D62BB"/>
    <w:rsid w:val="006D653D"/>
    <w:rsid w:val="006D6A5B"/>
    <w:rsid w:val="006D6B25"/>
    <w:rsid w:val="006D6B9E"/>
    <w:rsid w:val="006D727E"/>
    <w:rsid w:val="006D7452"/>
    <w:rsid w:val="006D791C"/>
    <w:rsid w:val="006D7EA2"/>
    <w:rsid w:val="006E0652"/>
    <w:rsid w:val="006E1677"/>
    <w:rsid w:val="006E19C7"/>
    <w:rsid w:val="006E1E3B"/>
    <w:rsid w:val="006E20F2"/>
    <w:rsid w:val="006E27D2"/>
    <w:rsid w:val="006E375E"/>
    <w:rsid w:val="006E38F0"/>
    <w:rsid w:val="006E4A4D"/>
    <w:rsid w:val="006E4C22"/>
    <w:rsid w:val="006E56DA"/>
    <w:rsid w:val="006E5DDE"/>
    <w:rsid w:val="006E5EC2"/>
    <w:rsid w:val="006E622D"/>
    <w:rsid w:val="006E62F3"/>
    <w:rsid w:val="006E66E9"/>
    <w:rsid w:val="006E66FA"/>
    <w:rsid w:val="006E6D67"/>
    <w:rsid w:val="006E6FE2"/>
    <w:rsid w:val="006E76B7"/>
    <w:rsid w:val="006F09DE"/>
    <w:rsid w:val="006F0E5A"/>
    <w:rsid w:val="006F2401"/>
    <w:rsid w:val="006F2585"/>
    <w:rsid w:val="006F2658"/>
    <w:rsid w:val="006F378E"/>
    <w:rsid w:val="006F469E"/>
    <w:rsid w:val="006F46F5"/>
    <w:rsid w:val="006F4C8A"/>
    <w:rsid w:val="006F5630"/>
    <w:rsid w:val="006F5825"/>
    <w:rsid w:val="006F5956"/>
    <w:rsid w:val="006F5E2E"/>
    <w:rsid w:val="006F63AE"/>
    <w:rsid w:val="006F786D"/>
    <w:rsid w:val="006F7A67"/>
    <w:rsid w:val="006F7DFE"/>
    <w:rsid w:val="00701365"/>
    <w:rsid w:val="0070214A"/>
    <w:rsid w:val="0070253A"/>
    <w:rsid w:val="0070265E"/>
    <w:rsid w:val="00702D08"/>
    <w:rsid w:val="00702D60"/>
    <w:rsid w:val="0070322F"/>
    <w:rsid w:val="007033DB"/>
    <w:rsid w:val="00703EAD"/>
    <w:rsid w:val="00703EED"/>
    <w:rsid w:val="0070409D"/>
    <w:rsid w:val="00704A88"/>
    <w:rsid w:val="00704B20"/>
    <w:rsid w:val="0070538D"/>
    <w:rsid w:val="00705434"/>
    <w:rsid w:val="007055C5"/>
    <w:rsid w:val="007057B7"/>
    <w:rsid w:val="00705E6F"/>
    <w:rsid w:val="00706103"/>
    <w:rsid w:val="00706470"/>
    <w:rsid w:val="00710734"/>
    <w:rsid w:val="007107FE"/>
    <w:rsid w:val="00710A0C"/>
    <w:rsid w:val="00711583"/>
    <w:rsid w:val="007124C3"/>
    <w:rsid w:val="00712962"/>
    <w:rsid w:val="00713632"/>
    <w:rsid w:val="00714499"/>
    <w:rsid w:val="0071452D"/>
    <w:rsid w:val="00714AD8"/>
    <w:rsid w:val="00714F1F"/>
    <w:rsid w:val="00716C5E"/>
    <w:rsid w:val="00717150"/>
    <w:rsid w:val="00717E4E"/>
    <w:rsid w:val="0072124A"/>
    <w:rsid w:val="00722268"/>
    <w:rsid w:val="00722941"/>
    <w:rsid w:val="007230B1"/>
    <w:rsid w:val="007267E1"/>
    <w:rsid w:val="00726A21"/>
    <w:rsid w:val="00726FA4"/>
    <w:rsid w:val="00727830"/>
    <w:rsid w:val="00727FE5"/>
    <w:rsid w:val="0073048C"/>
    <w:rsid w:val="0073055F"/>
    <w:rsid w:val="00730594"/>
    <w:rsid w:val="00730729"/>
    <w:rsid w:val="007308BE"/>
    <w:rsid w:val="00730A63"/>
    <w:rsid w:val="00731980"/>
    <w:rsid w:val="0073226A"/>
    <w:rsid w:val="0073273C"/>
    <w:rsid w:val="00732AD6"/>
    <w:rsid w:val="00732CDA"/>
    <w:rsid w:val="00733BF7"/>
    <w:rsid w:val="00734354"/>
    <w:rsid w:val="007344CC"/>
    <w:rsid w:val="0073458A"/>
    <w:rsid w:val="007348BD"/>
    <w:rsid w:val="00734B23"/>
    <w:rsid w:val="00735E72"/>
    <w:rsid w:val="007360FD"/>
    <w:rsid w:val="00736157"/>
    <w:rsid w:val="00736256"/>
    <w:rsid w:val="007371D8"/>
    <w:rsid w:val="00737580"/>
    <w:rsid w:val="007378C1"/>
    <w:rsid w:val="00737D34"/>
    <w:rsid w:val="00740135"/>
    <w:rsid w:val="0074025B"/>
    <w:rsid w:val="00740635"/>
    <w:rsid w:val="00740BEA"/>
    <w:rsid w:val="007410E4"/>
    <w:rsid w:val="00741DAB"/>
    <w:rsid w:val="007420F4"/>
    <w:rsid w:val="007427DE"/>
    <w:rsid w:val="007431B3"/>
    <w:rsid w:val="00743617"/>
    <w:rsid w:val="007439C7"/>
    <w:rsid w:val="00743A37"/>
    <w:rsid w:val="007444E4"/>
    <w:rsid w:val="00744688"/>
    <w:rsid w:val="00744A81"/>
    <w:rsid w:val="00744C7E"/>
    <w:rsid w:val="00745ACA"/>
    <w:rsid w:val="00746014"/>
    <w:rsid w:val="00746631"/>
    <w:rsid w:val="00746689"/>
    <w:rsid w:val="007466C7"/>
    <w:rsid w:val="00746833"/>
    <w:rsid w:val="00747DE3"/>
    <w:rsid w:val="00750449"/>
    <w:rsid w:val="00750540"/>
    <w:rsid w:val="00751412"/>
    <w:rsid w:val="00751504"/>
    <w:rsid w:val="007518E4"/>
    <w:rsid w:val="00751B3B"/>
    <w:rsid w:val="007520E9"/>
    <w:rsid w:val="007527CE"/>
    <w:rsid w:val="0075289E"/>
    <w:rsid w:val="00752C8B"/>
    <w:rsid w:val="00752DB4"/>
    <w:rsid w:val="00753629"/>
    <w:rsid w:val="00754324"/>
    <w:rsid w:val="00754526"/>
    <w:rsid w:val="00754658"/>
    <w:rsid w:val="0075512E"/>
    <w:rsid w:val="00755EF5"/>
    <w:rsid w:val="00756070"/>
    <w:rsid w:val="00756A5C"/>
    <w:rsid w:val="00756E4C"/>
    <w:rsid w:val="007571B7"/>
    <w:rsid w:val="0075724D"/>
    <w:rsid w:val="007576B6"/>
    <w:rsid w:val="007577B9"/>
    <w:rsid w:val="00760014"/>
    <w:rsid w:val="007601A5"/>
    <w:rsid w:val="00760953"/>
    <w:rsid w:val="00760A44"/>
    <w:rsid w:val="00761008"/>
    <w:rsid w:val="00761B19"/>
    <w:rsid w:val="00761CC1"/>
    <w:rsid w:val="00761DD3"/>
    <w:rsid w:val="0076242A"/>
    <w:rsid w:val="00762648"/>
    <w:rsid w:val="00762D3A"/>
    <w:rsid w:val="00763067"/>
    <w:rsid w:val="00763369"/>
    <w:rsid w:val="00763A7F"/>
    <w:rsid w:val="00763B0D"/>
    <w:rsid w:val="00763CA0"/>
    <w:rsid w:val="00764C39"/>
    <w:rsid w:val="00764D77"/>
    <w:rsid w:val="00764F33"/>
    <w:rsid w:val="00766D87"/>
    <w:rsid w:val="007674FC"/>
    <w:rsid w:val="00770601"/>
    <w:rsid w:val="0077087C"/>
    <w:rsid w:val="007710A5"/>
    <w:rsid w:val="0077127E"/>
    <w:rsid w:val="0077139F"/>
    <w:rsid w:val="00771AFB"/>
    <w:rsid w:val="0077242E"/>
    <w:rsid w:val="00773627"/>
    <w:rsid w:val="00773B1E"/>
    <w:rsid w:val="0077435F"/>
    <w:rsid w:val="00774DB0"/>
    <w:rsid w:val="00775271"/>
    <w:rsid w:val="007752D3"/>
    <w:rsid w:val="00775577"/>
    <w:rsid w:val="007759E0"/>
    <w:rsid w:val="00775D93"/>
    <w:rsid w:val="0077636D"/>
    <w:rsid w:val="00776601"/>
    <w:rsid w:val="00776939"/>
    <w:rsid w:val="00776EF7"/>
    <w:rsid w:val="0077762E"/>
    <w:rsid w:val="00777954"/>
    <w:rsid w:val="00777F71"/>
    <w:rsid w:val="00780AD1"/>
    <w:rsid w:val="00780B0B"/>
    <w:rsid w:val="00780E4B"/>
    <w:rsid w:val="0078189D"/>
    <w:rsid w:val="00781D0A"/>
    <w:rsid w:val="00781F14"/>
    <w:rsid w:val="00781FCF"/>
    <w:rsid w:val="0078259E"/>
    <w:rsid w:val="00783CBB"/>
    <w:rsid w:val="00783F3B"/>
    <w:rsid w:val="007844B2"/>
    <w:rsid w:val="007851DA"/>
    <w:rsid w:val="00785A4D"/>
    <w:rsid w:val="00785E63"/>
    <w:rsid w:val="00786694"/>
    <w:rsid w:val="00786C05"/>
    <w:rsid w:val="00787B01"/>
    <w:rsid w:val="00787F69"/>
    <w:rsid w:val="007916D6"/>
    <w:rsid w:val="00791866"/>
    <w:rsid w:val="00791ABF"/>
    <w:rsid w:val="00792B6B"/>
    <w:rsid w:val="007931CD"/>
    <w:rsid w:val="007932CC"/>
    <w:rsid w:val="00793700"/>
    <w:rsid w:val="007937D7"/>
    <w:rsid w:val="0079417C"/>
    <w:rsid w:val="00794443"/>
    <w:rsid w:val="00794FB9"/>
    <w:rsid w:val="007950F5"/>
    <w:rsid w:val="007951C4"/>
    <w:rsid w:val="00795615"/>
    <w:rsid w:val="00796364"/>
    <w:rsid w:val="00796F34"/>
    <w:rsid w:val="0079704C"/>
    <w:rsid w:val="007978F7"/>
    <w:rsid w:val="007A04DB"/>
    <w:rsid w:val="007A1C44"/>
    <w:rsid w:val="007A2D89"/>
    <w:rsid w:val="007A339E"/>
    <w:rsid w:val="007A3A54"/>
    <w:rsid w:val="007A3C5A"/>
    <w:rsid w:val="007A406A"/>
    <w:rsid w:val="007A4366"/>
    <w:rsid w:val="007A4904"/>
    <w:rsid w:val="007A4CA6"/>
    <w:rsid w:val="007A4E37"/>
    <w:rsid w:val="007A5683"/>
    <w:rsid w:val="007A56AB"/>
    <w:rsid w:val="007A597C"/>
    <w:rsid w:val="007A61AC"/>
    <w:rsid w:val="007A6881"/>
    <w:rsid w:val="007A7652"/>
    <w:rsid w:val="007A7CB0"/>
    <w:rsid w:val="007B047C"/>
    <w:rsid w:val="007B0821"/>
    <w:rsid w:val="007B0B0E"/>
    <w:rsid w:val="007B0C3A"/>
    <w:rsid w:val="007B1D16"/>
    <w:rsid w:val="007B226E"/>
    <w:rsid w:val="007B24AD"/>
    <w:rsid w:val="007B2F48"/>
    <w:rsid w:val="007B35BA"/>
    <w:rsid w:val="007B4983"/>
    <w:rsid w:val="007B5874"/>
    <w:rsid w:val="007B5C8A"/>
    <w:rsid w:val="007B5D58"/>
    <w:rsid w:val="007B5FFF"/>
    <w:rsid w:val="007B6C5F"/>
    <w:rsid w:val="007C0229"/>
    <w:rsid w:val="007C0684"/>
    <w:rsid w:val="007C08AC"/>
    <w:rsid w:val="007C0C64"/>
    <w:rsid w:val="007C1101"/>
    <w:rsid w:val="007C129A"/>
    <w:rsid w:val="007C13D5"/>
    <w:rsid w:val="007C18AD"/>
    <w:rsid w:val="007C1A8A"/>
    <w:rsid w:val="007C1DFC"/>
    <w:rsid w:val="007C1F2A"/>
    <w:rsid w:val="007C1F44"/>
    <w:rsid w:val="007C25A2"/>
    <w:rsid w:val="007C26EA"/>
    <w:rsid w:val="007C2807"/>
    <w:rsid w:val="007C2A5C"/>
    <w:rsid w:val="007C2AB3"/>
    <w:rsid w:val="007C3426"/>
    <w:rsid w:val="007C3E84"/>
    <w:rsid w:val="007C4CF0"/>
    <w:rsid w:val="007C4EDF"/>
    <w:rsid w:val="007C5640"/>
    <w:rsid w:val="007C5D09"/>
    <w:rsid w:val="007C5E43"/>
    <w:rsid w:val="007C6496"/>
    <w:rsid w:val="007C65B3"/>
    <w:rsid w:val="007C7157"/>
    <w:rsid w:val="007C7E33"/>
    <w:rsid w:val="007D1338"/>
    <w:rsid w:val="007D1C98"/>
    <w:rsid w:val="007D2124"/>
    <w:rsid w:val="007D341B"/>
    <w:rsid w:val="007D368D"/>
    <w:rsid w:val="007D3776"/>
    <w:rsid w:val="007D3BF2"/>
    <w:rsid w:val="007D42B4"/>
    <w:rsid w:val="007D4A43"/>
    <w:rsid w:val="007D5093"/>
    <w:rsid w:val="007D5673"/>
    <w:rsid w:val="007D5F0A"/>
    <w:rsid w:val="007D6798"/>
    <w:rsid w:val="007D6B49"/>
    <w:rsid w:val="007D7374"/>
    <w:rsid w:val="007D77B3"/>
    <w:rsid w:val="007D7885"/>
    <w:rsid w:val="007D7A77"/>
    <w:rsid w:val="007D7B0F"/>
    <w:rsid w:val="007D7D0F"/>
    <w:rsid w:val="007E05CA"/>
    <w:rsid w:val="007E0CC4"/>
    <w:rsid w:val="007E1160"/>
    <w:rsid w:val="007E120A"/>
    <w:rsid w:val="007E1A07"/>
    <w:rsid w:val="007E2BAA"/>
    <w:rsid w:val="007E2F69"/>
    <w:rsid w:val="007E39A5"/>
    <w:rsid w:val="007E3DB3"/>
    <w:rsid w:val="007E3FBB"/>
    <w:rsid w:val="007E4D92"/>
    <w:rsid w:val="007E4E1D"/>
    <w:rsid w:val="007E4EEE"/>
    <w:rsid w:val="007E56F2"/>
    <w:rsid w:val="007E5FCE"/>
    <w:rsid w:val="007E66BB"/>
    <w:rsid w:val="007E7E9A"/>
    <w:rsid w:val="007E7F95"/>
    <w:rsid w:val="007E7F98"/>
    <w:rsid w:val="007F13C1"/>
    <w:rsid w:val="007F1544"/>
    <w:rsid w:val="007F1FD4"/>
    <w:rsid w:val="007F2271"/>
    <w:rsid w:val="007F27F5"/>
    <w:rsid w:val="007F2AE8"/>
    <w:rsid w:val="007F369D"/>
    <w:rsid w:val="007F36A3"/>
    <w:rsid w:val="007F4FD6"/>
    <w:rsid w:val="007F5017"/>
    <w:rsid w:val="007F5B25"/>
    <w:rsid w:val="007F6140"/>
    <w:rsid w:val="007F6169"/>
    <w:rsid w:val="007F675B"/>
    <w:rsid w:val="007F7188"/>
    <w:rsid w:val="007F77D6"/>
    <w:rsid w:val="007F7973"/>
    <w:rsid w:val="007F7B2A"/>
    <w:rsid w:val="007F7C82"/>
    <w:rsid w:val="007F7D8E"/>
    <w:rsid w:val="008009D9"/>
    <w:rsid w:val="00800C5D"/>
    <w:rsid w:val="00800E8F"/>
    <w:rsid w:val="00801040"/>
    <w:rsid w:val="008011DF"/>
    <w:rsid w:val="008020D1"/>
    <w:rsid w:val="008024A7"/>
    <w:rsid w:val="00802554"/>
    <w:rsid w:val="00802791"/>
    <w:rsid w:val="00802F9C"/>
    <w:rsid w:val="008033A0"/>
    <w:rsid w:val="0080428B"/>
    <w:rsid w:val="008048B4"/>
    <w:rsid w:val="00804947"/>
    <w:rsid w:val="00804AC3"/>
    <w:rsid w:val="00805B8B"/>
    <w:rsid w:val="00805C9D"/>
    <w:rsid w:val="00805CCE"/>
    <w:rsid w:val="00806543"/>
    <w:rsid w:val="008067F6"/>
    <w:rsid w:val="00806B32"/>
    <w:rsid w:val="00806E0E"/>
    <w:rsid w:val="00807492"/>
    <w:rsid w:val="008078C1"/>
    <w:rsid w:val="008078E7"/>
    <w:rsid w:val="00807ACC"/>
    <w:rsid w:val="008103A8"/>
    <w:rsid w:val="00810EF4"/>
    <w:rsid w:val="008110F9"/>
    <w:rsid w:val="008111C1"/>
    <w:rsid w:val="00811A31"/>
    <w:rsid w:val="00811AE2"/>
    <w:rsid w:val="008120C4"/>
    <w:rsid w:val="00812521"/>
    <w:rsid w:val="008129AB"/>
    <w:rsid w:val="008136CF"/>
    <w:rsid w:val="00813FE2"/>
    <w:rsid w:val="008142BB"/>
    <w:rsid w:val="0081555E"/>
    <w:rsid w:val="0081589B"/>
    <w:rsid w:val="00815B4C"/>
    <w:rsid w:val="00815EBB"/>
    <w:rsid w:val="00816510"/>
    <w:rsid w:val="00816C0A"/>
    <w:rsid w:val="008171AB"/>
    <w:rsid w:val="0081795B"/>
    <w:rsid w:val="008201C1"/>
    <w:rsid w:val="008203B4"/>
    <w:rsid w:val="008208D6"/>
    <w:rsid w:val="00820A64"/>
    <w:rsid w:val="00820FB6"/>
    <w:rsid w:val="00821078"/>
    <w:rsid w:val="00821180"/>
    <w:rsid w:val="00821839"/>
    <w:rsid w:val="008225FC"/>
    <w:rsid w:val="008239A2"/>
    <w:rsid w:val="00823BF9"/>
    <w:rsid w:val="008240F2"/>
    <w:rsid w:val="0082452E"/>
    <w:rsid w:val="00824853"/>
    <w:rsid w:val="008250DF"/>
    <w:rsid w:val="00825651"/>
    <w:rsid w:val="0082576F"/>
    <w:rsid w:val="00826478"/>
    <w:rsid w:val="008271AE"/>
    <w:rsid w:val="00827A7D"/>
    <w:rsid w:val="00827BAA"/>
    <w:rsid w:val="008313F3"/>
    <w:rsid w:val="00831539"/>
    <w:rsid w:val="00831B45"/>
    <w:rsid w:val="00831E90"/>
    <w:rsid w:val="0083299B"/>
    <w:rsid w:val="00832CFD"/>
    <w:rsid w:val="008334D3"/>
    <w:rsid w:val="0083372A"/>
    <w:rsid w:val="00833B95"/>
    <w:rsid w:val="00834C98"/>
    <w:rsid w:val="00834DD7"/>
    <w:rsid w:val="00834FDD"/>
    <w:rsid w:val="00835613"/>
    <w:rsid w:val="00835A32"/>
    <w:rsid w:val="008363E6"/>
    <w:rsid w:val="00836427"/>
    <w:rsid w:val="00836CA9"/>
    <w:rsid w:val="00837C83"/>
    <w:rsid w:val="0084000C"/>
    <w:rsid w:val="0084009D"/>
    <w:rsid w:val="00841591"/>
    <w:rsid w:val="008416A1"/>
    <w:rsid w:val="0084187A"/>
    <w:rsid w:val="00842082"/>
    <w:rsid w:val="008425DD"/>
    <w:rsid w:val="00842802"/>
    <w:rsid w:val="0084292B"/>
    <w:rsid w:val="00842A28"/>
    <w:rsid w:val="008438B8"/>
    <w:rsid w:val="008444C0"/>
    <w:rsid w:val="00844513"/>
    <w:rsid w:val="00844B2B"/>
    <w:rsid w:val="00845B5D"/>
    <w:rsid w:val="0084700A"/>
    <w:rsid w:val="008470B0"/>
    <w:rsid w:val="008473F0"/>
    <w:rsid w:val="00847754"/>
    <w:rsid w:val="00847830"/>
    <w:rsid w:val="00847BFF"/>
    <w:rsid w:val="008501FF"/>
    <w:rsid w:val="0085025D"/>
    <w:rsid w:val="008502C4"/>
    <w:rsid w:val="008504B6"/>
    <w:rsid w:val="008506D7"/>
    <w:rsid w:val="0085084B"/>
    <w:rsid w:val="00850E17"/>
    <w:rsid w:val="008513E9"/>
    <w:rsid w:val="008527F6"/>
    <w:rsid w:val="00852904"/>
    <w:rsid w:val="00852E0F"/>
    <w:rsid w:val="008533D6"/>
    <w:rsid w:val="008537B5"/>
    <w:rsid w:val="00854179"/>
    <w:rsid w:val="00855313"/>
    <w:rsid w:val="008558C9"/>
    <w:rsid w:val="00855D2E"/>
    <w:rsid w:val="008561C8"/>
    <w:rsid w:val="00856F57"/>
    <w:rsid w:val="00856FAB"/>
    <w:rsid w:val="008607A5"/>
    <w:rsid w:val="00860AAC"/>
    <w:rsid w:val="0086158C"/>
    <w:rsid w:val="008619F7"/>
    <w:rsid w:val="00861D52"/>
    <w:rsid w:val="00861FC9"/>
    <w:rsid w:val="008621CC"/>
    <w:rsid w:val="0086262B"/>
    <w:rsid w:val="0086365F"/>
    <w:rsid w:val="00863A06"/>
    <w:rsid w:val="00863BBF"/>
    <w:rsid w:val="00864314"/>
    <w:rsid w:val="0086585B"/>
    <w:rsid w:val="008658E2"/>
    <w:rsid w:val="00865DA8"/>
    <w:rsid w:val="00865F8C"/>
    <w:rsid w:val="00866310"/>
    <w:rsid w:val="00866690"/>
    <w:rsid w:val="0086678E"/>
    <w:rsid w:val="008670E2"/>
    <w:rsid w:val="00870029"/>
    <w:rsid w:val="008700CC"/>
    <w:rsid w:val="008704C1"/>
    <w:rsid w:val="00870C0B"/>
    <w:rsid w:val="008712E1"/>
    <w:rsid w:val="008719C1"/>
    <w:rsid w:val="00872259"/>
    <w:rsid w:val="00872A79"/>
    <w:rsid w:val="00872EE2"/>
    <w:rsid w:val="008731EE"/>
    <w:rsid w:val="0087357C"/>
    <w:rsid w:val="00873772"/>
    <w:rsid w:val="0087399A"/>
    <w:rsid w:val="00873F86"/>
    <w:rsid w:val="00874284"/>
    <w:rsid w:val="00874706"/>
    <w:rsid w:val="00874735"/>
    <w:rsid w:val="00874AF1"/>
    <w:rsid w:val="00874E2D"/>
    <w:rsid w:val="00875211"/>
    <w:rsid w:val="0087525B"/>
    <w:rsid w:val="00875645"/>
    <w:rsid w:val="00876F86"/>
    <w:rsid w:val="00877834"/>
    <w:rsid w:val="00877CE7"/>
    <w:rsid w:val="00880319"/>
    <w:rsid w:val="00880A3D"/>
    <w:rsid w:val="008811B1"/>
    <w:rsid w:val="00881A43"/>
    <w:rsid w:val="00881A9D"/>
    <w:rsid w:val="0088265A"/>
    <w:rsid w:val="008826CB"/>
    <w:rsid w:val="0088357B"/>
    <w:rsid w:val="0088414E"/>
    <w:rsid w:val="00884663"/>
    <w:rsid w:val="0088481E"/>
    <w:rsid w:val="00885854"/>
    <w:rsid w:val="00885F44"/>
    <w:rsid w:val="00886114"/>
    <w:rsid w:val="00886512"/>
    <w:rsid w:val="0088656C"/>
    <w:rsid w:val="0088680F"/>
    <w:rsid w:val="00886E5B"/>
    <w:rsid w:val="008874B3"/>
    <w:rsid w:val="0088788E"/>
    <w:rsid w:val="00887BA4"/>
    <w:rsid w:val="00887CDD"/>
    <w:rsid w:val="00887E2F"/>
    <w:rsid w:val="00890545"/>
    <w:rsid w:val="00890AEF"/>
    <w:rsid w:val="008914DE"/>
    <w:rsid w:val="0089181F"/>
    <w:rsid w:val="0089187B"/>
    <w:rsid w:val="008918D4"/>
    <w:rsid w:val="008919E4"/>
    <w:rsid w:val="00891EA1"/>
    <w:rsid w:val="008925DA"/>
    <w:rsid w:val="008927D3"/>
    <w:rsid w:val="00892E3D"/>
    <w:rsid w:val="008939C5"/>
    <w:rsid w:val="00893D06"/>
    <w:rsid w:val="00894AA4"/>
    <w:rsid w:val="00895361"/>
    <w:rsid w:val="008954E1"/>
    <w:rsid w:val="00895D46"/>
    <w:rsid w:val="0089610F"/>
    <w:rsid w:val="008961CD"/>
    <w:rsid w:val="00896530"/>
    <w:rsid w:val="008968AB"/>
    <w:rsid w:val="008968F8"/>
    <w:rsid w:val="008970F2"/>
    <w:rsid w:val="00897511"/>
    <w:rsid w:val="00897A24"/>
    <w:rsid w:val="00897E07"/>
    <w:rsid w:val="00897E33"/>
    <w:rsid w:val="00897EDA"/>
    <w:rsid w:val="008A09A0"/>
    <w:rsid w:val="008A0AC9"/>
    <w:rsid w:val="008A1921"/>
    <w:rsid w:val="008A19C6"/>
    <w:rsid w:val="008A24A9"/>
    <w:rsid w:val="008A28F5"/>
    <w:rsid w:val="008A3058"/>
    <w:rsid w:val="008A30C2"/>
    <w:rsid w:val="008A31F6"/>
    <w:rsid w:val="008A37D6"/>
    <w:rsid w:val="008A4537"/>
    <w:rsid w:val="008A45AE"/>
    <w:rsid w:val="008A4A9C"/>
    <w:rsid w:val="008A4DEA"/>
    <w:rsid w:val="008A52FA"/>
    <w:rsid w:val="008A54CB"/>
    <w:rsid w:val="008A5566"/>
    <w:rsid w:val="008A5689"/>
    <w:rsid w:val="008A59FF"/>
    <w:rsid w:val="008A5A40"/>
    <w:rsid w:val="008A5B1C"/>
    <w:rsid w:val="008A64F1"/>
    <w:rsid w:val="008A6F08"/>
    <w:rsid w:val="008A7114"/>
    <w:rsid w:val="008A78C2"/>
    <w:rsid w:val="008A7C8D"/>
    <w:rsid w:val="008A7EB4"/>
    <w:rsid w:val="008B0211"/>
    <w:rsid w:val="008B032F"/>
    <w:rsid w:val="008B0DE5"/>
    <w:rsid w:val="008B15D5"/>
    <w:rsid w:val="008B16DF"/>
    <w:rsid w:val="008B1D4D"/>
    <w:rsid w:val="008B1D99"/>
    <w:rsid w:val="008B26F4"/>
    <w:rsid w:val="008B3214"/>
    <w:rsid w:val="008B43B6"/>
    <w:rsid w:val="008B541D"/>
    <w:rsid w:val="008B5564"/>
    <w:rsid w:val="008B69D2"/>
    <w:rsid w:val="008B753D"/>
    <w:rsid w:val="008C018A"/>
    <w:rsid w:val="008C09CC"/>
    <w:rsid w:val="008C0B26"/>
    <w:rsid w:val="008C120F"/>
    <w:rsid w:val="008C133B"/>
    <w:rsid w:val="008C177C"/>
    <w:rsid w:val="008C18B6"/>
    <w:rsid w:val="008C1E34"/>
    <w:rsid w:val="008C1E77"/>
    <w:rsid w:val="008C218E"/>
    <w:rsid w:val="008C2280"/>
    <w:rsid w:val="008C2AEA"/>
    <w:rsid w:val="008C2C67"/>
    <w:rsid w:val="008C3441"/>
    <w:rsid w:val="008C377E"/>
    <w:rsid w:val="008C394B"/>
    <w:rsid w:val="008C3C1D"/>
    <w:rsid w:val="008C3CE5"/>
    <w:rsid w:val="008C41E2"/>
    <w:rsid w:val="008C53CB"/>
    <w:rsid w:val="008C551D"/>
    <w:rsid w:val="008C5A44"/>
    <w:rsid w:val="008C5ED8"/>
    <w:rsid w:val="008C626F"/>
    <w:rsid w:val="008C6778"/>
    <w:rsid w:val="008C68D6"/>
    <w:rsid w:val="008C7404"/>
    <w:rsid w:val="008C7B06"/>
    <w:rsid w:val="008C7BDA"/>
    <w:rsid w:val="008C7C4C"/>
    <w:rsid w:val="008D113A"/>
    <w:rsid w:val="008D17EA"/>
    <w:rsid w:val="008D1A89"/>
    <w:rsid w:val="008D1A9F"/>
    <w:rsid w:val="008D1C15"/>
    <w:rsid w:val="008D1C2A"/>
    <w:rsid w:val="008D28DF"/>
    <w:rsid w:val="008D29D1"/>
    <w:rsid w:val="008D3C12"/>
    <w:rsid w:val="008D40E4"/>
    <w:rsid w:val="008D4A33"/>
    <w:rsid w:val="008D6034"/>
    <w:rsid w:val="008D6248"/>
    <w:rsid w:val="008D62B7"/>
    <w:rsid w:val="008D6676"/>
    <w:rsid w:val="008D6997"/>
    <w:rsid w:val="008D6FB8"/>
    <w:rsid w:val="008D7113"/>
    <w:rsid w:val="008E09B9"/>
    <w:rsid w:val="008E0BD0"/>
    <w:rsid w:val="008E0E6A"/>
    <w:rsid w:val="008E1118"/>
    <w:rsid w:val="008E1559"/>
    <w:rsid w:val="008E1619"/>
    <w:rsid w:val="008E1CB1"/>
    <w:rsid w:val="008E3840"/>
    <w:rsid w:val="008E386F"/>
    <w:rsid w:val="008E3F5D"/>
    <w:rsid w:val="008E4C6B"/>
    <w:rsid w:val="008E5BC5"/>
    <w:rsid w:val="008E660D"/>
    <w:rsid w:val="008E6722"/>
    <w:rsid w:val="008E6A80"/>
    <w:rsid w:val="008E6E6B"/>
    <w:rsid w:val="008E70D4"/>
    <w:rsid w:val="008E7A83"/>
    <w:rsid w:val="008F0251"/>
    <w:rsid w:val="008F034A"/>
    <w:rsid w:val="008F14DE"/>
    <w:rsid w:val="008F1832"/>
    <w:rsid w:val="008F1989"/>
    <w:rsid w:val="008F2021"/>
    <w:rsid w:val="008F2FF0"/>
    <w:rsid w:val="008F311E"/>
    <w:rsid w:val="008F3303"/>
    <w:rsid w:val="008F356C"/>
    <w:rsid w:val="008F4204"/>
    <w:rsid w:val="008F48D6"/>
    <w:rsid w:val="008F6147"/>
    <w:rsid w:val="008F618B"/>
    <w:rsid w:val="008F6A13"/>
    <w:rsid w:val="008F6F71"/>
    <w:rsid w:val="008F71DE"/>
    <w:rsid w:val="008F72EC"/>
    <w:rsid w:val="008F759D"/>
    <w:rsid w:val="008F7FFB"/>
    <w:rsid w:val="00901276"/>
    <w:rsid w:val="009012D6"/>
    <w:rsid w:val="00902488"/>
    <w:rsid w:val="009024A7"/>
    <w:rsid w:val="0090261F"/>
    <w:rsid w:val="00904636"/>
    <w:rsid w:val="00905038"/>
    <w:rsid w:val="00905155"/>
    <w:rsid w:val="009057C4"/>
    <w:rsid w:val="00906316"/>
    <w:rsid w:val="00906419"/>
    <w:rsid w:val="009068C2"/>
    <w:rsid w:val="00906B40"/>
    <w:rsid w:val="00906DAF"/>
    <w:rsid w:val="00906F68"/>
    <w:rsid w:val="0090714B"/>
    <w:rsid w:val="00907D28"/>
    <w:rsid w:val="0091051E"/>
    <w:rsid w:val="009107A2"/>
    <w:rsid w:val="00910A0F"/>
    <w:rsid w:val="00910C82"/>
    <w:rsid w:val="009118D3"/>
    <w:rsid w:val="00911A18"/>
    <w:rsid w:val="00911A40"/>
    <w:rsid w:val="00912162"/>
    <w:rsid w:val="00912434"/>
    <w:rsid w:val="00912F93"/>
    <w:rsid w:val="00912FE5"/>
    <w:rsid w:val="00913889"/>
    <w:rsid w:val="00913D58"/>
    <w:rsid w:val="00913E35"/>
    <w:rsid w:val="00913EB5"/>
    <w:rsid w:val="0091506F"/>
    <w:rsid w:val="00915426"/>
    <w:rsid w:val="009154DE"/>
    <w:rsid w:val="009167D1"/>
    <w:rsid w:val="00916A77"/>
    <w:rsid w:val="00917BFF"/>
    <w:rsid w:val="0092061A"/>
    <w:rsid w:val="00920D9F"/>
    <w:rsid w:val="00921000"/>
    <w:rsid w:val="009213C6"/>
    <w:rsid w:val="00921E9A"/>
    <w:rsid w:val="0092247C"/>
    <w:rsid w:val="00922B22"/>
    <w:rsid w:val="00922D82"/>
    <w:rsid w:val="00922F4C"/>
    <w:rsid w:val="00923AB4"/>
    <w:rsid w:val="00923FC3"/>
    <w:rsid w:val="009240EA"/>
    <w:rsid w:val="0092480A"/>
    <w:rsid w:val="00924E91"/>
    <w:rsid w:val="00925CEA"/>
    <w:rsid w:val="00925D78"/>
    <w:rsid w:val="0092702C"/>
    <w:rsid w:val="00927094"/>
    <w:rsid w:val="009271E1"/>
    <w:rsid w:val="0092786C"/>
    <w:rsid w:val="00927ECF"/>
    <w:rsid w:val="00930594"/>
    <w:rsid w:val="00931B8B"/>
    <w:rsid w:val="0093222D"/>
    <w:rsid w:val="009326B0"/>
    <w:rsid w:val="0093286C"/>
    <w:rsid w:val="009331E7"/>
    <w:rsid w:val="00933569"/>
    <w:rsid w:val="009338D9"/>
    <w:rsid w:val="0093442D"/>
    <w:rsid w:val="00934C42"/>
    <w:rsid w:val="009355C8"/>
    <w:rsid w:val="009359D7"/>
    <w:rsid w:val="00935CF3"/>
    <w:rsid w:val="00935D97"/>
    <w:rsid w:val="00936062"/>
    <w:rsid w:val="009363B9"/>
    <w:rsid w:val="009367DF"/>
    <w:rsid w:val="009371EE"/>
    <w:rsid w:val="009373A3"/>
    <w:rsid w:val="00937852"/>
    <w:rsid w:val="00937F0F"/>
    <w:rsid w:val="00940EC9"/>
    <w:rsid w:val="00941255"/>
    <w:rsid w:val="0094159A"/>
    <w:rsid w:val="0094170F"/>
    <w:rsid w:val="00941D3B"/>
    <w:rsid w:val="009420E2"/>
    <w:rsid w:val="009422A9"/>
    <w:rsid w:val="00942922"/>
    <w:rsid w:val="00942F2C"/>
    <w:rsid w:val="009435FA"/>
    <w:rsid w:val="009442E2"/>
    <w:rsid w:val="00944B36"/>
    <w:rsid w:val="0094521C"/>
    <w:rsid w:val="009457D7"/>
    <w:rsid w:val="00945B33"/>
    <w:rsid w:val="00945BCE"/>
    <w:rsid w:val="00946B6F"/>
    <w:rsid w:val="00946BBF"/>
    <w:rsid w:val="00947118"/>
    <w:rsid w:val="0094731A"/>
    <w:rsid w:val="009473AB"/>
    <w:rsid w:val="0094749C"/>
    <w:rsid w:val="0094761A"/>
    <w:rsid w:val="00947695"/>
    <w:rsid w:val="00947DEC"/>
    <w:rsid w:val="009503D6"/>
    <w:rsid w:val="00950478"/>
    <w:rsid w:val="00950DE9"/>
    <w:rsid w:val="009512C1"/>
    <w:rsid w:val="0095175E"/>
    <w:rsid w:val="009522CF"/>
    <w:rsid w:val="00952431"/>
    <w:rsid w:val="00952DBE"/>
    <w:rsid w:val="00953FE7"/>
    <w:rsid w:val="0095441B"/>
    <w:rsid w:val="009544A9"/>
    <w:rsid w:val="0095529F"/>
    <w:rsid w:val="00955F38"/>
    <w:rsid w:val="00955FA4"/>
    <w:rsid w:val="00956B21"/>
    <w:rsid w:val="00956DD0"/>
    <w:rsid w:val="00956E1A"/>
    <w:rsid w:val="00956F61"/>
    <w:rsid w:val="00957672"/>
    <w:rsid w:val="009577BA"/>
    <w:rsid w:val="00957E01"/>
    <w:rsid w:val="00960015"/>
    <w:rsid w:val="0096003E"/>
    <w:rsid w:val="009600E1"/>
    <w:rsid w:val="00960A0A"/>
    <w:rsid w:val="00960D5D"/>
    <w:rsid w:val="00960E46"/>
    <w:rsid w:val="009613FA"/>
    <w:rsid w:val="00961691"/>
    <w:rsid w:val="00961735"/>
    <w:rsid w:val="009619C0"/>
    <w:rsid w:val="0096214C"/>
    <w:rsid w:val="009621AA"/>
    <w:rsid w:val="0096245A"/>
    <w:rsid w:val="00962539"/>
    <w:rsid w:val="00962C73"/>
    <w:rsid w:val="00962CFA"/>
    <w:rsid w:val="00963946"/>
    <w:rsid w:val="00964BD3"/>
    <w:rsid w:val="00964C2C"/>
    <w:rsid w:val="0096583D"/>
    <w:rsid w:val="00965A32"/>
    <w:rsid w:val="00966464"/>
    <w:rsid w:val="00967166"/>
    <w:rsid w:val="00971751"/>
    <w:rsid w:val="00971C21"/>
    <w:rsid w:val="00972604"/>
    <w:rsid w:val="009737DB"/>
    <w:rsid w:val="00973E9C"/>
    <w:rsid w:val="00974B3E"/>
    <w:rsid w:val="009763F5"/>
    <w:rsid w:val="0097689D"/>
    <w:rsid w:val="00976C05"/>
    <w:rsid w:val="00976C1B"/>
    <w:rsid w:val="00977382"/>
    <w:rsid w:val="009776C4"/>
    <w:rsid w:val="009778A7"/>
    <w:rsid w:val="009800DE"/>
    <w:rsid w:val="009802B1"/>
    <w:rsid w:val="00981A83"/>
    <w:rsid w:val="00981D0A"/>
    <w:rsid w:val="00981F0F"/>
    <w:rsid w:val="0098249B"/>
    <w:rsid w:val="0098293C"/>
    <w:rsid w:val="00982DCF"/>
    <w:rsid w:val="00982F70"/>
    <w:rsid w:val="009833CA"/>
    <w:rsid w:val="00983F89"/>
    <w:rsid w:val="0098465E"/>
    <w:rsid w:val="00985778"/>
    <w:rsid w:val="00986150"/>
    <w:rsid w:val="0098630B"/>
    <w:rsid w:val="00986471"/>
    <w:rsid w:val="00987375"/>
    <w:rsid w:val="009873DF"/>
    <w:rsid w:val="00987487"/>
    <w:rsid w:val="00987668"/>
    <w:rsid w:val="0098796F"/>
    <w:rsid w:val="00987976"/>
    <w:rsid w:val="00987B50"/>
    <w:rsid w:val="009905DA"/>
    <w:rsid w:val="0099078A"/>
    <w:rsid w:val="00990A7A"/>
    <w:rsid w:val="00991AC2"/>
    <w:rsid w:val="00991CB9"/>
    <w:rsid w:val="00991DFF"/>
    <w:rsid w:val="00992927"/>
    <w:rsid w:val="00994041"/>
    <w:rsid w:val="009940C4"/>
    <w:rsid w:val="0099439F"/>
    <w:rsid w:val="00994476"/>
    <w:rsid w:val="009944A4"/>
    <w:rsid w:val="009950C9"/>
    <w:rsid w:val="00995796"/>
    <w:rsid w:val="00995BE5"/>
    <w:rsid w:val="0099603F"/>
    <w:rsid w:val="009964F7"/>
    <w:rsid w:val="00996578"/>
    <w:rsid w:val="0099690C"/>
    <w:rsid w:val="00997677"/>
    <w:rsid w:val="009979E2"/>
    <w:rsid w:val="009A076C"/>
    <w:rsid w:val="009A09F8"/>
    <w:rsid w:val="009A0B71"/>
    <w:rsid w:val="009A0CD4"/>
    <w:rsid w:val="009A1B8A"/>
    <w:rsid w:val="009A222A"/>
    <w:rsid w:val="009A2535"/>
    <w:rsid w:val="009A3556"/>
    <w:rsid w:val="009A35E2"/>
    <w:rsid w:val="009A3E5D"/>
    <w:rsid w:val="009A4655"/>
    <w:rsid w:val="009A4D53"/>
    <w:rsid w:val="009A50B2"/>
    <w:rsid w:val="009A5716"/>
    <w:rsid w:val="009A678A"/>
    <w:rsid w:val="009A689B"/>
    <w:rsid w:val="009A7122"/>
    <w:rsid w:val="009A713A"/>
    <w:rsid w:val="009A7840"/>
    <w:rsid w:val="009A7971"/>
    <w:rsid w:val="009A79BD"/>
    <w:rsid w:val="009A7F0B"/>
    <w:rsid w:val="009B084E"/>
    <w:rsid w:val="009B1DD7"/>
    <w:rsid w:val="009B2406"/>
    <w:rsid w:val="009B2BC6"/>
    <w:rsid w:val="009B2EF7"/>
    <w:rsid w:val="009B32A4"/>
    <w:rsid w:val="009B3553"/>
    <w:rsid w:val="009B4A4F"/>
    <w:rsid w:val="009B4D69"/>
    <w:rsid w:val="009B52A7"/>
    <w:rsid w:val="009B5B4F"/>
    <w:rsid w:val="009B5BE6"/>
    <w:rsid w:val="009B5DC7"/>
    <w:rsid w:val="009B62DF"/>
    <w:rsid w:val="009B67BD"/>
    <w:rsid w:val="009B6946"/>
    <w:rsid w:val="009B6C23"/>
    <w:rsid w:val="009B7644"/>
    <w:rsid w:val="009B7CB2"/>
    <w:rsid w:val="009B7E89"/>
    <w:rsid w:val="009C055F"/>
    <w:rsid w:val="009C0C27"/>
    <w:rsid w:val="009C0D83"/>
    <w:rsid w:val="009C100E"/>
    <w:rsid w:val="009C146F"/>
    <w:rsid w:val="009C1922"/>
    <w:rsid w:val="009C1968"/>
    <w:rsid w:val="009C1F72"/>
    <w:rsid w:val="009C28EE"/>
    <w:rsid w:val="009C2F94"/>
    <w:rsid w:val="009C2FF5"/>
    <w:rsid w:val="009C372C"/>
    <w:rsid w:val="009C3E68"/>
    <w:rsid w:val="009C41DC"/>
    <w:rsid w:val="009C439F"/>
    <w:rsid w:val="009C4A28"/>
    <w:rsid w:val="009C4D30"/>
    <w:rsid w:val="009C4D9D"/>
    <w:rsid w:val="009C52D0"/>
    <w:rsid w:val="009C5881"/>
    <w:rsid w:val="009C5AAF"/>
    <w:rsid w:val="009C6082"/>
    <w:rsid w:val="009C615A"/>
    <w:rsid w:val="009C630B"/>
    <w:rsid w:val="009C663E"/>
    <w:rsid w:val="009C6F8C"/>
    <w:rsid w:val="009C712A"/>
    <w:rsid w:val="009C74A5"/>
    <w:rsid w:val="009D03F4"/>
    <w:rsid w:val="009D07C2"/>
    <w:rsid w:val="009D0BEF"/>
    <w:rsid w:val="009D0D5C"/>
    <w:rsid w:val="009D2380"/>
    <w:rsid w:val="009D2478"/>
    <w:rsid w:val="009D24CA"/>
    <w:rsid w:val="009D29B1"/>
    <w:rsid w:val="009D2B65"/>
    <w:rsid w:val="009D333B"/>
    <w:rsid w:val="009D4188"/>
    <w:rsid w:val="009D4236"/>
    <w:rsid w:val="009D45DC"/>
    <w:rsid w:val="009D4D2F"/>
    <w:rsid w:val="009D4E78"/>
    <w:rsid w:val="009D544F"/>
    <w:rsid w:val="009D5BA8"/>
    <w:rsid w:val="009D5BC9"/>
    <w:rsid w:val="009D6135"/>
    <w:rsid w:val="009D649A"/>
    <w:rsid w:val="009D7109"/>
    <w:rsid w:val="009D764F"/>
    <w:rsid w:val="009D7B91"/>
    <w:rsid w:val="009E00A5"/>
    <w:rsid w:val="009E0DED"/>
    <w:rsid w:val="009E2580"/>
    <w:rsid w:val="009E2626"/>
    <w:rsid w:val="009E28E5"/>
    <w:rsid w:val="009E2AA9"/>
    <w:rsid w:val="009E3F6B"/>
    <w:rsid w:val="009E4091"/>
    <w:rsid w:val="009E45CE"/>
    <w:rsid w:val="009E5194"/>
    <w:rsid w:val="009E5278"/>
    <w:rsid w:val="009E61CE"/>
    <w:rsid w:val="009E637D"/>
    <w:rsid w:val="009E6B10"/>
    <w:rsid w:val="009E7798"/>
    <w:rsid w:val="009F036F"/>
    <w:rsid w:val="009F2D55"/>
    <w:rsid w:val="009F30A3"/>
    <w:rsid w:val="009F34DE"/>
    <w:rsid w:val="009F3E62"/>
    <w:rsid w:val="009F4569"/>
    <w:rsid w:val="009F48F4"/>
    <w:rsid w:val="009F493F"/>
    <w:rsid w:val="009F4E45"/>
    <w:rsid w:val="009F51DE"/>
    <w:rsid w:val="009F56D8"/>
    <w:rsid w:val="009F5FD9"/>
    <w:rsid w:val="009F6145"/>
    <w:rsid w:val="009F6801"/>
    <w:rsid w:val="009F6EBF"/>
    <w:rsid w:val="009F7166"/>
    <w:rsid w:val="009F77C2"/>
    <w:rsid w:val="009F78EB"/>
    <w:rsid w:val="00A00025"/>
    <w:rsid w:val="00A003C3"/>
    <w:rsid w:val="00A00B26"/>
    <w:rsid w:val="00A013D1"/>
    <w:rsid w:val="00A0236A"/>
    <w:rsid w:val="00A02BB1"/>
    <w:rsid w:val="00A02D67"/>
    <w:rsid w:val="00A03221"/>
    <w:rsid w:val="00A0352C"/>
    <w:rsid w:val="00A038C1"/>
    <w:rsid w:val="00A03B08"/>
    <w:rsid w:val="00A03E36"/>
    <w:rsid w:val="00A03E97"/>
    <w:rsid w:val="00A043CB"/>
    <w:rsid w:val="00A04C27"/>
    <w:rsid w:val="00A052B4"/>
    <w:rsid w:val="00A053C8"/>
    <w:rsid w:val="00A058B2"/>
    <w:rsid w:val="00A05941"/>
    <w:rsid w:val="00A07797"/>
    <w:rsid w:val="00A11604"/>
    <w:rsid w:val="00A119B5"/>
    <w:rsid w:val="00A1206D"/>
    <w:rsid w:val="00A12410"/>
    <w:rsid w:val="00A12735"/>
    <w:rsid w:val="00A131CB"/>
    <w:rsid w:val="00A133FC"/>
    <w:rsid w:val="00A13F4B"/>
    <w:rsid w:val="00A1454F"/>
    <w:rsid w:val="00A15319"/>
    <w:rsid w:val="00A155D3"/>
    <w:rsid w:val="00A15C7A"/>
    <w:rsid w:val="00A15F33"/>
    <w:rsid w:val="00A16545"/>
    <w:rsid w:val="00A17378"/>
    <w:rsid w:val="00A173D8"/>
    <w:rsid w:val="00A1782D"/>
    <w:rsid w:val="00A17B75"/>
    <w:rsid w:val="00A207EC"/>
    <w:rsid w:val="00A20A27"/>
    <w:rsid w:val="00A2101B"/>
    <w:rsid w:val="00A21227"/>
    <w:rsid w:val="00A214E3"/>
    <w:rsid w:val="00A21CA0"/>
    <w:rsid w:val="00A222CE"/>
    <w:rsid w:val="00A22731"/>
    <w:rsid w:val="00A227CB"/>
    <w:rsid w:val="00A23256"/>
    <w:rsid w:val="00A248AD"/>
    <w:rsid w:val="00A249B9"/>
    <w:rsid w:val="00A24B96"/>
    <w:rsid w:val="00A24E9A"/>
    <w:rsid w:val="00A25687"/>
    <w:rsid w:val="00A26526"/>
    <w:rsid w:val="00A26C30"/>
    <w:rsid w:val="00A2708D"/>
    <w:rsid w:val="00A27293"/>
    <w:rsid w:val="00A300F3"/>
    <w:rsid w:val="00A30271"/>
    <w:rsid w:val="00A3034B"/>
    <w:rsid w:val="00A30422"/>
    <w:rsid w:val="00A309F5"/>
    <w:rsid w:val="00A30B13"/>
    <w:rsid w:val="00A31048"/>
    <w:rsid w:val="00A31578"/>
    <w:rsid w:val="00A31AAB"/>
    <w:rsid w:val="00A32068"/>
    <w:rsid w:val="00A3231A"/>
    <w:rsid w:val="00A33575"/>
    <w:rsid w:val="00A342E7"/>
    <w:rsid w:val="00A34591"/>
    <w:rsid w:val="00A34615"/>
    <w:rsid w:val="00A34DA0"/>
    <w:rsid w:val="00A34E8C"/>
    <w:rsid w:val="00A368BB"/>
    <w:rsid w:val="00A368EE"/>
    <w:rsid w:val="00A37175"/>
    <w:rsid w:val="00A3742D"/>
    <w:rsid w:val="00A40757"/>
    <w:rsid w:val="00A4075E"/>
    <w:rsid w:val="00A40876"/>
    <w:rsid w:val="00A40AF4"/>
    <w:rsid w:val="00A41FEE"/>
    <w:rsid w:val="00A4265A"/>
    <w:rsid w:val="00A4277C"/>
    <w:rsid w:val="00A434B9"/>
    <w:rsid w:val="00A4395B"/>
    <w:rsid w:val="00A45ED3"/>
    <w:rsid w:val="00A46062"/>
    <w:rsid w:val="00A464E4"/>
    <w:rsid w:val="00A46852"/>
    <w:rsid w:val="00A4751B"/>
    <w:rsid w:val="00A47895"/>
    <w:rsid w:val="00A47DF4"/>
    <w:rsid w:val="00A50437"/>
    <w:rsid w:val="00A50E8C"/>
    <w:rsid w:val="00A5152F"/>
    <w:rsid w:val="00A518E6"/>
    <w:rsid w:val="00A51958"/>
    <w:rsid w:val="00A52476"/>
    <w:rsid w:val="00A52B74"/>
    <w:rsid w:val="00A5372C"/>
    <w:rsid w:val="00A53E30"/>
    <w:rsid w:val="00A542ED"/>
    <w:rsid w:val="00A54552"/>
    <w:rsid w:val="00A545AA"/>
    <w:rsid w:val="00A55131"/>
    <w:rsid w:val="00A55552"/>
    <w:rsid w:val="00A55B77"/>
    <w:rsid w:val="00A56631"/>
    <w:rsid w:val="00A56934"/>
    <w:rsid w:val="00A5706C"/>
    <w:rsid w:val="00A57832"/>
    <w:rsid w:val="00A57AEC"/>
    <w:rsid w:val="00A57E15"/>
    <w:rsid w:val="00A60339"/>
    <w:rsid w:val="00A60E70"/>
    <w:rsid w:val="00A62780"/>
    <w:rsid w:val="00A62B26"/>
    <w:rsid w:val="00A634EC"/>
    <w:rsid w:val="00A63816"/>
    <w:rsid w:val="00A639EA"/>
    <w:rsid w:val="00A641F7"/>
    <w:rsid w:val="00A64329"/>
    <w:rsid w:val="00A64C5D"/>
    <w:rsid w:val="00A64C78"/>
    <w:rsid w:val="00A66754"/>
    <w:rsid w:val="00A66981"/>
    <w:rsid w:val="00A66D6E"/>
    <w:rsid w:val="00A670FB"/>
    <w:rsid w:val="00A676E6"/>
    <w:rsid w:val="00A67A14"/>
    <w:rsid w:val="00A67C76"/>
    <w:rsid w:val="00A70025"/>
    <w:rsid w:val="00A705AE"/>
    <w:rsid w:val="00A70C3D"/>
    <w:rsid w:val="00A71347"/>
    <w:rsid w:val="00A713AB"/>
    <w:rsid w:val="00A72057"/>
    <w:rsid w:val="00A72685"/>
    <w:rsid w:val="00A72A50"/>
    <w:rsid w:val="00A72C2A"/>
    <w:rsid w:val="00A730DC"/>
    <w:rsid w:val="00A73C5F"/>
    <w:rsid w:val="00A74780"/>
    <w:rsid w:val="00A74925"/>
    <w:rsid w:val="00A75018"/>
    <w:rsid w:val="00A756CE"/>
    <w:rsid w:val="00A75FF7"/>
    <w:rsid w:val="00A770CF"/>
    <w:rsid w:val="00A775B9"/>
    <w:rsid w:val="00A776DF"/>
    <w:rsid w:val="00A800EA"/>
    <w:rsid w:val="00A80963"/>
    <w:rsid w:val="00A80AA6"/>
    <w:rsid w:val="00A80F37"/>
    <w:rsid w:val="00A814CD"/>
    <w:rsid w:val="00A8239A"/>
    <w:rsid w:val="00A82514"/>
    <w:rsid w:val="00A82730"/>
    <w:rsid w:val="00A82D26"/>
    <w:rsid w:val="00A83045"/>
    <w:rsid w:val="00A831DC"/>
    <w:rsid w:val="00A84621"/>
    <w:rsid w:val="00A8473F"/>
    <w:rsid w:val="00A848A6"/>
    <w:rsid w:val="00A84BC9"/>
    <w:rsid w:val="00A853CF"/>
    <w:rsid w:val="00A8562D"/>
    <w:rsid w:val="00A859B5"/>
    <w:rsid w:val="00A86564"/>
    <w:rsid w:val="00A87324"/>
    <w:rsid w:val="00A87608"/>
    <w:rsid w:val="00A87E77"/>
    <w:rsid w:val="00A87E95"/>
    <w:rsid w:val="00A9014D"/>
    <w:rsid w:val="00A906C5"/>
    <w:rsid w:val="00A90DB2"/>
    <w:rsid w:val="00A914B4"/>
    <w:rsid w:val="00A91A36"/>
    <w:rsid w:val="00A923F5"/>
    <w:rsid w:val="00A9248A"/>
    <w:rsid w:val="00A92CA3"/>
    <w:rsid w:val="00A9301A"/>
    <w:rsid w:val="00A9303A"/>
    <w:rsid w:val="00A93417"/>
    <w:rsid w:val="00A93475"/>
    <w:rsid w:val="00A934CC"/>
    <w:rsid w:val="00A9391E"/>
    <w:rsid w:val="00A94349"/>
    <w:rsid w:val="00A94732"/>
    <w:rsid w:val="00A94D25"/>
    <w:rsid w:val="00A94DB4"/>
    <w:rsid w:val="00A950A3"/>
    <w:rsid w:val="00A95320"/>
    <w:rsid w:val="00A960B5"/>
    <w:rsid w:val="00A96308"/>
    <w:rsid w:val="00A965A0"/>
    <w:rsid w:val="00A967A4"/>
    <w:rsid w:val="00A96815"/>
    <w:rsid w:val="00A96D85"/>
    <w:rsid w:val="00A96F98"/>
    <w:rsid w:val="00A970D1"/>
    <w:rsid w:val="00A97CE8"/>
    <w:rsid w:val="00AA08C9"/>
    <w:rsid w:val="00AA08F6"/>
    <w:rsid w:val="00AA0BC5"/>
    <w:rsid w:val="00AA1159"/>
    <w:rsid w:val="00AA2285"/>
    <w:rsid w:val="00AA2A53"/>
    <w:rsid w:val="00AA30F1"/>
    <w:rsid w:val="00AA3105"/>
    <w:rsid w:val="00AA3438"/>
    <w:rsid w:val="00AA3549"/>
    <w:rsid w:val="00AA3BDB"/>
    <w:rsid w:val="00AA3D56"/>
    <w:rsid w:val="00AA4BED"/>
    <w:rsid w:val="00AA4C7F"/>
    <w:rsid w:val="00AA566C"/>
    <w:rsid w:val="00AA56E1"/>
    <w:rsid w:val="00AA5878"/>
    <w:rsid w:val="00AA5B3D"/>
    <w:rsid w:val="00AA5C20"/>
    <w:rsid w:val="00AA65C8"/>
    <w:rsid w:val="00AA691F"/>
    <w:rsid w:val="00AA6A9D"/>
    <w:rsid w:val="00AA7081"/>
    <w:rsid w:val="00AB0588"/>
    <w:rsid w:val="00AB06BA"/>
    <w:rsid w:val="00AB0B96"/>
    <w:rsid w:val="00AB11BD"/>
    <w:rsid w:val="00AB1791"/>
    <w:rsid w:val="00AB1E77"/>
    <w:rsid w:val="00AB251F"/>
    <w:rsid w:val="00AB2B7B"/>
    <w:rsid w:val="00AB2BF0"/>
    <w:rsid w:val="00AB3CA2"/>
    <w:rsid w:val="00AB4AD4"/>
    <w:rsid w:val="00AB514A"/>
    <w:rsid w:val="00AB56D7"/>
    <w:rsid w:val="00AB581D"/>
    <w:rsid w:val="00AB5A1B"/>
    <w:rsid w:val="00AB5E8A"/>
    <w:rsid w:val="00AB6D8B"/>
    <w:rsid w:val="00AB767D"/>
    <w:rsid w:val="00AB7A88"/>
    <w:rsid w:val="00AB7BD1"/>
    <w:rsid w:val="00AB7C45"/>
    <w:rsid w:val="00AC0231"/>
    <w:rsid w:val="00AC0714"/>
    <w:rsid w:val="00AC0737"/>
    <w:rsid w:val="00AC2404"/>
    <w:rsid w:val="00AC2B0E"/>
    <w:rsid w:val="00AC3C05"/>
    <w:rsid w:val="00AC3EAC"/>
    <w:rsid w:val="00AC4187"/>
    <w:rsid w:val="00AC41DD"/>
    <w:rsid w:val="00AC4499"/>
    <w:rsid w:val="00AC4B32"/>
    <w:rsid w:val="00AC4CEC"/>
    <w:rsid w:val="00AC4F80"/>
    <w:rsid w:val="00AC5103"/>
    <w:rsid w:val="00AC5264"/>
    <w:rsid w:val="00AC6A5F"/>
    <w:rsid w:val="00AC7753"/>
    <w:rsid w:val="00AC7B0B"/>
    <w:rsid w:val="00AD04CD"/>
    <w:rsid w:val="00AD06D4"/>
    <w:rsid w:val="00AD08BC"/>
    <w:rsid w:val="00AD09E8"/>
    <w:rsid w:val="00AD0C31"/>
    <w:rsid w:val="00AD0EA6"/>
    <w:rsid w:val="00AD12B8"/>
    <w:rsid w:val="00AD1806"/>
    <w:rsid w:val="00AD2231"/>
    <w:rsid w:val="00AD2D5F"/>
    <w:rsid w:val="00AD31A5"/>
    <w:rsid w:val="00AD33D0"/>
    <w:rsid w:val="00AD3695"/>
    <w:rsid w:val="00AD3CAE"/>
    <w:rsid w:val="00AD46A4"/>
    <w:rsid w:val="00AD488D"/>
    <w:rsid w:val="00AD4930"/>
    <w:rsid w:val="00AD55EE"/>
    <w:rsid w:val="00AD58B9"/>
    <w:rsid w:val="00AD59A5"/>
    <w:rsid w:val="00AD5C80"/>
    <w:rsid w:val="00AD5FE6"/>
    <w:rsid w:val="00AD75D2"/>
    <w:rsid w:val="00AD7A2E"/>
    <w:rsid w:val="00AD7B93"/>
    <w:rsid w:val="00AE0533"/>
    <w:rsid w:val="00AE0577"/>
    <w:rsid w:val="00AE07A1"/>
    <w:rsid w:val="00AE0895"/>
    <w:rsid w:val="00AE0914"/>
    <w:rsid w:val="00AE0AFC"/>
    <w:rsid w:val="00AE0D02"/>
    <w:rsid w:val="00AE0D95"/>
    <w:rsid w:val="00AE0EF5"/>
    <w:rsid w:val="00AE11BE"/>
    <w:rsid w:val="00AE1277"/>
    <w:rsid w:val="00AE18E3"/>
    <w:rsid w:val="00AE1F67"/>
    <w:rsid w:val="00AE21BA"/>
    <w:rsid w:val="00AE2C53"/>
    <w:rsid w:val="00AE3329"/>
    <w:rsid w:val="00AE4013"/>
    <w:rsid w:val="00AE40AE"/>
    <w:rsid w:val="00AE5561"/>
    <w:rsid w:val="00AE58CE"/>
    <w:rsid w:val="00AE590C"/>
    <w:rsid w:val="00AE65FB"/>
    <w:rsid w:val="00AE6963"/>
    <w:rsid w:val="00AE6CB8"/>
    <w:rsid w:val="00AE6E0D"/>
    <w:rsid w:val="00AE6EEA"/>
    <w:rsid w:val="00AE72C7"/>
    <w:rsid w:val="00AE744B"/>
    <w:rsid w:val="00AE7740"/>
    <w:rsid w:val="00AE7889"/>
    <w:rsid w:val="00AE798F"/>
    <w:rsid w:val="00AF0214"/>
    <w:rsid w:val="00AF1299"/>
    <w:rsid w:val="00AF1CBB"/>
    <w:rsid w:val="00AF1E39"/>
    <w:rsid w:val="00AF2231"/>
    <w:rsid w:val="00AF24E7"/>
    <w:rsid w:val="00AF3925"/>
    <w:rsid w:val="00AF3C61"/>
    <w:rsid w:val="00AF3F90"/>
    <w:rsid w:val="00AF4579"/>
    <w:rsid w:val="00AF49B4"/>
    <w:rsid w:val="00AF4B23"/>
    <w:rsid w:val="00AF571A"/>
    <w:rsid w:val="00AF5A9E"/>
    <w:rsid w:val="00AF5E93"/>
    <w:rsid w:val="00AF6BAB"/>
    <w:rsid w:val="00AF6ED7"/>
    <w:rsid w:val="00AF7714"/>
    <w:rsid w:val="00AF7A74"/>
    <w:rsid w:val="00AF7BA8"/>
    <w:rsid w:val="00B01E7D"/>
    <w:rsid w:val="00B02B4F"/>
    <w:rsid w:val="00B02C3D"/>
    <w:rsid w:val="00B03642"/>
    <w:rsid w:val="00B040C0"/>
    <w:rsid w:val="00B0484C"/>
    <w:rsid w:val="00B05CEA"/>
    <w:rsid w:val="00B06006"/>
    <w:rsid w:val="00B061BC"/>
    <w:rsid w:val="00B06329"/>
    <w:rsid w:val="00B06850"/>
    <w:rsid w:val="00B06AAE"/>
    <w:rsid w:val="00B06BC1"/>
    <w:rsid w:val="00B06DFD"/>
    <w:rsid w:val="00B071D7"/>
    <w:rsid w:val="00B07526"/>
    <w:rsid w:val="00B077BA"/>
    <w:rsid w:val="00B07D37"/>
    <w:rsid w:val="00B07D83"/>
    <w:rsid w:val="00B10D64"/>
    <w:rsid w:val="00B112F7"/>
    <w:rsid w:val="00B1220E"/>
    <w:rsid w:val="00B13AC3"/>
    <w:rsid w:val="00B13D56"/>
    <w:rsid w:val="00B14036"/>
    <w:rsid w:val="00B14FB3"/>
    <w:rsid w:val="00B1551D"/>
    <w:rsid w:val="00B15F72"/>
    <w:rsid w:val="00B173EA"/>
    <w:rsid w:val="00B17989"/>
    <w:rsid w:val="00B17E40"/>
    <w:rsid w:val="00B200A6"/>
    <w:rsid w:val="00B20210"/>
    <w:rsid w:val="00B20211"/>
    <w:rsid w:val="00B20780"/>
    <w:rsid w:val="00B20A87"/>
    <w:rsid w:val="00B21762"/>
    <w:rsid w:val="00B21C60"/>
    <w:rsid w:val="00B220BD"/>
    <w:rsid w:val="00B22410"/>
    <w:rsid w:val="00B22919"/>
    <w:rsid w:val="00B22E70"/>
    <w:rsid w:val="00B233A6"/>
    <w:rsid w:val="00B246AE"/>
    <w:rsid w:val="00B24EF5"/>
    <w:rsid w:val="00B24FEB"/>
    <w:rsid w:val="00B262D1"/>
    <w:rsid w:val="00B26F65"/>
    <w:rsid w:val="00B2797C"/>
    <w:rsid w:val="00B27F28"/>
    <w:rsid w:val="00B30EEC"/>
    <w:rsid w:val="00B3119F"/>
    <w:rsid w:val="00B31B48"/>
    <w:rsid w:val="00B31C59"/>
    <w:rsid w:val="00B32D6F"/>
    <w:rsid w:val="00B342EF"/>
    <w:rsid w:val="00B34920"/>
    <w:rsid w:val="00B35267"/>
    <w:rsid w:val="00B3549B"/>
    <w:rsid w:val="00B35F68"/>
    <w:rsid w:val="00B36159"/>
    <w:rsid w:val="00B36B0B"/>
    <w:rsid w:val="00B37311"/>
    <w:rsid w:val="00B37813"/>
    <w:rsid w:val="00B37900"/>
    <w:rsid w:val="00B37C21"/>
    <w:rsid w:val="00B40059"/>
    <w:rsid w:val="00B400B8"/>
    <w:rsid w:val="00B40167"/>
    <w:rsid w:val="00B40C6B"/>
    <w:rsid w:val="00B4102D"/>
    <w:rsid w:val="00B4163C"/>
    <w:rsid w:val="00B4177A"/>
    <w:rsid w:val="00B420A5"/>
    <w:rsid w:val="00B4216F"/>
    <w:rsid w:val="00B42B1B"/>
    <w:rsid w:val="00B436CD"/>
    <w:rsid w:val="00B43E40"/>
    <w:rsid w:val="00B43E7D"/>
    <w:rsid w:val="00B44131"/>
    <w:rsid w:val="00B4460F"/>
    <w:rsid w:val="00B44B3B"/>
    <w:rsid w:val="00B45A13"/>
    <w:rsid w:val="00B4605E"/>
    <w:rsid w:val="00B46969"/>
    <w:rsid w:val="00B46E14"/>
    <w:rsid w:val="00B46F39"/>
    <w:rsid w:val="00B477B8"/>
    <w:rsid w:val="00B47937"/>
    <w:rsid w:val="00B47B30"/>
    <w:rsid w:val="00B47FB4"/>
    <w:rsid w:val="00B50900"/>
    <w:rsid w:val="00B50A9A"/>
    <w:rsid w:val="00B50AAD"/>
    <w:rsid w:val="00B50EE6"/>
    <w:rsid w:val="00B519B9"/>
    <w:rsid w:val="00B51D05"/>
    <w:rsid w:val="00B52349"/>
    <w:rsid w:val="00B52803"/>
    <w:rsid w:val="00B52841"/>
    <w:rsid w:val="00B52AE9"/>
    <w:rsid w:val="00B52C07"/>
    <w:rsid w:val="00B53D9F"/>
    <w:rsid w:val="00B53DAF"/>
    <w:rsid w:val="00B53FCF"/>
    <w:rsid w:val="00B54C28"/>
    <w:rsid w:val="00B54D78"/>
    <w:rsid w:val="00B5510A"/>
    <w:rsid w:val="00B55136"/>
    <w:rsid w:val="00B55436"/>
    <w:rsid w:val="00B55C5A"/>
    <w:rsid w:val="00B55FEA"/>
    <w:rsid w:val="00B56022"/>
    <w:rsid w:val="00B56275"/>
    <w:rsid w:val="00B57965"/>
    <w:rsid w:val="00B57B91"/>
    <w:rsid w:val="00B57CA5"/>
    <w:rsid w:val="00B57D87"/>
    <w:rsid w:val="00B57E4A"/>
    <w:rsid w:val="00B603FE"/>
    <w:rsid w:val="00B60B73"/>
    <w:rsid w:val="00B60B7B"/>
    <w:rsid w:val="00B6135E"/>
    <w:rsid w:val="00B61534"/>
    <w:rsid w:val="00B624DF"/>
    <w:rsid w:val="00B62ACF"/>
    <w:rsid w:val="00B63A81"/>
    <w:rsid w:val="00B63EB1"/>
    <w:rsid w:val="00B63FE3"/>
    <w:rsid w:val="00B640A3"/>
    <w:rsid w:val="00B64304"/>
    <w:rsid w:val="00B64FCE"/>
    <w:rsid w:val="00B64FD2"/>
    <w:rsid w:val="00B65283"/>
    <w:rsid w:val="00B65612"/>
    <w:rsid w:val="00B6711A"/>
    <w:rsid w:val="00B671B2"/>
    <w:rsid w:val="00B6757B"/>
    <w:rsid w:val="00B679B9"/>
    <w:rsid w:val="00B67CE8"/>
    <w:rsid w:val="00B67F1E"/>
    <w:rsid w:val="00B7026A"/>
    <w:rsid w:val="00B70EEE"/>
    <w:rsid w:val="00B70EFB"/>
    <w:rsid w:val="00B714D1"/>
    <w:rsid w:val="00B71684"/>
    <w:rsid w:val="00B71747"/>
    <w:rsid w:val="00B7293D"/>
    <w:rsid w:val="00B729AF"/>
    <w:rsid w:val="00B72D39"/>
    <w:rsid w:val="00B73765"/>
    <w:rsid w:val="00B7423B"/>
    <w:rsid w:val="00B74AC4"/>
    <w:rsid w:val="00B75BCC"/>
    <w:rsid w:val="00B75DC2"/>
    <w:rsid w:val="00B76BF3"/>
    <w:rsid w:val="00B76DCF"/>
    <w:rsid w:val="00B77A7E"/>
    <w:rsid w:val="00B80007"/>
    <w:rsid w:val="00B802C2"/>
    <w:rsid w:val="00B8148C"/>
    <w:rsid w:val="00B81B1E"/>
    <w:rsid w:val="00B82792"/>
    <w:rsid w:val="00B82981"/>
    <w:rsid w:val="00B82EED"/>
    <w:rsid w:val="00B830C4"/>
    <w:rsid w:val="00B8318D"/>
    <w:rsid w:val="00B849B9"/>
    <w:rsid w:val="00B84CF9"/>
    <w:rsid w:val="00B84D03"/>
    <w:rsid w:val="00B850D2"/>
    <w:rsid w:val="00B8525B"/>
    <w:rsid w:val="00B85427"/>
    <w:rsid w:val="00B85A50"/>
    <w:rsid w:val="00B8695B"/>
    <w:rsid w:val="00B86A65"/>
    <w:rsid w:val="00B86D48"/>
    <w:rsid w:val="00B86FBC"/>
    <w:rsid w:val="00B871C0"/>
    <w:rsid w:val="00B872CB"/>
    <w:rsid w:val="00B87370"/>
    <w:rsid w:val="00B87C3E"/>
    <w:rsid w:val="00B9000B"/>
    <w:rsid w:val="00B9048B"/>
    <w:rsid w:val="00B928A0"/>
    <w:rsid w:val="00B928E9"/>
    <w:rsid w:val="00B92A74"/>
    <w:rsid w:val="00B93351"/>
    <w:rsid w:val="00B933E6"/>
    <w:rsid w:val="00B936CA"/>
    <w:rsid w:val="00B95013"/>
    <w:rsid w:val="00B96094"/>
    <w:rsid w:val="00B962BA"/>
    <w:rsid w:val="00B9655D"/>
    <w:rsid w:val="00B97A69"/>
    <w:rsid w:val="00B97E71"/>
    <w:rsid w:val="00BA098E"/>
    <w:rsid w:val="00BA0E32"/>
    <w:rsid w:val="00BA14B6"/>
    <w:rsid w:val="00BA1903"/>
    <w:rsid w:val="00BA283D"/>
    <w:rsid w:val="00BA2D47"/>
    <w:rsid w:val="00BA2DB3"/>
    <w:rsid w:val="00BA2FCD"/>
    <w:rsid w:val="00BA3312"/>
    <w:rsid w:val="00BA3633"/>
    <w:rsid w:val="00BA392F"/>
    <w:rsid w:val="00BA42BC"/>
    <w:rsid w:val="00BA455F"/>
    <w:rsid w:val="00BA4911"/>
    <w:rsid w:val="00BA4CCE"/>
    <w:rsid w:val="00BA4D89"/>
    <w:rsid w:val="00BA4F7F"/>
    <w:rsid w:val="00BA511F"/>
    <w:rsid w:val="00BA5316"/>
    <w:rsid w:val="00BA56C8"/>
    <w:rsid w:val="00BA5715"/>
    <w:rsid w:val="00BA5E90"/>
    <w:rsid w:val="00BA68B5"/>
    <w:rsid w:val="00BA6CBA"/>
    <w:rsid w:val="00BA7C5E"/>
    <w:rsid w:val="00BB039D"/>
    <w:rsid w:val="00BB06FC"/>
    <w:rsid w:val="00BB09FC"/>
    <w:rsid w:val="00BB0A69"/>
    <w:rsid w:val="00BB0A7B"/>
    <w:rsid w:val="00BB0D9E"/>
    <w:rsid w:val="00BB3A36"/>
    <w:rsid w:val="00BB3F9B"/>
    <w:rsid w:val="00BB43A9"/>
    <w:rsid w:val="00BB44FE"/>
    <w:rsid w:val="00BB5D26"/>
    <w:rsid w:val="00BB60A7"/>
    <w:rsid w:val="00BB6308"/>
    <w:rsid w:val="00BB658A"/>
    <w:rsid w:val="00BB6E68"/>
    <w:rsid w:val="00BB6EB4"/>
    <w:rsid w:val="00BB6F69"/>
    <w:rsid w:val="00BB730A"/>
    <w:rsid w:val="00BB73DD"/>
    <w:rsid w:val="00BB7648"/>
    <w:rsid w:val="00BB7718"/>
    <w:rsid w:val="00BB77F2"/>
    <w:rsid w:val="00BB7A68"/>
    <w:rsid w:val="00BC0028"/>
    <w:rsid w:val="00BC0608"/>
    <w:rsid w:val="00BC0C3F"/>
    <w:rsid w:val="00BC10AC"/>
    <w:rsid w:val="00BC1154"/>
    <w:rsid w:val="00BC1CB5"/>
    <w:rsid w:val="00BC20F0"/>
    <w:rsid w:val="00BC266F"/>
    <w:rsid w:val="00BC27E4"/>
    <w:rsid w:val="00BC3AFA"/>
    <w:rsid w:val="00BC3E6E"/>
    <w:rsid w:val="00BC471A"/>
    <w:rsid w:val="00BC4D3B"/>
    <w:rsid w:val="00BC50A2"/>
    <w:rsid w:val="00BC55E1"/>
    <w:rsid w:val="00BC5D5C"/>
    <w:rsid w:val="00BC67B1"/>
    <w:rsid w:val="00BC6D52"/>
    <w:rsid w:val="00BC7AB6"/>
    <w:rsid w:val="00BC7B62"/>
    <w:rsid w:val="00BC7EA9"/>
    <w:rsid w:val="00BD0AA2"/>
    <w:rsid w:val="00BD0B17"/>
    <w:rsid w:val="00BD0D08"/>
    <w:rsid w:val="00BD106A"/>
    <w:rsid w:val="00BD122A"/>
    <w:rsid w:val="00BD1333"/>
    <w:rsid w:val="00BD214B"/>
    <w:rsid w:val="00BD2420"/>
    <w:rsid w:val="00BD261C"/>
    <w:rsid w:val="00BD295E"/>
    <w:rsid w:val="00BD2F69"/>
    <w:rsid w:val="00BD3516"/>
    <w:rsid w:val="00BD393F"/>
    <w:rsid w:val="00BD427E"/>
    <w:rsid w:val="00BD473E"/>
    <w:rsid w:val="00BD4B31"/>
    <w:rsid w:val="00BD4D2D"/>
    <w:rsid w:val="00BD526E"/>
    <w:rsid w:val="00BD5E3F"/>
    <w:rsid w:val="00BD68C6"/>
    <w:rsid w:val="00BD7BCF"/>
    <w:rsid w:val="00BE037D"/>
    <w:rsid w:val="00BE0405"/>
    <w:rsid w:val="00BE26BF"/>
    <w:rsid w:val="00BE2FDC"/>
    <w:rsid w:val="00BE3BF7"/>
    <w:rsid w:val="00BE4454"/>
    <w:rsid w:val="00BE4F49"/>
    <w:rsid w:val="00BE5602"/>
    <w:rsid w:val="00BE6ECB"/>
    <w:rsid w:val="00BE79DA"/>
    <w:rsid w:val="00BF00FC"/>
    <w:rsid w:val="00BF0509"/>
    <w:rsid w:val="00BF0D11"/>
    <w:rsid w:val="00BF0E1D"/>
    <w:rsid w:val="00BF1481"/>
    <w:rsid w:val="00BF1605"/>
    <w:rsid w:val="00BF1FDA"/>
    <w:rsid w:val="00BF2674"/>
    <w:rsid w:val="00BF35C0"/>
    <w:rsid w:val="00BF3847"/>
    <w:rsid w:val="00BF38D4"/>
    <w:rsid w:val="00BF42EB"/>
    <w:rsid w:val="00BF49F1"/>
    <w:rsid w:val="00BF5AF4"/>
    <w:rsid w:val="00BF5E99"/>
    <w:rsid w:val="00BF5F9A"/>
    <w:rsid w:val="00BF65CA"/>
    <w:rsid w:val="00BF73C7"/>
    <w:rsid w:val="00BF78E3"/>
    <w:rsid w:val="00BF7B58"/>
    <w:rsid w:val="00BF7FFE"/>
    <w:rsid w:val="00C001B2"/>
    <w:rsid w:val="00C00232"/>
    <w:rsid w:val="00C0086D"/>
    <w:rsid w:val="00C008D9"/>
    <w:rsid w:val="00C01131"/>
    <w:rsid w:val="00C0198B"/>
    <w:rsid w:val="00C01C6D"/>
    <w:rsid w:val="00C02143"/>
    <w:rsid w:val="00C02437"/>
    <w:rsid w:val="00C02DD2"/>
    <w:rsid w:val="00C02E7F"/>
    <w:rsid w:val="00C02F7D"/>
    <w:rsid w:val="00C04610"/>
    <w:rsid w:val="00C04733"/>
    <w:rsid w:val="00C04830"/>
    <w:rsid w:val="00C04DC9"/>
    <w:rsid w:val="00C0593A"/>
    <w:rsid w:val="00C059A8"/>
    <w:rsid w:val="00C067DE"/>
    <w:rsid w:val="00C069E3"/>
    <w:rsid w:val="00C070EE"/>
    <w:rsid w:val="00C07171"/>
    <w:rsid w:val="00C07600"/>
    <w:rsid w:val="00C07A70"/>
    <w:rsid w:val="00C07E67"/>
    <w:rsid w:val="00C10169"/>
    <w:rsid w:val="00C1040F"/>
    <w:rsid w:val="00C104E7"/>
    <w:rsid w:val="00C10EF8"/>
    <w:rsid w:val="00C11244"/>
    <w:rsid w:val="00C11421"/>
    <w:rsid w:val="00C115E7"/>
    <w:rsid w:val="00C11EE6"/>
    <w:rsid w:val="00C12C4E"/>
    <w:rsid w:val="00C13082"/>
    <w:rsid w:val="00C14B1B"/>
    <w:rsid w:val="00C14F04"/>
    <w:rsid w:val="00C15382"/>
    <w:rsid w:val="00C156E4"/>
    <w:rsid w:val="00C15779"/>
    <w:rsid w:val="00C15865"/>
    <w:rsid w:val="00C16206"/>
    <w:rsid w:val="00C1622D"/>
    <w:rsid w:val="00C17210"/>
    <w:rsid w:val="00C1722C"/>
    <w:rsid w:val="00C17410"/>
    <w:rsid w:val="00C179EA"/>
    <w:rsid w:val="00C17E7E"/>
    <w:rsid w:val="00C20402"/>
    <w:rsid w:val="00C2097A"/>
    <w:rsid w:val="00C20CA1"/>
    <w:rsid w:val="00C2158E"/>
    <w:rsid w:val="00C21693"/>
    <w:rsid w:val="00C21BB1"/>
    <w:rsid w:val="00C225EE"/>
    <w:rsid w:val="00C228FB"/>
    <w:rsid w:val="00C22D24"/>
    <w:rsid w:val="00C2326D"/>
    <w:rsid w:val="00C23A55"/>
    <w:rsid w:val="00C23D66"/>
    <w:rsid w:val="00C23DA4"/>
    <w:rsid w:val="00C24638"/>
    <w:rsid w:val="00C2475B"/>
    <w:rsid w:val="00C248E2"/>
    <w:rsid w:val="00C25785"/>
    <w:rsid w:val="00C265FF"/>
    <w:rsid w:val="00C26727"/>
    <w:rsid w:val="00C267CB"/>
    <w:rsid w:val="00C268E6"/>
    <w:rsid w:val="00C26C6A"/>
    <w:rsid w:val="00C26E42"/>
    <w:rsid w:val="00C2719E"/>
    <w:rsid w:val="00C27CA8"/>
    <w:rsid w:val="00C27ECD"/>
    <w:rsid w:val="00C3000C"/>
    <w:rsid w:val="00C303E0"/>
    <w:rsid w:val="00C31108"/>
    <w:rsid w:val="00C318EA"/>
    <w:rsid w:val="00C3191F"/>
    <w:rsid w:val="00C31C37"/>
    <w:rsid w:val="00C320FC"/>
    <w:rsid w:val="00C3215C"/>
    <w:rsid w:val="00C323DF"/>
    <w:rsid w:val="00C323F7"/>
    <w:rsid w:val="00C324E4"/>
    <w:rsid w:val="00C331CE"/>
    <w:rsid w:val="00C336F2"/>
    <w:rsid w:val="00C34526"/>
    <w:rsid w:val="00C34757"/>
    <w:rsid w:val="00C35166"/>
    <w:rsid w:val="00C3549C"/>
    <w:rsid w:val="00C3564E"/>
    <w:rsid w:val="00C35B0D"/>
    <w:rsid w:val="00C35CA8"/>
    <w:rsid w:val="00C35FCD"/>
    <w:rsid w:val="00C36198"/>
    <w:rsid w:val="00C36243"/>
    <w:rsid w:val="00C36380"/>
    <w:rsid w:val="00C36615"/>
    <w:rsid w:val="00C3674B"/>
    <w:rsid w:val="00C37682"/>
    <w:rsid w:val="00C37C53"/>
    <w:rsid w:val="00C40513"/>
    <w:rsid w:val="00C405A5"/>
    <w:rsid w:val="00C40D6E"/>
    <w:rsid w:val="00C41982"/>
    <w:rsid w:val="00C42624"/>
    <w:rsid w:val="00C42D73"/>
    <w:rsid w:val="00C4351B"/>
    <w:rsid w:val="00C439E2"/>
    <w:rsid w:val="00C43D29"/>
    <w:rsid w:val="00C445E9"/>
    <w:rsid w:val="00C44ACF"/>
    <w:rsid w:val="00C45264"/>
    <w:rsid w:val="00C4533C"/>
    <w:rsid w:val="00C457F5"/>
    <w:rsid w:val="00C45C7A"/>
    <w:rsid w:val="00C45CCE"/>
    <w:rsid w:val="00C46173"/>
    <w:rsid w:val="00C46FC1"/>
    <w:rsid w:val="00C47081"/>
    <w:rsid w:val="00C479CF"/>
    <w:rsid w:val="00C47FE3"/>
    <w:rsid w:val="00C5005C"/>
    <w:rsid w:val="00C500C3"/>
    <w:rsid w:val="00C5173F"/>
    <w:rsid w:val="00C51862"/>
    <w:rsid w:val="00C5196B"/>
    <w:rsid w:val="00C520C2"/>
    <w:rsid w:val="00C52478"/>
    <w:rsid w:val="00C528B2"/>
    <w:rsid w:val="00C528D0"/>
    <w:rsid w:val="00C54014"/>
    <w:rsid w:val="00C544AA"/>
    <w:rsid w:val="00C54C7C"/>
    <w:rsid w:val="00C54F1B"/>
    <w:rsid w:val="00C5527A"/>
    <w:rsid w:val="00C5687C"/>
    <w:rsid w:val="00C56B3C"/>
    <w:rsid w:val="00C56D21"/>
    <w:rsid w:val="00C5732E"/>
    <w:rsid w:val="00C57DB9"/>
    <w:rsid w:val="00C57F0A"/>
    <w:rsid w:val="00C60F5F"/>
    <w:rsid w:val="00C60FFC"/>
    <w:rsid w:val="00C61A7D"/>
    <w:rsid w:val="00C62993"/>
    <w:rsid w:val="00C62E17"/>
    <w:rsid w:val="00C63DC5"/>
    <w:rsid w:val="00C6401D"/>
    <w:rsid w:val="00C64125"/>
    <w:rsid w:val="00C642C3"/>
    <w:rsid w:val="00C64C1A"/>
    <w:rsid w:val="00C64E51"/>
    <w:rsid w:val="00C6504A"/>
    <w:rsid w:val="00C6528C"/>
    <w:rsid w:val="00C654BB"/>
    <w:rsid w:val="00C66269"/>
    <w:rsid w:val="00C67F21"/>
    <w:rsid w:val="00C70233"/>
    <w:rsid w:val="00C70D6F"/>
    <w:rsid w:val="00C70FD8"/>
    <w:rsid w:val="00C718D3"/>
    <w:rsid w:val="00C71E99"/>
    <w:rsid w:val="00C724E6"/>
    <w:rsid w:val="00C72772"/>
    <w:rsid w:val="00C733E0"/>
    <w:rsid w:val="00C73629"/>
    <w:rsid w:val="00C7384F"/>
    <w:rsid w:val="00C74221"/>
    <w:rsid w:val="00C7453F"/>
    <w:rsid w:val="00C74A1F"/>
    <w:rsid w:val="00C75108"/>
    <w:rsid w:val="00C7640A"/>
    <w:rsid w:val="00C76681"/>
    <w:rsid w:val="00C7693F"/>
    <w:rsid w:val="00C769A3"/>
    <w:rsid w:val="00C76AEA"/>
    <w:rsid w:val="00C774C5"/>
    <w:rsid w:val="00C8089F"/>
    <w:rsid w:val="00C80A02"/>
    <w:rsid w:val="00C80F7B"/>
    <w:rsid w:val="00C8119D"/>
    <w:rsid w:val="00C81421"/>
    <w:rsid w:val="00C81C21"/>
    <w:rsid w:val="00C8267D"/>
    <w:rsid w:val="00C8304D"/>
    <w:rsid w:val="00C834FB"/>
    <w:rsid w:val="00C83568"/>
    <w:rsid w:val="00C83592"/>
    <w:rsid w:val="00C83BC4"/>
    <w:rsid w:val="00C83BE5"/>
    <w:rsid w:val="00C844A7"/>
    <w:rsid w:val="00C8451D"/>
    <w:rsid w:val="00C854BE"/>
    <w:rsid w:val="00C85B80"/>
    <w:rsid w:val="00C85BAC"/>
    <w:rsid w:val="00C8612A"/>
    <w:rsid w:val="00C864E0"/>
    <w:rsid w:val="00C86727"/>
    <w:rsid w:val="00C86C55"/>
    <w:rsid w:val="00C86EEB"/>
    <w:rsid w:val="00C8780C"/>
    <w:rsid w:val="00C87B08"/>
    <w:rsid w:val="00C9047E"/>
    <w:rsid w:val="00C90812"/>
    <w:rsid w:val="00C90D5B"/>
    <w:rsid w:val="00C90F0C"/>
    <w:rsid w:val="00C914D0"/>
    <w:rsid w:val="00C91B62"/>
    <w:rsid w:val="00C91E58"/>
    <w:rsid w:val="00C91FA3"/>
    <w:rsid w:val="00C922B4"/>
    <w:rsid w:val="00C92365"/>
    <w:rsid w:val="00C92869"/>
    <w:rsid w:val="00C941E8"/>
    <w:rsid w:val="00C94599"/>
    <w:rsid w:val="00C94A75"/>
    <w:rsid w:val="00C94B6B"/>
    <w:rsid w:val="00C95413"/>
    <w:rsid w:val="00C95526"/>
    <w:rsid w:val="00C96E2A"/>
    <w:rsid w:val="00C96E98"/>
    <w:rsid w:val="00CA01D2"/>
    <w:rsid w:val="00CA0262"/>
    <w:rsid w:val="00CA05FC"/>
    <w:rsid w:val="00CA06CA"/>
    <w:rsid w:val="00CA0FCD"/>
    <w:rsid w:val="00CA1659"/>
    <w:rsid w:val="00CA1FE1"/>
    <w:rsid w:val="00CA31C3"/>
    <w:rsid w:val="00CA35D8"/>
    <w:rsid w:val="00CA3827"/>
    <w:rsid w:val="00CA3C23"/>
    <w:rsid w:val="00CA3D20"/>
    <w:rsid w:val="00CA3F63"/>
    <w:rsid w:val="00CA4C19"/>
    <w:rsid w:val="00CA4C35"/>
    <w:rsid w:val="00CA5400"/>
    <w:rsid w:val="00CA5DFF"/>
    <w:rsid w:val="00CA6A4A"/>
    <w:rsid w:val="00CA6E24"/>
    <w:rsid w:val="00CA6E89"/>
    <w:rsid w:val="00CA7012"/>
    <w:rsid w:val="00CA702F"/>
    <w:rsid w:val="00CA7112"/>
    <w:rsid w:val="00CA746D"/>
    <w:rsid w:val="00CA77C6"/>
    <w:rsid w:val="00CA7D61"/>
    <w:rsid w:val="00CB0BC6"/>
    <w:rsid w:val="00CB143D"/>
    <w:rsid w:val="00CB1B39"/>
    <w:rsid w:val="00CB1B70"/>
    <w:rsid w:val="00CB1DE0"/>
    <w:rsid w:val="00CB21AC"/>
    <w:rsid w:val="00CB27EA"/>
    <w:rsid w:val="00CB2B52"/>
    <w:rsid w:val="00CB2C34"/>
    <w:rsid w:val="00CB382B"/>
    <w:rsid w:val="00CB38F9"/>
    <w:rsid w:val="00CB3C00"/>
    <w:rsid w:val="00CB3C08"/>
    <w:rsid w:val="00CB4314"/>
    <w:rsid w:val="00CB4579"/>
    <w:rsid w:val="00CB4FB1"/>
    <w:rsid w:val="00CB5B4F"/>
    <w:rsid w:val="00CB5C51"/>
    <w:rsid w:val="00CB6335"/>
    <w:rsid w:val="00CB6C30"/>
    <w:rsid w:val="00CB75F3"/>
    <w:rsid w:val="00CB7848"/>
    <w:rsid w:val="00CC06C3"/>
    <w:rsid w:val="00CC0BB6"/>
    <w:rsid w:val="00CC12F4"/>
    <w:rsid w:val="00CC12FA"/>
    <w:rsid w:val="00CC12FC"/>
    <w:rsid w:val="00CC1878"/>
    <w:rsid w:val="00CC18BD"/>
    <w:rsid w:val="00CC1E30"/>
    <w:rsid w:val="00CC1E36"/>
    <w:rsid w:val="00CC1EDC"/>
    <w:rsid w:val="00CC21DE"/>
    <w:rsid w:val="00CC22FC"/>
    <w:rsid w:val="00CC27A0"/>
    <w:rsid w:val="00CC2973"/>
    <w:rsid w:val="00CC316D"/>
    <w:rsid w:val="00CC37E6"/>
    <w:rsid w:val="00CC3B32"/>
    <w:rsid w:val="00CC3DA6"/>
    <w:rsid w:val="00CC454B"/>
    <w:rsid w:val="00CC48F9"/>
    <w:rsid w:val="00CC52CA"/>
    <w:rsid w:val="00CC53D6"/>
    <w:rsid w:val="00CC60BA"/>
    <w:rsid w:val="00CC7281"/>
    <w:rsid w:val="00CC75D0"/>
    <w:rsid w:val="00CC7814"/>
    <w:rsid w:val="00CC7CAD"/>
    <w:rsid w:val="00CC7D94"/>
    <w:rsid w:val="00CD037E"/>
    <w:rsid w:val="00CD0694"/>
    <w:rsid w:val="00CD0878"/>
    <w:rsid w:val="00CD088E"/>
    <w:rsid w:val="00CD173B"/>
    <w:rsid w:val="00CD1ADD"/>
    <w:rsid w:val="00CD218D"/>
    <w:rsid w:val="00CD2333"/>
    <w:rsid w:val="00CD30C6"/>
    <w:rsid w:val="00CD3B87"/>
    <w:rsid w:val="00CD3E02"/>
    <w:rsid w:val="00CD3F1D"/>
    <w:rsid w:val="00CD438B"/>
    <w:rsid w:val="00CD4592"/>
    <w:rsid w:val="00CD45FD"/>
    <w:rsid w:val="00CD4E5F"/>
    <w:rsid w:val="00CD52D4"/>
    <w:rsid w:val="00CD5755"/>
    <w:rsid w:val="00CD5C53"/>
    <w:rsid w:val="00CD5E17"/>
    <w:rsid w:val="00CD636C"/>
    <w:rsid w:val="00CD7FB6"/>
    <w:rsid w:val="00CE004F"/>
    <w:rsid w:val="00CE00B4"/>
    <w:rsid w:val="00CE024B"/>
    <w:rsid w:val="00CE0CE8"/>
    <w:rsid w:val="00CE1056"/>
    <w:rsid w:val="00CE2559"/>
    <w:rsid w:val="00CE3940"/>
    <w:rsid w:val="00CE3CD9"/>
    <w:rsid w:val="00CE47FE"/>
    <w:rsid w:val="00CE4CEC"/>
    <w:rsid w:val="00CE55AB"/>
    <w:rsid w:val="00CE5669"/>
    <w:rsid w:val="00CE682E"/>
    <w:rsid w:val="00CE7736"/>
    <w:rsid w:val="00CF0469"/>
    <w:rsid w:val="00CF0A1B"/>
    <w:rsid w:val="00CF1055"/>
    <w:rsid w:val="00CF16F2"/>
    <w:rsid w:val="00CF1DBD"/>
    <w:rsid w:val="00CF214B"/>
    <w:rsid w:val="00CF2612"/>
    <w:rsid w:val="00CF29BE"/>
    <w:rsid w:val="00CF2AA9"/>
    <w:rsid w:val="00CF2D77"/>
    <w:rsid w:val="00CF4217"/>
    <w:rsid w:val="00CF4C06"/>
    <w:rsid w:val="00CF56D3"/>
    <w:rsid w:val="00CF5FF0"/>
    <w:rsid w:val="00CF6170"/>
    <w:rsid w:val="00CF6935"/>
    <w:rsid w:val="00CF69CA"/>
    <w:rsid w:val="00CF6AE6"/>
    <w:rsid w:val="00CF6DD2"/>
    <w:rsid w:val="00CF705E"/>
    <w:rsid w:val="00CF71F7"/>
    <w:rsid w:val="00CF7373"/>
    <w:rsid w:val="00CF7516"/>
    <w:rsid w:val="00CF7674"/>
    <w:rsid w:val="00CF7B1C"/>
    <w:rsid w:val="00CF7C12"/>
    <w:rsid w:val="00CF7E09"/>
    <w:rsid w:val="00CF7E4F"/>
    <w:rsid w:val="00D00079"/>
    <w:rsid w:val="00D00194"/>
    <w:rsid w:val="00D0038D"/>
    <w:rsid w:val="00D00390"/>
    <w:rsid w:val="00D003CF"/>
    <w:rsid w:val="00D00C75"/>
    <w:rsid w:val="00D00CC8"/>
    <w:rsid w:val="00D014F0"/>
    <w:rsid w:val="00D0202E"/>
    <w:rsid w:val="00D020C5"/>
    <w:rsid w:val="00D02829"/>
    <w:rsid w:val="00D02A1E"/>
    <w:rsid w:val="00D03159"/>
    <w:rsid w:val="00D0419B"/>
    <w:rsid w:val="00D042B9"/>
    <w:rsid w:val="00D04EB3"/>
    <w:rsid w:val="00D050D2"/>
    <w:rsid w:val="00D059B2"/>
    <w:rsid w:val="00D065E1"/>
    <w:rsid w:val="00D06D94"/>
    <w:rsid w:val="00D06ECB"/>
    <w:rsid w:val="00D06FA9"/>
    <w:rsid w:val="00D0787E"/>
    <w:rsid w:val="00D07B02"/>
    <w:rsid w:val="00D10239"/>
    <w:rsid w:val="00D10609"/>
    <w:rsid w:val="00D12171"/>
    <w:rsid w:val="00D1308B"/>
    <w:rsid w:val="00D133BA"/>
    <w:rsid w:val="00D1357E"/>
    <w:rsid w:val="00D14239"/>
    <w:rsid w:val="00D14431"/>
    <w:rsid w:val="00D14CA5"/>
    <w:rsid w:val="00D14FC0"/>
    <w:rsid w:val="00D153D7"/>
    <w:rsid w:val="00D16F52"/>
    <w:rsid w:val="00D17A2B"/>
    <w:rsid w:val="00D20475"/>
    <w:rsid w:val="00D205A6"/>
    <w:rsid w:val="00D21876"/>
    <w:rsid w:val="00D226F1"/>
    <w:rsid w:val="00D22D9E"/>
    <w:rsid w:val="00D236B4"/>
    <w:rsid w:val="00D23AAB"/>
    <w:rsid w:val="00D23B1E"/>
    <w:rsid w:val="00D23C14"/>
    <w:rsid w:val="00D23F07"/>
    <w:rsid w:val="00D240EC"/>
    <w:rsid w:val="00D24665"/>
    <w:rsid w:val="00D24DAA"/>
    <w:rsid w:val="00D2512B"/>
    <w:rsid w:val="00D2552E"/>
    <w:rsid w:val="00D25E2B"/>
    <w:rsid w:val="00D27CCB"/>
    <w:rsid w:val="00D301EB"/>
    <w:rsid w:val="00D30268"/>
    <w:rsid w:val="00D3036F"/>
    <w:rsid w:val="00D310A6"/>
    <w:rsid w:val="00D317CC"/>
    <w:rsid w:val="00D31A70"/>
    <w:rsid w:val="00D31B43"/>
    <w:rsid w:val="00D32229"/>
    <w:rsid w:val="00D32320"/>
    <w:rsid w:val="00D32D9D"/>
    <w:rsid w:val="00D3302E"/>
    <w:rsid w:val="00D33314"/>
    <w:rsid w:val="00D33B5C"/>
    <w:rsid w:val="00D33D9E"/>
    <w:rsid w:val="00D3415B"/>
    <w:rsid w:val="00D347AB"/>
    <w:rsid w:val="00D37071"/>
    <w:rsid w:val="00D37D0B"/>
    <w:rsid w:val="00D37F87"/>
    <w:rsid w:val="00D411D7"/>
    <w:rsid w:val="00D41748"/>
    <w:rsid w:val="00D425CD"/>
    <w:rsid w:val="00D42895"/>
    <w:rsid w:val="00D42F07"/>
    <w:rsid w:val="00D43813"/>
    <w:rsid w:val="00D43CA7"/>
    <w:rsid w:val="00D43E0F"/>
    <w:rsid w:val="00D43F06"/>
    <w:rsid w:val="00D443D9"/>
    <w:rsid w:val="00D44A9E"/>
    <w:rsid w:val="00D44E3A"/>
    <w:rsid w:val="00D44E7B"/>
    <w:rsid w:val="00D46087"/>
    <w:rsid w:val="00D46476"/>
    <w:rsid w:val="00D46AD7"/>
    <w:rsid w:val="00D47757"/>
    <w:rsid w:val="00D477B3"/>
    <w:rsid w:val="00D47A5E"/>
    <w:rsid w:val="00D47F92"/>
    <w:rsid w:val="00D50387"/>
    <w:rsid w:val="00D50595"/>
    <w:rsid w:val="00D509AC"/>
    <w:rsid w:val="00D509F6"/>
    <w:rsid w:val="00D532B5"/>
    <w:rsid w:val="00D5352E"/>
    <w:rsid w:val="00D53B43"/>
    <w:rsid w:val="00D53F1A"/>
    <w:rsid w:val="00D5496A"/>
    <w:rsid w:val="00D54B1A"/>
    <w:rsid w:val="00D55B18"/>
    <w:rsid w:val="00D55D6E"/>
    <w:rsid w:val="00D55FC2"/>
    <w:rsid w:val="00D566DF"/>
    <w:rsid w:val="00D577DE"/>
    <w:rsid w:val="00D57A35"/>
    <w:rsid w:val="00D6024C"/>
    <w:rsid w:val="00D6090D"/>
    <w:rsid w:val="00D60C3C"/>
    <w:rsid w:val="00D61739"/>
    <w:rsid w:val="00D619E8"/>
    <w:rsid w:val="00D61CC5"/>
    <w:rsid w:val="00D61E68"/>
    <w:rsid w:val="00D62140"/>
    <w:rsid w:val="00D62AFC"/>
    <w:rsid w:val="00D6323C"/>
    <w:rsid w:val="00D6378A"/>
    <w:rsid w:val="00D64B4E"/>
    <w:rsid w:val="00D6514B"/>
    <w:rsid w:val="00D65302"/>
    <w:rsid w:val="00D655CB"/>
    <w:rsid w:val="00D655F4"/>
    <w:rsid w:val="00D65A1C"/>
    <w:rsid w:val="00D675A5"/>
    <w:rsid w:val="00D67A53"/>
    <w:rsid w:val="00D67AA1"/>
    <w:rsid w:val="00D67D21"/>
    <w:rsid w:val="00D7041F"/>
    <w:rsid w:val="00D707A0"/>
    <w:rsid w:val="00D70F70"/>
    <w:rsid w:val="00D71359"/>
    <w:rsid w:val="00D71A2D"/>
    <w:rsid w:val="00D72072"/>
    <w:rsid w:val="00D720FC"/>
    <w:rsid w:val="00D72AE2"/>
    <w:rsid w:val="00D742A9"/>
    <w:rsid w:val="00D74A59"/>
    <w:rsid w:val="00D753FD"/>
    <w:rsid w:val="00D7550B"/>
    <w:rsid w:val="00D75769"/>
    <w:rsid w:val="00D757E6"/>
    <w:rsid w:val="00D75D5B"/>
    <w:rsid w:val="00D76211"/>
    <w:rsid w:val="00D762E5"/>
    <w:rsid w:val="00D76565"/>
    <w:rsid w:val="00D76711"/>
    <w:rsid w:val="00D7672B"/>
    <w:rsid w:val="00D7716A"/>
    <w:rsid w:val="00D776F0"/>
    <w:rsid w:val="00D77737"/>
    <w:rsid w:val="00D77DF2"/>
    <w:rsid w:val="00D80199"/>
    <w:rsid w:val="00D8028D"/>
    <w:rsid w:val="00D80A68"/>
    <w:rsid w:val="00D8147A"/>
    <w:rsid w:val="00D82154"/>
    <w:rsid w:val="00D830E1"/>
    <w:rsid w:val="00D833FB"/>
    <w:rsid w:val="00D839E2"/>
    <w:rsid w:val="00D83B86"/>
    <w:rsid w:val="00D83D45"/>
    <w:rsid w:val="00D8412C"/>
    <w:rsid w:val="00D84594"/>
    <w:rsid w:val="00D86B81"/>
    <w:rsid w:val="00D86CEF"/>
    <w:rsid w:val="00D87110"/>
    <w:rsid w:val="00D879F8"/>
    <w:rsid w:val="00D90611"/>
    <w:rsid w:val="00D90B63"/>
    <w:rsid w:val="00D91B3C"/>
    <w:rsid w:val="00D920A1"/>
    <w:rsid w:val="00D92227"/>
    <w:rsid w:val="00D9253C"/>
    <w:rsid w:val="00D9257F"/>
    <w:rsid w:val="00D94C30"/>
    <w:rsid w:val="00D9507C"/>
    <w:rsid w:val="00D95826"/>
    <w:rsid w:val="00D95953"/>
    <w:rsid w:val="00D95A4C"/>
    <w:rsid w:val="00D961B6"/>
    <w:rsid w:val="00D97262"/>
    <w:rsid w:val="00D978CD"/>
    <w:rsid w:val="00D97A5B"/>
    <w:rsid w:val="00D97ABC"/>
    <w:rsid w:val="00D97E15"/>
    <w:rsid w:val="00DA03EE"/>
    <w:rsid w:val="00DA03F4"/>
    <w:rsid w:val="00DA0AEC"/>
    <w:rsid w:val="00DA1126"/>
    <w:rsid w:val="00DA145F"/>
    <w:rsid w:val="00DA178B"/>
    <w:rsid w:val="00DA1E03"/>
    <w:rsid w:val="00DA2170"/>
    <w:rsid w:val="00DA21BC"/>
    <w:rsid w:val="00DA245F"/>
    <w:rsid w:val="00DA2B2E"/>
    <w:rsid w:val="00DA47A4"/>
    <w:rsid w:val="00DA50AA"/>
    <w:rsid w:val="00DA5887"/>
    <w:rsid w:val="00DA5E2D"/>
    <w:rsid w:val="00DA6344"/>
    <w:rsid w:val="00DA716C"/>
    <w:rsid w:val="00DA71F1"/>
    <w:rsid w:val="00DB001F"/>
    <w:rsid w:val="00DB03B6"/>
    <w:rsid w:val="00DB0424"/>
    <w:rsid w:val="00DB05F0"/>
    <w:rsid w:val="00DB07D2"/>
    <w:rsid w:val="00DB0B7C"/>
    <w:rsid w:val="00DB0DEB"/>
    <w:rsid w:val="00DB1FCB"/>
    <w:rsid w:val="00DB3FCA"/>
    <w:rsid w:val="00DB4452"/>
    <w:rsid w:val="00DB460C"/>
    <w:rsid w:val="00DB470D"/>
    <w:rsid w:val="00DB4984"/>
    <w:rsid w:val="00DB4D8D"/>
    <w:rsid w:val="00DB510A"/>
    <w:rsid w:val="00DB535D"/>
    <w:rsid w:val="00DB57D7"/>
    <w:rsid w:val="00DB5D82"/>
    <w:rsid w:val="00DB65EF"/>
    <w:rsid w:val="00DB6BDE"/>
    <w:rsid w:val="00DB6FAE"/>
    <w:rsid w:val="00DB73A2"/>
    <w:rsid w:val="00DC0613"/>
    <w:rsid w:val="00DC1FF8"/>
    <w:rsid w:val="00DC2DDF"/>
    <w:rsid w:val="00DC3213"/>
    <w:rsid w:val="00DC3410"/>
    <w:rsid w:val="00DC3AEA"/>
    <w:rsid w:val="00DC4A2B"/>
    <w:rsid w:val="00DC5890"/>
    <w:rsid w:val="00DC5ADA"/>
    <w:rsid w:val="00DC5DBE"/>
    <w:rsid w:val="00DC6943"/>
    <w:rsid w:val="00DC6C15"/>
    <w:rsid w:val="00DC70FE"/>
    <w:rsid w:val="00DC7391"/>
    <w:rsid w:val="00DC77B9"/>
    <w:rsid w:val="00DD0786"/>
    <w:rsid w:val="00DD1092"/>
    <w:rsid w:val="00DD139F"/>
    <w:rsid w:val="00DD187A"/>
    <w:rsid w:val="00DD25ED"/>
    <w:rsid w:val="00DD30AE"/>
    <w:rsid w:val="00DD3DCF"/>
    <w:rsid w:val="00DD3DED"/>
    <w:rsid w:val="00DD4D03"/>
    <w:rsid w:val="00DD4D46"/>
    <w:rsid w:val="00DD58AD"/>
    <w:rsid w:val="00DD5A58"/>
    <w:rsid w:val="00DD5E6D"/>
    <w:rsid w:val="00DD5F3F"/>
    <w:rsid w:val="00DD61E7"/>
    <w:rsid w:val="00DD6719"/>
    <w:rsid w:val="00DD78A2"/>
    <w:rsid w:val="00DD7C50"/>
    <w:rsid w:val="00DE059C"/>
    <w:rsid w:val="00DE0C3F"/>
    <w:rsid w:val="00DE0F06"/>
    <w:rsid w:val="00DE0F5C"/>
    <w:rsid w:val="00DE1FF9"/>
    <w:rsid w:val="00DE2131"/>
    <w:rsid w:val="00DE23F1"/>
    <w:rsid w:val="00DE2494"/>
    <w:rsid w:val="00DE2600"/>
    <w:rsid w:val="00DE3556"/>
    <w:rsid w:val="00DE3AF2"/>
    <w:rsid w:val="00DE3BB1"/>
    <w:rsid w:val="00DE3C78"/>
    <w:rsid w:val="00DE4E62"/>
    <w:rsid w:val="00DE57A2"/>
    <w:rsid w:val="00DE5B6A"/>
    <w:rsid w:val="00DE61B6"/>
    <w:rsid w:val="00DE62DD"/>
    <w:rsid w:val="00DE67E3"/>
    <w:rsid w:val="00DE70CA"/>
    <w:rsid w:val="00DE7F26"/>
    <w:rsid w:val="00DF028C"/>
    <w:rsid w:val="00DF06B7"/>
    <w:rsid w:val="00DF0793"/>
    <w:rsid w:val="00DF12C7"/>
    <w:rsid w:val="00DF1C4D"/>
    <w:rsid w:val="00DF1F91"/>
    <w:rsid w:val="00DF2144"/>
    <w:rsid w:val="00DF2417"/>
    <w:rsid w:val="00DF3863"/>
    <w:rsid w:val="00DF41F5"/>
    <w:rsid w:val="00DF468C"/>
    <w:rsid w:val="00DF4E27"/>
    <w:rsid w:val="00DF5563"/>
    <w:rsid w:val="00DF5613"/>
    <w:rsid w:val="00DF5811"/>
    <w:rsid w:val="00DF602A"/>
    <w:rsid w:val="00DF64D7"/>
    <w:rsid w:val="00DF6FB2"/>
    <w:rsid w:val="00DF7626"/>
    <w:rsid w:val="00DF7E24"/>
    <w:rsid w:val="00DF7E9B"/>
    <w:rsid w:val="00E000F5"/>
    <w:rsid w:val="00E029B1"/>
    <w:rsid w:val="00E02F3E"/>
    <w:rsid w:val="00E032BB"/>
    <w:rsid w:val="00E036B5"/>
    <w:rsid w:val="00E03B63"/>
    <w:rsid w:val="00E04F8F"/>
    <w:rsid w:val="00E0520B"/>
    <w:rsid w:val="00E05236"/>
    <w:rsid w:val="00E055BD"/>
    <w:rsid w:val="00E055BE"/>
    <w:rsid w:val="00E055E5"/>
    <w:rsid w:val="00E05FA1"/>
    <w:rsid w:val="00E078CF"/>
    <w:rsid w:val="00E10013"/>
    <w:rsid w:val="00E119C3"/>
    <w:rsid w:val="00E11AE2"/>
    <w:rsid w:val="00E11BB1"/>
    <w:rsid w:val="00E12845"/>
    <w:rsid w:val="00E12861"/>
    <w:rsid w:val="00E12D8B"/>
    <w:rsid w:val="00E131A1"/>
    <w:rsid w:val="00E131B8"/>
    <w:rsid w:val="00E13B36"/>
    <w:rsid w:val="00E13B9E"/>
    <w:rsid w:val="00E14951"/>
    <w:rsid w:val="00E14EFE"/>
    <w:rsid w:val="00E15450"/>
    <w:rsid w:val="00E154C6"/>
    <w:rsid w:val="00E157B9"/>
    <w:rsid w:val="00E15C91"/>
    <w:rsid w:val="00E1601D"/>
    <w:rsid w:val="00E16174"/>
    <w:rsid w:val="00E172A4"/>
    <w:rsid w:val="00E178AF"/>
    <w:rsid w:val="00E2067F"/>
    <w:rsid w:val="00E211C5"/>
    <w:rsid w:val="00E215E5"/>
    <w:rsid w:val="00E222B7"/>
    <w:rsid w:val="00E22A6B"/>
    <w:rsid w:val="00E22B99"/>
    <w:rsid w:val="00E22C27"/>
    <w:rsid w:val="00E24698"/>
    <w:rsid w:val="00E24EEE"/>
    <w:rsid w:val="00E257C7"/>
    <w:rsid w:val="00E25C5D"/>
    <w:rsid w:val="00E26078"/>
    <w:rsid w:val="00E26275"/>
    <w:rsid w:val="00E27273"/>
    <w:rsid w:val="00E27456"/>
    <w:rsid w:val="00E27592"/>
    <w:rsid w:val="00E276C8"/>
    <w:rsid w:val="00E27C5C"/>
    <w:rsid w:val="00E303C1"/>
    <w:rsid w:val="00E30497"/>
    <w:rsid w:val="00E31118"/>
    <w:rsid w:val="00E313C9"/>
    <w:rsid w:val="00E315BF"/>
    <w:rsid w:val="00E31EB9"/>
    <w:rsid w:val="00E32367"/>
    <w:rsid w:val="00E325C2"/>
    <w:rsid w:val="00E325D2"/>
    <w:rsid w:val="00E3290C"/>
    <w:rsid w:val="00E32988"/>
    <w:rsid w:val="00E32A75"/>
    <w:rsid w:val="00E32A8F"/>
    <w:rsid w:val="00E32BE5"/>
    <w:rsid w:val="00E33CE1"/>
    <w:rsid w:val="00E33D3B"/>
    <w:rsid w:val="00E34687"/>
    <w:rsid w:val="00E347B4"/>
    <w:rsid w:val="00E348BA"/>
    <w:rsid w:val="00E352ED"/>
    <w:rsid w:val="00E354B6"/>
    <w:rsid w:val="00E355CA"/>
    <w:rsid w:val="00E35767"/>
    <w:rsid w:val="00E35A93"/>
    <w:rsid w:val="00E35AB7"/>
    <w:rsid w:val="00E36615"/>
    <w:rsid w:val="00E3689A"/>
    <w:rsid w:val="00E37887"/>
    <w:rsid w:val="00E410B3"/>
    <w:rsid w:val="00E4130E"/>
    <w:rsid w:val="00E42033"/>
    <w:rsid w:val="00E42785"/>
    <w:rsid w:val="00E433C4"/>
    <w:rsid w:val="00E43FB9"/>
    <w:rsid w:val="00E44422"/>
    <w:rsid w:val="00E44AB7"/>
    <w:rsid w:val="00E45222"/>
    <w:rsid w:val="00E458D8"/>
    <w:rsid w:val="00E45C0B"/>
    <w:rsid w:val="00E45CCD"/>
    <w:rsid w:val="00E471BB"/>
    <w:rsid w:val="00E474BE"/>
    <w:rsid w:val="00E47F51"/>
    <w:rsid w:val="00E5003C"/>
    <w:rsid w:val="00E503CC"/>
    <w:rsid w:val="00E505BA"/>
    <w:rsid w:val="00E50D88"/>
    <w:rsid w:val="00E51323"/>
    <w:rsid w:val="00E51B6A"/>
    <w:rsid w:val="00E51FC3"/>
    <w:rsid w:val="00E5297F"/>
    <w:rsid w:val="00E52FE5"/>
    <w:rsid w:val="00E535C6"/>
    <w:rsid w:val="00E541A1"/>
    <w:rsid w:val="00E5420D"/>
    <w:rsid w:val="00E542BB"/>
    <w:rsid w:val="00E56486"/>
    <w:rsid w:val="00E56EC0"/>
    <w:rsid w:val="00E572C1"/>
    <w:rsid w:val="00E60616"/>
    <w:rsid w:val="00E6062E"/>
    <w:rsid w:val="00E607A8"/>
    <w:rsid w:val="00E609D1"/>
    <w:rsid w:val="00E60AEE"/>
    <w:rsid w:val="00E60DF2"/>
    <w:rsid w:val="00E61A1D"/>
    <w:rsid w:val="00E61CAF"/>
    <w:rsid w:val="00E62468"/>
    <w:rsid w:val="00E63610"/>
    <w:rsid w:val="00E637AA"/>
    <w:rsid w:val="00E63D43"/>
    <w:rsid w:val="00E64874"/>
    <w:rsid w:val="00E64C59"/>
    <w:rsid w:val="00E6533D"/>
    <w:rsid w:val="00E6597E"/>
    <w:rsid w:val="00E705AC"/>
    <w:rsid w:val="00E70728"/>
    <w:rsid w:val="00E72137"/>
    <w:rsid w:val="00E7256D"/>
    <w:rsid w:val="00E73F45"/>
    <w:rsid w:val="00E74BAD"/>
    <w:rsid w:val="00E75145"/>
    <w:rsid w:val="00E7648B"/>
    <w:rsid w:val="00E767F2"/>
    <w:rsid w:val="00E76E55"/>
    <w:rsid w:val="00E7723A"/>
    <w:rsid w:val="00E77F16"/>
    <w:rsid w:val="00E800D9"/>
    <w:rsid w:val="00E80419"/>
    <w:rsid w:val="00E8058C"/>
    <w:rsid w:val="00E80CC2"/>
    <w:rsid w:val="00E813B2"/>
    <w:rsid w:val="00E816D7"/>
    <w:rsid w:val="00E81714"/>
    <w:rsid w:val="00E82216"/>
    <w:rsid w:val="00E82923"/>
    <w:rsid w:val="00E82F1B"/>
    <w:rsid w:val="00E83117"/>
    <w:rsid w:val="00E83C2A"/>
    <w:rsid w:val="00E83DAD"/>
    <w:rsid w:val="00E8446C"/>
    <w:rsid w:val="00E84FC9"/>
    <w:rsid w:val="00E85744"/>
    <w:rsid w:val="00E85D79"/>
    <w:rsid w:val="00E86B44"/>
    <w:rsid w:val="00E87224"/>
    <w:rsid w:val="00E87751"/>
    <w:rsid w:val="00E877E3"/>
    <w:rsid w:val="00E900CA"/>
    <w:rsid w:val="00E90342"/>
    <w:rsid w:val="00E9089B"/>
    <w:rsid w:val="00E90A75"/>
    <w:rsid w:val="00E923AC"/>
    <w:rsid w:val="00E93CD2"/>
    <w:rsid w:val="00E9411C"/>
    <w:rsid w:val="00E94222"/>
    <w:rsid w:val="00E942D8"/>
    <w:rsid w:val="00E947C5"/>
    <w:rsid w:val="00E94AFC"/>
    <w:rsid w:val="00E957DD"/>
    <w:rsid w:val="00E95BA1"/>
    <w:rsid w:val="00E95BE0"/>
    <w:rsid w:val="00E964C7"/>
    <w:rsid w:val="00E967C6"/>
    <w:rsid w:val="00E96DC5"/>
    <w:rsid w:val="00E9727C"/>
    <w:rsid w:val="00E97B88"/>
    <w:rsid w:val="00EA04A9"/>
    <w:rsid w:val="00EA04B0"/>
    <w:rsid w:val="00EA0D9B"/>
    <w:rsid w:val="00EA1D03"/>
    <w:rsid w:val="00EA2900"/>
    <w:rsid w:val="00EA297A"/>
    <w:rsid w:val="00EA33EF"/>
    <w:rsid w:val="00EA3829"/>
    <w:rsid w:val="00EA3ABC"/>
    <w:rsid w:val="00EA3BC7"/>
    <w:rsid w:val="00EA4160"/>
    <w:rsid w:val="00EA418D"/>
    <w:rsid w:val="00EA42B2"/>
    <w:rsid w:val="00EA4442"/>
    <w:rsid w:val="00EA5029"/>
    <w:rsid w:val="00EA505F"/>
    <w:rsid w:val="00EA5980"/>
    <w:rsid w:val="00EA5E20"/>
    <w:rsid w:val="00EA5EB9"/>
    <w:rsid w:val="00EA5FAF"/>
    <w:rsid w:val="00EA6468"/>
    <w:rsid w:val="00EA6B3E"/>
    <w:rsid w:val="00EA70BB"/>
    <w:rsid w:val="00EA738B"/>
    <w:rsid w:val="00EA78C7"/>
    <w:rsid w:val="00EA7B49"/>
    <w:rsid w:val="00EB009D"/>
    <w:rsid w:val="00EB09A8"/>
    <w:rsid w:val="00EB0C66"/>
    <w:rsid w:val="00EB15F3"/>
    <w:rsid w:val="00EB1B55"/>
    <w:rsid w:val="00EB235E"/>
    <w:rsid w:val="00EB2C82"/>
    <w:rsid w:val="00EB3038"/>
    <w:rsid w:val="00EB4E6B"/>
    <w:rsid w:val="00EB560C"/>
    <w:rsid w:val="00EB5ADD"/>
    <w:rsid w:val="00EB5C48"/>
    <w:rsid w:val="00EB6085"/>
    <w:rsid w:val="00EB6A23"/>
    <w:rsid w:val="00EB6AF9"/>
    <w:rsid w:val="00EB6F44"/>
    <w:rsid w:val="00EB70B2"/>
    <w:rsid w:val="00EB7D80"/>
    <w:rsid w:val="00EC0007"/>
    <w:rsid w:val="00EC14A5"/>
    <w:rsid w:val="00EC19E0"/>
    <w:rsid w:val="00EC240F"/>
    <w:rsid w:val="00EC28E7"/>
    <w:rsid w:val="00EC2D09"/>
    <w:rsid w:val="00EC3500"/>
    <w:rsid w:val="00EC3E40"/>
    <w:rsid w:val="00EC4B6E"/>
    <w:rsid w:val="00EC4C99"/>
    <w:rsid w:val="00EC5946"/>
    <w:rsid w:val="00EC5D21"/>
    <w:rsid w:val="00EC735E"/>
    <w:rsid w:val="00EC7860"/>
    <w:rsid w:val="00ED0433"/>
    <w:rsid w:val="00ED06EF"/>
    <w:rsid w:val="00ED0817"/>
    <w:rsid w:val="00ED0B08"/>
    <w:rsid w:val="00ED18EC"/>
    <w:rsid w:val="00ED1B99"/>
    <w:rsid w:val="00ED1C2B"/>
    <w:rsid w:val="00ED26C1"/>
    <w:rsid w:val="00ED2CB1"/>
    <w:rsid w:val="00ED30DB"/>
    <w:rsid w:val="00ED3E61"/>
    <w:rsid w:val="00ED452E"/>
    <w:rsid w:val="00ED46F4"/>
    <w:rsid w:val="00ED4713"/>
    <w:rsid w:val="00ED4783"/>
    <w:rsid w:val="00ED4BE0"/>
    <w:rsid w:val="00ED513F"/>
    <w:rsid w:val="00ED5167"/>
    <w:rsid w:val="00ED52D5"/>
    <w:rsid w:val="00ED566D"/>
    <w:rsid w:val="00ED615A"/>
    <w:rsid w:val="00ED6B53"/>
    <w:rsid w:val="00ED7338"/>
    <w:rsid w:val="00ED7397"/>
    <w:rsid w:val="00ED739C"/>
    <w:rsid w:val="00EE0250"/>
    <w:rsid w:val="00EE08A9"/>
    <w:rsid w:val="00EE08F5"/>
    <w:rsid w:val="00EE311D"/>
    <w:rsid w:val="00EE397A"/>
    <w:rsid w:val="00EE3A88"/>
    <w:rsid w:val="00EE41DB"/>
    <w:rsid w:val="00EE42E9"/>
    <w:rsid w:val="00EE5F1C"/>
    <w:rsid w:val="00EE6532"/>
    <w:rsid w:val="00EE6598"/>
    <w:rsid w:val="00EE6BE3"/>
    <w:rsid w:val="00EE6C99"/>
    <w:rsid w:val="00EE74A3"/>
    <w:rsid w:val="00EE76AD"/>
    <w:rsid w:val="00EE7E9B"/>
    <w:rsid w:val="00EF005C"/>
    <w:rsid w:val="00EF0601"/>
    <w:rsid w:val="00EF0898"/>
    <w:rsid w:val="00EF0A20"/>
    <w:rsid w:val="00EF1689"/>
    <w:rsid w:val="00EF16F8"/>
    <w:rsid w:val="00EF19E1"/>
    <w:rsid w:val="00EF1F7E"/>
    <w:rsid w:val="00EF2449"/>
    <w:rsid w:val="00EF2984"/>
    <w:rsid w:val="00EF29A0"/>
    <w:rsid w:val="00EF335B"/>
    <w:rsid w:val="00EF4227"/>
    <w:rsid w:val="00EF5205"/>
    <w:rsid w:val="00EF58FB"/>
    <w:rsid w:val="00EF655F"/>
    <w:rsid w:val="00EF6692"/>
    <w:rsid w:val="00EF7207"/>
    <w:rsid w:val="00EF75F8"/>
    <w:rsid w:val="00F0040B"/>
    <w:rsid w:val="00F0146E"/>
    <w:rsid w:val="00F01819"/>
    <w:rsid w:val="00F02430"/>
    <w:rsid w:val="00F0276C"/>
    <w:rsid w:val="00F02CA2"/>
    <w:rsid w:val="00F02E69"/>
    <w:rsid w:val="00F03651"/>
    <w:rsid w:val="00F043A1"/>
    <w:rsid w:val="00F04990"/>
    <w:rsid w:val="00F04DAE"/>
    <w:rsid w:val="00F05755"/>
    <w:rsid w:val="00F059F1"/>
    <w:rsid w:val="00F05FCA"/>
    <w:rsid w:val="00F07817"/>
    <w:rsid w:val="00F07909"/>
    <w:rsid w:val="00F07CF4"/>
    <w:rsid w:val="00F07D9E"/>
    <w:rsid w:val="00F109BB"/>
    <w:rsid w:val="00F116BB"/>
    <w:rsid w:val="00F118A2"/>
    <w:rsid w:val="00F120A7"/>
    <w:rsid w:val="00F125C9"/>
    <w:rsid w:val="00F1287A"/>
    <w:rsid w:val="00F12933"/>
    <w:rsid w:val="00F130F0"/>
    <w:rsid w:val="00F13173"/>
    <w:rsid w:val="00F13746"/>
    <w:rsid w:val="00F13BBA"/>
    <w:rsid w:val="00F13EBE"/>
    <w:rsid w:val="00F147F8"/>
    <w:rsid w:val="00F15782"/>
    <w:rsid w:val="00F160EB"/>
    <w:rsid w:val="00F16AC6"/>
    <w:rsid w:val="00F16D0F"/>
    <w:rsid w:val="00F176FB"/>
    <w:rsid w:val="00F17F3C"/>
    <w:rsid w:val="00F20F83"/>
    <w:rsid w:val="00F2102D"/>
    <w:rsid w:val="00F21AAD"/>
    <w:rsid w:val="00F21BB1"/>
    <w:rsid w:val="00F222DC"/>
    <w:rsid w:val="00F228A2"/>
    <w:rsid w:val="00F23324"/>
    <w:rsid w:val="00F233C5"/>
    <w:rsid w:val="00F2376A"/>
    <w:rsid w:val="00F23BB9"/>
    <w:rsid w:val="00F23DC3"/>
    <w:rsid w:val="00F23E67"/>
    <w:rsid w:val="00F23F8A"/>
    <w:rsid w:val="00F2402B"/>
    <w:rsid w:val="00F24315"/>
    <w:rsid w:val="00F24C9B"/>
    <w:rsid w:val="00F24FBE"/>
    <w:rsid w:val="00F25054"/>
    <w:rsid w:val="00F25139"/>
    <w:rsid w:val="00F2582E"/>
    <w:rsid w:val="00F2591B"/>
    <w:rsid w:val="00F26004"/>
    <w:rsid w:val="00F262B4"/>
    <w:rsid w:val="00F26C13"/>
    <w:rsid w:val="00F26E12"/>
    <w:rsid w:val="00F27100"/>
    <w:rsid w:val="00F27102"/>
    <w:rsid w:val="00F2738A"/>
    <w:rsid w:val="00F27B97"/>
    <w:rsid w:val="00F27BBC"/>
    <w:rsid w:val="00F27FC9"/>
    <w:rsid w:val="00F30140"/>
    <w:rsid w:val="00F30735"/>
    <w:rsid w:val="00F307B6"/>
    <w:rsid w:val="00F30BC8"/>
    <w:rsid w:val="00F30C86"/>
    <w:rsid w:val="00F31A95"/>
    <w:rsid w:val="00F31D0D"/>
    <w:rsid w:val="00F345EC"/>
    <w:rsid w:val="00F34759"/>
    <w:rsid w:val="00F347E8"/>
    <w:rsid w:val="00F34A1D"/>
    <w:rsid w:val="00F3576E"/>
    <w:rsid w:val="00F36CDE"/>
    <w:rsid w:val="00F36CF9"/>
    <w:rsid w:val="00F37D19"/>
    <w:rsid w:val="00F37D2F"/>
    <w:rsid w:val="00F4079C"/>
    <w:rsid w:val="00F40B33"/>
    <w:rsid w:val="00F40ED4"/>
    <w:rsid w:val="00F4114A"/>
    <w:rsid w:val="00F41340"/>
    <w:rsid w:val="00F424AF"/>
    <w:rsid w:val="00F42986"/>
    <w:rsid w:val="00F431BA"/>
    <w:rsid w:val="00F43521"/>
    <w:rsid w:val="00F4355C"/>
    <w:rsid w:val="00F439FF"/>
    <w:rsid w:val="00F44179"/>
    <w:rsid w:val="00F449A3"/>
    <w:rsid w:val="00F46417"/>
    <w:rsid w:val="00F465B1"/>
    <w:rsid w:val="00F466F0"/>
    <w:rsid w:val="00F467D4"/>
    <w:rsid w:val="00F46B7C"/>
    <w:rsid w:val="00F470EE"/>
    <w:rsid w:val="00F472E8"/>
    <w:rsid w:val="00F47366"/>
    <w:rsid w:val="00F47705"/>
    <w:rsid w:val="00F47C82"/>
    <w:rsid w:val="00F47F3D"/>
    <w:rsid w:val="00F50576"/>
    <w:rsid w:val="00F50819"/>
    <w:rsid w:val="00F50AEE"/>
    <w:rsid w:val="00F50F37"/>
    <w:rsid w:val="00F512AD"/>
    <w:rsid w:val="00F51684"/>
    <w:rsid w:val="00F52120"/>
    <w:rsid w:val="00F52515"/>
    <w:rsid w:val="00F52EDE"/>
    <w:rsid w:val="00F530F5"/>
    <w:rsid w:val="00F53445"/>
    <w:rsid w:val="00F540CB"/>
    <w:rsid w:val="00F544B4"/>
    <w:rsid w:val="00F545FD"/>
    <w:rsid w:val="00F54613"/>
    <w:rsid w:val="00F54C0C"/>
    <w:rsid w:val="00F5573A"/>
    <w:rsid w:val="00F557E9"/>
    <w:rsid w:val="00F56590"/>
    <w:rsid w:val="00F572B4"/>
    <w:rsid w:val="00F57429"/>
    <w:rsid w:val="00F57F08"/>
    <w:rsid w:val="00F605DE"/>
    <w:rsid w:val="00F60845"/>
    <w:rsid w:val="00F61CE1"/>
    <w:rsid w:val="00F62326"/>
    <w:rsid w:val="00F626E5"/>
    <w:rsid w:val="00F62E95"/>
    <w:rsid w:val="00F62F2F"/>
    <w:rsid w:val="00F63CFD"/>
    <w:rsid w:val="00F640CF"/>
    <w:rsid w:val="00F642ED"/>
    <w:rsid w:val="00F643A4"/>
    <w:rsid w:val="00F64666"/>
    <w:rsid w:val="00F6474D"/>
    <w:rsid w:val="00F647DF"/>
    <w:rsid w:val="00F648AD"/>
    <w:rsid w:val="00F65139"/>
    <w:rsid w:val="00F65362"/>
    <w:rsid w:val="00F653C3"/>
    <w:rsid w:val="00F656AC"/>
    <w:rsid w:val="00F65C78"/>
    <w:rsid w:val="00F660FA"/>
    <w:rsid w:val="00F664E0"/>
    <w:rsid w:val="00F66500"/>
    <w:rsid w:val="00F665BB"/>
    <w:rsid w:val="00F66CC6"/>
    <w:rsid w:val="00F66E26"/>
    <w:rsid w:val="00F67935"/>
    <w:rsid w:val="00F71471"/>
    <w:rsid w:val="00F719CA"/>
    <w:rsid w:val="00F71B39"/>
    <w:rsid w:val="00F72178"/>
    <w:rsid w:val="00F723E8"/>
    <w:rsid w:val="00F72AD5"/>
    <w:rsid w:val="00F73232"/>
    <w:rsid w:val="00F73288"/>
    <w:rsid w:val="00F74F88"/>
    <w:rsid w:val="00F7620C"/>
    <w:rsid w:val="00F763AA"/>
    <w:rsid w:val="00F7651F"/>
    <w:rsid w:val="00F76521"/>
    <w:rsid w:val="00F76A6C"/>
    <w:rsid w:val="00F77372"/>
    <w:rsid w:val="00F777F4"/>
    <w:rsid w:val="00F77D24"/>
    <w:rsid w:val="00F77FA9"/>
    <w:rsid w:val="00F80156"/>
    <w:rsid w:val="00F80B3A"/>
    <w:rsid w:val="00F818A9"/>
    <w:rsid w:val="00F81AD4"/>
    <w:rsid w:val="00F81AF3"/>
    <w:rsid w:val="00F81B00"/>
    <w:rsid w:val="00F82500"/>
    <w:rsid w:val="00F82630"/>
    <w:rsid w:val="00F82F79"/>
    <w:rsid w:val="00F8385A"/>
    <w:rsid w:val="00F841B2"/>
    <w:rsid w:val="00F8479A"/>
    <w:rsid w:val="00F84877"/>
    <w:rsid w:val="00F84CD8"/>
    <w:rsid w:val="00F84ED3"/>
    <w:rsid w:val="00F85D57"/>
    <w:rsid w:val="00F8610E"/>
    <w:rsid w:val="00F866C1"/>
    <w:rsid w:val="00F87157"/>
    <w:rsid w:val="00F87B12"/>
    <w:rsid w:val="00F91172"/>
    <w:rsid w:val="00F9127D"/>
    <w:rsid w:val="00F92A05"/>
    <w:rsid w:val="00F92DF0"/>
    <w:rsid w:val="00F93CF6"/>
    <w:rsid w:val="00F93DB5"/>
    <w:rsid w:val="00F9435B"/>
    <w:rsid w:val="00F944E5"/>
    <w:rsid w:val="00F945BC"/>
    <w:rsid w:val="00F9465B"/>
    <w:rsid w:val="00F94679"/>
    <w:rsid w:val="00F94B7B"/>
    <w:rsid w:val="00F95369"/>
    <w:rsid w:val="00F95733"/>
    <w:rsid w:val="00F9632E"/>
    <w:rsid w:val="00F964C5"/>
    <w:rsid w:val="00F964EC"/>
    <w:rsid w:val="00F96604"/>
    <w:rsid w:val="00F967C3"/>
    <w:rsid w:val="00F96C5D"/>
    <w:rsid w:val="00F973CA"/>
    <w:rsid w:val="00F9758C"/>
    <w:rsid w:val="00F97D15"/>
    <w:rsid w:val="00F97F33"/>
    <w:rsid w:val="00FA07EF"/>
    <w:rsid w:val="00FA1318"/>
    <w:rsid w:val="00FA156F"/>
    <w:rsid w:val="00FA1CF1"/>
    <w:rsid w:val="00FA1FD9"/>
    <w:rsid w:val="00FA1FEB"/>
    <w:rsid w:val="00FA24B7"/>
    <w:rsid w:val="00FA28DF"/>
    <w:rsid w:val="00FA3854"/>
    <w:rsid w:val="00FA3924"/>
    <w:rsid w:val="00FA4725"/>
    <w:rsid w:val="00FA4971"/>
    <w:rsid w:val="00FA50D7"/>
    <w:rsid w:val="00FA50FF"/>
    <w:rsid w:val="00FA5A4F"/>
    <w:rsid w:val="00FA5FC0"/>
    <w:rsid w:val="00FA64D7"/>
    <w:rsid w:val="00FA66E7"/>
    <w:rsid w:val="00FA68A6"/>
    <w:rsid w:val="00FA68AC"/>
    <w:rsid w:val="00FA6C29"/>
    <w:rsid w:val="00FA6CE5"/>
    <w:rsid w:val="00FA76B3"/>
    <w:rsid w:val="00FA7D5C"/>
    <w:rsid w:val="00FB033F"/>
    <w:rsid w:val="00FB059E"/>
    <w:rsid w:val="00FB063D"/>
    <w:rsid w:val="00FB0F6B"/>
    <w:rsid w:val="00FB2685"/>
    <w:rsid w:val="00FB2DB6"/>
    <w:rsid w:val="00FB34B8"/>
    <w:rsid w:val="00FB384F"/>
    <w:rsid w:val="00FB3863"/>
    <w:rsid w:val="00FB3E92"/>
    <w:rsid w:val="00FB40B0"/>
    <w:rsid w:val="00FB45CE"/>
    <w:rsid w:val="00FB486E"/>
    <w:rsid w:val="00FB4B22"/>
    <w:rsid w:val="00FB503B"/>
    <w:rsid w:val="00FB54F5"/>
    <w:rsid w:val="00FB562A"/>
    <w:rsid w:val="00FB60B1"/>
    <w:rsid w:val="00FB6FFB"/>
    <w:rsid w:val="00FB792B"/>
    <w:rsid w:val="00FC0229"/>
    <w:rsid w:val="00FC0502"/>
    <w:rsid w:val="00FC0690"/>
    <w:rsid w:val="00FC0BEA"/>
    <w:rsid w:val="00FC253F"/>
    <w:rsid w:val="00FC25C4"/>
    <w:rsid w:val="00FC37B3"/>
    <w:rsid w:val="00FC38F1"/>
    <w:rsid w:val="00FC4AD3"/>
    <w:rsid w:val="00FC4D5F"/>
    <w:rsid w:val="00FC4EC5"/>
    <w:rsid w:val="00FC50BD"/>
    <w:rsid w:val="00FC54E1"/>
    <w:rsid w:val="00FC62C5"/>
    <w:rsid w:val="00FC6FE2"/>
    <w:rsid w:val="00FC70D2"/>
    <w:rsid w:val="00FC7C14"/>
    <w:rsid w:val="00FC7E99"/>
    <w:rsid w:val="00FC7F62"/>
    <w:rsid w:val="00FD07D2"/>
    <w:rsid w:val="00FD0E78"/>
    <w:rsid w:val="00FD0F1D"/>
    <w:rsid w:val="00FD0F67"/>
    <w:rsid w:val="00FD12B3"/>
    <w:rsid w:val="00FD13B9"/>
    <w:rsid w:val="00FD1C8B"/>
    <w:rsid w:val="00FD2601"/>
    <w:rsid w:val="00FD26C3"/>
    <w:rsid w:val="00FD2835"/>
    <w:rsid w:val="00FD37BD"/>
    <w:rsid w:val="00FD3C63"/>
    <w:rsid w:val="00FD4543"/>
    <w:rsid w:val="00FD4D13"/>
    <w:rsid w:val="00FD4D86"/>
    <w:rsid w:val="00FD532C"/>
    <w:rsid w:val="00FD57FA"/>
    <w:rsid w:val="00FD5B8E"/>
    <w:rsid w:val="00FD5BE0"/>
    <w:rsid w:val="00FD65AF"/>
    <w:rsid w:val="00FD74CB"/>
    <w:rsid w:val="00FD7A36"/>
    <w:rsid w:val="00FE023E"/>
    <w:rsid w:val="00FE0246"/>
    <w:rsid w:val="00FE0A35"/>
    <w:rsid w:val="00FE142A"/>
    <w:rsid w:val="00FE173E"/>
    <w:rsid w:val="00FE17D5"/>
    <w:rsid w:val="00FE1A5B"/>
    <w:rsid w:val="00FE1A5C"/>
    <w:rsid w:val="00FE2ED6"/>
    <w:rsid w:val="00FE45F5"/>
    <w:rsid w:val="00FE4D8F"/>
    <w:rsid w:val="00FE62A0"/>
    <w:rsid w:val="00FF001A"/>
    <w:rsid w:val="00FF026C"/>
    <w:rsid w:val="00FF0413"/>
    <w:rsid w:val="00FF0607"/>
    <w:rsid w:val="00FF1CE8"/>
    <w:rsid w:val="00FF1E0B"/>
    <w:rsid w:val="00FF25C6"/>
    <w:rsid w:val="00FF2E00"/>
    <w:rsid w:val="00FF2E4F"/>
    <w:rsid w:val="00FF42E9"/>
    <w:rsid w:val="00FF51E9"/>
    <w:rsid w:val="00FF545C"/>
    <w:rsid w:val="00FF557E"/>
    <w:rsid w:val="00FF5DEC"/>
    <w:rsid w:val="00FF5EC9"/>
    <w:rsid w:val="00FF679A"/>
    <w:rsid w:val="00FF68CB"/>
    <w:rsid w:val="00FF6ADB"/>
    <w:rsid w:val="00FF7984"/>
    <w:rsid w:val="00FF7AA0"/>
    <w:rsid w:val="01024515"/>
    <w:rsid w:val="0137CC98"/>
    <w:rsid w:val="013997D1"/>
    <w:rsid w:val="014E67DB"/>
    <w:rsid w:val="01F68513"/>
    <w:rsid w:val="01FD0469"/>
    <w:rsid w:val="0200B80E"/>
    <w:rsid w:val="021B98B4"/>
    <w:rsid w:val="02370E02"/>
    <w:rsid w:val="0281472C"/>
    <w:rsid w:val="0296B14B"/>
    <w:rsid w:val="02C64448"/>
    <w:rsid w:val="02D4D758"/>
    <w:rsid w:val="02D4F7BF"/>
    <w:rsid w:val="02E0AFAF"/>
    <w:rsid w:val="03210699"/>
    <w:rsid w:val="033ED10D"/>
    <w:rsid w:val="034E3766"/>
    <w:rsid w:val="035BA288"/>
    <w:rsid w:val="03C1C059"/>
    <w:rsid w:val="04177028"/>
    <w:rsid w:val="043C4708"/>
    <w:rsid w:val="043D4BD5"/>
    <w:rsid w:val="04649CC0"/>
    <w:rsid w:val="046D6EA3"/>
    <w:rsid w:val="047BFA65"/>
    <w:rsid w:val="048A82D6"/>
    <w:rsid w:val="048F6DCA"/>
    <w:rsid w:val="04DBE7EA"/>
    <w:rsid w:val="0500AAA1"/>
    <w:rsid w:val="0536578F"/>
    <w:rsid w:val="05371907"/>
    <w:rsid w:val="057DED0C"/>
    <w:rsid w:val="0580DA8D"/>
    <w:rsid w:val="05A2780A"/>
    <w:rsid w:val="05E3D516"/>
    <w:rsid w:val="06392A44"/>
    <w:rsid w:val="064D3325"/>
    <w:rsid w:val="06503923"/>
    <w:rsid w:val="06634CA2"/>
    <w:rsid w:val="06677DF0"/>
    <w:rsid w:val="06FC58F1"/>
    <w:rsid w:val="072EE056"/>
    <w:rsid w:val="075784CF"/>
    <w:rsid w:val="0783D9F9"/>
    <w:rsid w:val="078D7675"/>
    <w:rsid w:val="07AC1FF0"/>
    <w:rsid w:val="07D4BC1E"/>
    <w:rsid w:val="0892C83D"/>
    <w:rsid w:val="0941FC54"/>
    <w:rsid w:val="094A925E"/>
    <w:rsid w:val="0975E2F3"/>
    <w:rsid w:val="0989ADB0"/>
    <w:rsid w:val="09B2AEA1"/>
    <w:rsid w:val="09F6DF0E"/>
    <w:rsid w:val="0A1C6D5A"/>
    <w:rsid w:val="0A4C2896"/>
    <w:rsid w:val="0A5045D1"/>
    <w:rsid w:val="0A871CC2"/>
    <w:rsid w:val="0A960B32"/>
    <w:rsid w:val="0AA2CD3C"/>
    <w:rsid w:val="0AA93B70"/>
    <w:rsid w:val="0ABBF081"/>
    <w:rsid w:val="0AD84064"/>
    <w:rsid w:val="0B60B522"/>
    <w:rsid w:val="0B6E7C2B"/>
    <w:rsid w:val="0B8F3E79"/>
    <w:rsid w:val="0BF2EF2C"/>
    <w:rsid w:val="0BFD1626"/>
    <w:rsid w:val="0CE6E4B5"/>
    <w:rsid w:val="0D0B3EA6"/>
    <w:rsid w:val="0D2EB106"/>
    <w:rsid w:val="0D342E22"/>
    <w:rsid w:val="0D58C218"/>
    <w:rsid w:val="0DA91509"/>
    <w:rsid w:val="0E5FBE89"/>
    <w:rsid w:val="0E979C31"/>
    <w:rsid w:val="0EA40D31"/>
    <w:rsid w:val="0ED3506B"/>
    <w:rsid w:val="0F04EE1F"/>
    <w:rsid w:val="0F2F0B4E"/>
    <w:rsid w:val="0F37C12F"/>
    <w:rsid w:val="0FC61B2B"/>
    <w:rsid w:val="0FCB6B84"/>
    <w:rsid w:val="0FDEA468"/>
    <w:rsid w:val="0FDFD4BB"/>
    <w:rsid w:val="0FE6DFB6"/>
    <w:rsid w:val="0FEB2B01"/>
    <w:rsid w:val="10338602"/>
    <w:rsid w:val="10542F89"/>
    <w:rsid w:val="107705B7"/>
    <w:rsid w:val="10771EB3"/>
    <w:rsid w:val="107F7EEC"/>
    <w:rsid w:val="1090D194"/>
    <w:rsid w:val="10B63BCC"/>
    <w:rsid w:val="10BD6D41"/>
    <w:rsid w:val="10C07704"/>
    <w:rsid w:val="10E8DD50"/>
    <w:rsid w:val="10EC1FC3"/>
    <w:rsid w:val="10F24C23"/>
    <w:rsid w:val="1100332F"/>
    <w:rsid w:val="11082B07"/>
    <w:rsid w:val="110FC8F2"/>
    <w:rsid w:val="111865DA"/>
    <w:rsid w:val="1153BD5D"/>
    <w:rsid w:val="117235B1"/>
    <w:rsid w:val="118FCA18"/>
    <w:rsid w:val="11F0D1ED"/>
    <w:rsid w:val="1209C8DE"/>
    <w:rsid w:val="120C76D7"/>
    <w:rsid w:val="1214AB0B"/>
    <w:rsid w:val="122947F2"/>
    <w:rsid w:val="1272EEDF"/>
    <w:rsid w:val="12949D87"/>
    <w:rsid w:val="12C34CC6"/>
    <w:rsid w:val="1314C043"/>
    <w:rsid w:val="13523D78"/>
    <w:rsid w:val="1386842A"/>
    <w:rsid w:val="13A68E46"/>
    <w:rsid w:val="13DA131C"/>
    <w:rsid w:val="1420B7AD"/>
    <w:rsid w:val="14481213"/>
    <w:rsid w:val="1461E78D"/>
    <w:rsid w:val="146EC669"/>
    <w:rsid w:val="14C8801B"/>
    <w:rsid w:val="14D48967"/>
    <w:rsid w:val="14DFB186"/>
    <w:rsid w:val="159C67D8"/>
    <w:rsid w:val="15B28049"/>
    <w:rsid w:val="15C525FF"/>
    <w:rsid w:val="15D044CA"/>
    <w:rsid w:val="15DA9EE6"/>
    <w:rsid w:val="15FD9B37"/>
    <w:rsid w:val="1613D5C6"/>
    <w:rsid w:val="161AB404"/>
    <w:rsid w:val="162CD2B4"/>
    <w:rsid w:val="167D2B0D"/>
    <w:rsid w:val="16F8A07F"/>
    <w:rsid w:val="172F1DBC"/>
    <w:rsid w:val="173193B9"/>
    <w:rsid w:val="174C83FA"/>
    <w:rsid w:val="1767C020"/>
    <w:rsid w:val="1770039B"/>
    <w:rsid w:val="1797F9D2"/>
    <w:rsid w:val="179D8105"/>
    <w:rsid w:val="17AB893D"/>
    <w:rsid w:val="17BE6176"/>
    <w:rsid w:val="17D13EAE"/>
    <w:rsid w:val="17D96BA2"/>
    <w:rsid w:val="17DE6550"/>
    <w:rsid w:val="17DEC334"/>
    <w:rsid w:val="181138A3"/>
    <w:rsid w:val="181E6930"/>
    <w:rsid w:val="182603FD"/>
    <w:rsid w:val="183E0E91"/>
    <w:rsid w:val="1856F029"/>
    <w:rsid w:val="187517D7"/>
    <w:rsid w:val="189CFCCB"/>
    <w:rsid w:val="18DEDE39"/>
    <w:rsid w:val="1915C889"/>
    <w:rsid w:val="191A8CA3"/>
    <w:rsid w:val="19566899"/>
    <w:rsid w:val="196E0759"/>
    <w:rsid w:val="19A0D0B8"/>
    <w:rsid w:val="19BF915C"/>
    <w:rsid w:val="19C6A077"/>
    <w:rsid w:val="19C9DF04"/>
    <w:rsid w:val="19D9DA97"/>
    <w:rsid w:val="1A20E57C"/>
    <w:rsid w:val="1A258C86"/>
    <w:rsid w:val="1A508A10"/>
    <w:rsid w:val="1A90C910"/>
    <w:rsid w:val="1A955C5B"/>
    <w:rsid w:val="1AA257D7"/>
    <w:rsid w:val="1AA8F938"/>
    <w:rsid w:val="1B239EFB"/>
    <w:rsid w:val="1B2C7E9F"/>
    <w:rsid w:val="1B41CA37"/>
    <w:rsid w:val="1B74B329"/>
    <w:rsid w:val="1B8B1250"/>
    <w:rsid w:val="1BB2CE8C"/>
    <w:rsid w:val="1BE61161"/>
    <w:rsid w:val="1BFD45EA"/>
    <w:rsid w:val="1C10750D"/>
    <w:rsid w:val="1C232A37"/>
    <w:rsid w:val="1C3FAB22"/>
    <w:rsid w:val="1C7D5D29"/>
    <w:rsid w:val="1CD5BD0B"/>
    <w:rsid w:val="1CF61E83"/>
    <w:rsid w:val="1CFD267A"/>
    <w:rsid w:val="1D17B48E"/>
    <w:rsid w:val="1D3D0498"/>
    <w:rsid w:val="1DB206D4"/>
    <w:rsid w:val="1DD6B2D8"/>
    <w:rsid w:val="1DE4CA58"/>
    <w:rsid w:val="1E2D3FBE"/>
    <w:rsid w:val="1E629ECD"/>
    <w:rsid w:val="1E6C5BE1"/>
    <w:rsid w:val="1E9373A3"/>
    <w:rsid w:val="1EAFF58F"/>
    <w:rsid w:val="1EB52A85"/>
    <w:rsid w:val="1EB58097"/>
    <w:rsid w:val="1ECCCE31"/>
    <w:rsid w:val="1EE4D779"/>
    <w:rsid w:val="1F024E19"/>
    <w:rsid w:val="1F08A7C6"/>
    <w:rsid w:val="1F1B474A"/>
    <w:rsid w:val="1F372156"/>
    <w:rsid w:val="1F44ED5B"/>
    <w:rsid w:val="1F682794"/>
    <w:rsid w:val="1F8C5173"/>
    <w:rsid w:val="1FAE14FC"/>
    <w:rsid w:val="1FB7DFC4"/>
    <w:rsid w:val="1FD4388E"/>
    <w:rsid w:val="1FEE8FC4"/>
    <w:rsid w:val="1FFE1C7E"/>
    <w:rsid w:val="202DCF74"/>
    <w:rsid w:val="2036302B"/>
    <w:rsid w:val="20384B86"/>
    <w:rsid w:val="206882BF"/>
    <w:rsid w:val="207A3BD4"/>
    <w:rsid w:val="208E2210"/>
    <w:rsid w:val="209CDE25"/>
    <w:rsid w:val="211B0FCF"/>
    <w:rsid w:val="2123D415"/>
    <w:rsid w:val="21385D8E"/>
    <w:rsid w:val="213A488E"/>
    <w:rsid w:val="2159B1F0"/>
    <w:rsid w:val="217C5B4E"/>
    <w:rsid w:val="2181F7B3"/>
    <w:rsid w:val="21EC0ADE"/>
    <w:rsid w:val="224C7CB7"/>
    <w:rsid w:val="227411EB"/>
    <w:rsid w:val="228AE191"/>
    <w:rsid w:val="22B520A7"/>
    <w:rsid w:val="23141801"/>
    <w:rsid w:val="23466CD0"/>
    <w:rsid w:val="2351746B"/>
    <w:rsid w:val="23591658"/>
    <w:rsid w:val="237F1772"/>
    <w:rsid w:val="237FC90F"/>
    <w:rsid w:val="238115A1"/>
    <w:rsid w:val="23D14FA3"/>
    <w:rsid w:val="24282F6D"/>
    <w:rsid w:val="24306122"/>
    <w:rsid w:val="2483D485"/>
    <w:rsid w:val="249C7507"/>
    <w:rsid w:val="24E0F8AB"/>
    <w:rsid w:val="24F7508C"/>
    <w:rsid w:val="250741D3"/>
    <w:rsid w:val="2515A8E2"/>
    <w:rsid w:val="254EBEBE"/>
    <w:rsid w:val="25649452"/>
    <w:rsid w:val="256A05DA"/>
    <w:rsid w:val="258F22DD"/>
    <w:rsid w:val="25ACCB59"/>
    <w:rsid w:val="25C3F183"/>
    <w:rsid w:val="25CCC75B"/>
    <w:rsid w:val="27199487"/>
    <w:rsid w:val="271C99CD"/>
    <w:rsid w:val="2725ED1C"/>
    <w:rsid w:val="273BF34D"/>
    <w:rsid w:val="274E7744"/>
    <w:rsid w:val="27551974"/>
    <w:rsid w:val="275E8C3D"/>
    <w:rsid w:val="27A0E2FB"/>
    <w:rsid w:val="2822D89D"/>
    <w:rsid w:val="282E330B"/>
    <w:rsid w:val="28590453"/>
    <w:rsid w:val="28641524"/>
    <w:rsid w:val="28ADFF66"/>
    <w:rsid w:val="28E9DFB3"/>
    <w:rsid w:val="2903DA77"/>
    <w:rsid w:val="292A7F1E"/>
    <w:rsid w:val="294B47C3"/>
    <w:rsid w:val="29641201"/>
    <w:rsid w:val="29BA8789"/>
    <w:rsid w:val="29D1DDAA"/>
    <w:rsid w:val="2A0487DE"/>
    <w:rsid w:val="2A5949DD"/>
    <w:rsid w:val="2A65AD85"/>
    <w:rsid w:val="2A8B454D"/>
    <w:rsid w:val="2A9C8A1E"/>
    <w:rsid w:val="2B208EE1"/>
    <w:rsid w:val="2B349BE5"/>
    <w:rsid w:val="2B4DC1DA"/>
    <w:rsid w:val="2B64A1DE"/>
    <w:rsid w:val="2BC12809"/>
    <w:rsid w:val="2BC4F5B1"/>
    <w:rsid w:val="2BCF2BAE"/>
    <w:rsid w:val="2BD77CE9"/>
    <w:rsid w:val="2C056E61"/>
    <w:rsid w:val="2C395848"/>
    <w:rsid w:val="2C48DACC"/>
    <w:rsid w:val="2C70FF97"/>
    <w:rsid w:val="2C92DDB4"/>
    <w:rsid w:val="2C990A87"/>
    <w:rsid w:val="2D1DDDC1"/>
    <w:rsid w:val="2D386F65"/>
    <w:rsid w:val="2D55C3C1"/>
    <w:rsid w:val="2D5B4748"/>
    <w:rsid w:val="2D74F45F"/>
    <w:rsid w:val="2D853A63"/>
    <w:rsid w:val="2DAC7645"/>
    <w:rsid w:val="2DC6BD80"/>
    <w:rsid w:val="2DE6564B"/>
    <w:rsid w:val="2E0AD1E4"/>
    <w:rsid w:val="2E16FBC2"/>
    <w:rsid w:val="2E1A9CFB"/>
    <w:rsid w:val="2E30D508"/>
    <w:rsid w:val="2E85E13E"/>
    <w:rsid w:val="2E87BB0A"/>
    <w:rsid w:val="2ED51888"/>
    <w:rsid w:val="2EFC97D0"/>
    <w:rsid w:val="2F01CDE1"/>
    <w:rsid w:val="2F1C38BC"/>
    <w:rsid w:val="2F238FDB"/>
    <w:rsid w:val="2F305BAF"/>
    <w:rsid w:val="2F5417ED"/>
    <w:rsid w:val="2F708CD8"/>
    <w:rsid w:val="2FB97BCF"/>
    <w:rsid w:val="2FDC248F"/>
    <w:rsid w:val="3021FAA8"/>
    <w:rsid w:val="3074D5BD"/>
    <w:rsid w:val="30765421"/>
    <w:rsid w:val="307DB363"/>
    <w:rsid w:val="308AAFAD"/>
    <w:rsid w:val="30CB4A6D"/>
    <w:rsid w:val="3107FDD4"/>
    <w:rsid w:val="314BB87D"/>
    <w:rsid w:val="317EC7B9"/>
    <w:rsid w:val="319041AF"/>
    <w:rsid w:val="31BC5B5E"/>
    <w:rsid w:val="31DCD4B8"/>
    <w:rsid w:val="31EE1445"/>
    <w:rsid w:val="328A10F6"/>
    <w:rsid w:val="3291CC72"/>
    <w:rsid w:val="32D3DA72"/>
    <w:rsid w:val="3328AA75"/>
    <w:rsid w:val="332DE2A7"/>
    <w:rsid w:val="3369B85B"/>
    <w:rsid w:val="33A8599D"/>
    <w:rsid w:val="33FADA21"/>
    <w:rsid w:val="33FE6F46"/>
    <w:rsid w:val="34B2E266"/>
    <w:rsid w:val="34D49687"/>
    <w:rsid w:val="34F554FB"/>
    <w:rsid w:val="34FF1F4B"/>
    <w:rsid w:val="3509AC9C"/>
    <w:rsid w:val="354FCAFB"/>
    <w:rsid w:val="356ED537"/>
    <w:rsid w:val="357B220A"/>
    <w:rsid w:val="35D87714"/>
    <w:rsid w:val="35EFB869"/>
    <w:rsid w:val="36144BCA"/>
    <w:rsid w:val="363578D6"/>
    <w:rsid w:val="363D29AB"/>
    <w:rsid w:val="36402267"/>
    <w:rsid w:val="364BD424"/>
    <w:rsid w:val="366A0E47"/>
    <w:rsid w:val="36801752"/>
    <w:rsid w:val="3686096F"/>
    <w:rsid w:val="3699C5AE"/>
    <w:rsid w:val="369FACE2"/>
    <w:rsid w:val="36B79545"/>
    <w:rsid w:val="372FD9C0"/>
    <w:rsid w:val="37716CCD"/>
    <w:rsid w:val="378CAD67"/>
    <w:rsid w:val="37903592"/>
    <w:rsid w:val="3798A2C6"/>
    <w:rsid w:val="37A557FA"/>
    <w:rsid w:val="37D04B20"/>
    <w:rsid w:val="37DBC6FB"/>
    <w:rsid w:val="3824342D"/>
    <w:rsid w:val="38623C6D"/>
    <w:rsid w:val="38731F6A"/>
    <w:rsid w:val="38B9154C"/>
    <w:rsid w:val="38C32366"/>
    <w:rsid w:val="392903BF"/>
    <w:rsid w:val="39A451B5"/>
    <w:rsid w:val="3A067F65"/>
    <w:rsid w:val="3A211F03"/>
    <w:rsid w:val="3A4D5373"/>
    <w:rsid w:val="3A6A626E"/>
    <w:rsid w:val="3A79A960"/>
    <w:rsid w:val="3AB2D88A"/>
    <w:rsid w:val="3ABA66A7"/>
    <w:rsid w:val="3AC05733"/>
    <w:rsid w:val="3AD263D7"/>
    <w:rsid w:val="3AFE3C66"/>
    <w:rsid w:val="3B2EC396"/>
    <w:rsid w:val="3BD05C9A"/>
    <w:rsid w:val="3C15A5CF"/>
    <w:rsid w:val="3C1FF5FB"/>
    <w:rsid w:val="3CCF33A7"/>
    <w:rsid w:val="3CDC8357"/>
    <w:rsid w:val="3CE64EA4"/>
    <w:rsid w:val="3D014D6E"/>
    <w:rsid w:val="3D48E189"/>
    <w:rsid w:val="3D9CE5F1"/>
    <w:rsid w:val="3DA34021"/>
    <w:rsid w:val="3DAFB8A5"/>
    <w:rsid w:val="3DB0A8F4"/>
    <w:rsid w:val="3E4E8CA7"/>
    <w:rsid w:val="3E5AAA10"/>
    <w:rsid w:val="3E6C4F25"/>
    <w:rsid w:val="3EA93C15"/>
    <w:rsid w:val="3EADE8A8"/>
    <w:rsid w:val="3EE7ECA0"/>
    <w:rsid w:val="3EE80160"/>
    <w:rsid w:val="3F37B7F9"/>
    <w:rsid w:val="3F4A899D"/>
    <w:rsid w:val="3F7E7E58"/>
    <w:rsid w:val="3F977E88"/>
    <w:rsid w:val="3FF1D810"/>
    <w:rsid w:val="4007028B"/>
    <w:rsid w:val="40172C3E"/>
    <w:rsid w:val="407C8A3D"/>
    <w:rsid w:val="40C2EA24"/>
    <w:rsid w:val="40C52510"/>
    <w:rsid w:val="40C5B182"/>
    <w:rsid w:val="40D52D9D"/>
    <w:rsid w:val="40F43C09"/>
    <w:rsid w:val="410A7CBC"/>
    <w:rsid w:val="411AAEF4"/>
    <w:rsid w:val="4145F420"/>
    <w:rsid w:val="414E8CE9"/>
    <w:rsid w:val="416C7291"/>
    <w:rsid w:val="41776834"/>
    <w:rsid w:val="41824582"/>
    <w:rsid w:val="42314C96"/>
    <w:rsid w:val="4245CDC8"/>
    <w:rsid w:val="42799A39"/>
    <w:rsid w:val="429969DF"/>
    <w:rsid w:val="429A79D7"/>
    <w:rsid w:val="42B0C3F0"/>
    <w:rsid w:val="42BAED23"/>
    <w:rsid w:val="42E62FC2"/>
    <w:rsid w:val="4307986E"/>
    <w:rsid w:val="43289761"/>
    <w:rsid w:val="436F57E6"/>
    <w:rsid w:val="43A4C5FE"/>
    <w:rsid w:val="43D515A1"/>
    <w:rsid w:val="43FE92D1"/>
    <w:rsid w:val="445F5340"/>
    <w:rsid w:val="44F14475"/>
    <w:rsid w:val="44FC8C26"/>
    <w:rsid w:val="4525878A"/>
    <w:rsid w:val="452844AA"/>
    <w:rsid w:val="4536758A"/>
    <w:rsid w:val="455FF920"/>
    <w:rsid w:val="45B3A512"/>
    <w:rsid w:val="45DFC32A"/>
    <w:rsid w:val="46363616"/>
    <w:rsid w:val="463BBC40"/>
    <w:rsid w:val="4655FB3F"/>
    <w:rsid w:val="46AE05F7"/>
    <w:rsid w:val="46D52189"/>
    <w:rsid w:val="475B0E1A"/>
    <w:rsid w:val="47685DD0"/>
    <w:rsid w:val="4778D2BC"/>
    <w:rsid w:val="477E0DFA"/>
    <w:rsid w:val="47911C4A"/>
    <w:rsid w:val="47A1E369"/>
    <w:rsid w:val="47A8B099"/>
    <w:rsid w:val="47AD6716"/>
    <w:rsid w:val="47B1B763"/>
    <w:rsid w:val="47B41272"/>
    <w:rsid w:val="47D2AC66"/>
    <w:rsid w:val="47F386F9"/>
    <w:rsid w:val="48221910"/>
    <w:rsid w:val="48A165F6"/>
    <w:rsid w:val="48C67478"/>
    <w:rsid w:val="48D1E2A5"/>
    <w:rsid w:val="48E1BFE6"/>
    <w:rsid w:val="48E45677"/>
    <w:rsid w:val="48F6392F"/>
    <w:rsid w:val="490B50BC"/>
    <w:rsid w:val="493EC3FB"/>
    <w:rsid w:val="494F1F18"/>
    <w:rsid w:val="4965612D"/>
    <w:rsid w:val="496C10C8"/>
    <w:rsid w:val="49CEFF36"/>
    <w:rsid w:val="49FC3DE6"/>
    <w:rsid w:val="49FE7B0D"/>
    <w:rsid w:val="4A35DB00"/>
    <w:rsid w:val="4A4558B3"/>
    <w:rsid w:val="4A4DB0DB"/>
    <w:rsid w:val="4A658C8F"/>
    <w:rsid w:val="4A8DB7AC"/>
    <w:rsid w:val="4AB846D2"/>
    <w:rsid w:val="4AC9F514"/>
    <w:rsid w:val="4B0C23DC"/>
    <w:rsid w:val="4B4BBFFD"/>
    <w:rsid w:val="4B4D258C"/>
    <w:rsid w:val="4B6C65FA"/>
    <w:rsid w:val="4B9DF110"/>
    <w:rsid w:val="4BAE21C2"/>
    <w:rsid w:val="4BC008A1"/>
    <w:rsid w:val="4BC3B9C1"/>
    <w:rsid w:val="4BE5367D"/>
    <w:rsid w:val="4C1480F0"/>
    <w:rsid w:val="4C3A3556"/>
    <w:rsid w:val="4C61DFE2"/>
    <w:rsid w:val="4C64C5C1"/>
    <w:rsid w:val="4CB0BA58"/>
    <w:rsid w:val="4CC3CA0C"/>
    <w:rsid w:val="4D07D2FB"/>
    <w:rsid w:val="4D0E988B"/>
    <w:rsid w:val="4D26752D"/>
    <w:rsid w:val="4D34CEE2"/>
    <w:rsid w:val="4D3866B0"/>
    <w:rsid w:val="4D714E85"/>
    <w:rsid w:val="4D720671"/>
    <w:rsid w:val="4D846DB9"/>
    <w:rsid w:val="4D9F88F0"/>
    <w:rsid w:val="4DC4463C"/>
    <w:rsid w:val="4DE6E3C9"/>
    <w:rsid w:val="4DE816DE"/>
    <w:rsid w:val="4E1438E3"/>
    <w:rsid w:val="4E25DFB7"/>
    <w:rsid w:val="4E27BEA4"/>
    <w:rsid w:val="4E754DB7"/>
    <w:rsid w:val="4E936B9F"/>
    <w:rsid w:val="4E9BDB39"/>
    <w:rsid w:val="4EB3BD0F"/>
    <w:rsid w:val="4EC92C02"/>
    <w:rsid w:val="4F117293"/>
    <w:rsid w:val="4F2B2E80"/>
    <w:rsid w:val="4F441C3E"/>
    <w:rsid w:val="4F9E4F62"/>
    <w:rsid w:val="4FC9D9DA"/>
    <w:rsid w:val="4FD39B5E"/>
    <w:rsid w:val="5000F358"/>
    <w:rsid w:val="50018874"/>
    <w:rsid w:val="500CE8F3"/>
    <w:rsid w:val="5016AC2A"/>
    <w:rsid w:val="501BCBCC"/>
    <w:rsid w:val="5033133A"/>
    <w:rsid w:val="50558151"/>
    <w:rsid w:val="50710C63"/>
    <w:rsid w:val="50743B97"/>
    <w:rsid w:val="50910A3C"/>
    <w:rsid w:val="50C162D5"/>
    <w:rsid w:val="50E361A2"/>
    <w:rsid w:val="50E3818E"/>
    <w:rsid w:val="5101DE23"/>
    <w:rsid w:val="51158F63"/>
    <w:rsid w:val="5147CA7B"/>
    <w:rsid w:val="51649CAA"/>
    <w:rsid w:val="519F51CA"/>
    <w:rsid w:val="51ABE68B"/>
    <w:rsid w:val="51C124B5"/>
    <w:rsid w:val="51DAF887"/>
    <w:rsid w:val="51E42F32"/>
    <w:rsid w:val="52042004"/>
    <w:rsid w:val="52AEB7D2"/>
    <w:rsid w:val="536D279A"/>
    <w:rsid w:val="5394AEE0"/>
    <w:rsid w:val="53AD204B"/>
    <w:rsid w:val="53B90282"/>
    <w:rsid w:val="53BDA3FD"/>
    <w:rsid w:val="53D5B92C"/>
    <w:rsid w:val="53D62C40"/>
    <w:rsid w:val="541C3211"/>
    <w:rsid w:val="5445BB61"/>
    <w:rsid w:val="544B82EA"/>
    <w:rsid w:val="5461D14F"/>
    <w:rsid w:val="546C00A5"/>
    <w:rsid w:val="5484E83F"/>
    <w:rsid w:val="5490F4F6"/>
    <w:rsid w:val="54AEAB85"/>
    <w:rsid w:val="54F1D848"/>
    <w:rsid w:val="54F8A65D"/>
    <w:rsid w:val="550AB99C"/>
    <w:rsid w:val="5518F60E"/>
    <w:rsid w:val="55196E3F"/>
    <w:rsid w:val="55599FB8"/>
    <w:rsid w:val="55613940"/>
    <w:rsid w:val="55804BA0"/>
    <w:rsid w:val="55A0A863"/>
    <w:rsid w:val="560E4A99"/>
    <w:rsid w:val="562913F1"/>
    <w:rsid w:val="56314CBB"/>
    <w:rsid w:val="5664A4D4"/>
    <w:rsid w:val="568C7395"/>
    <w:rsid w:val="5696E795"/>
    <w:rsid w:val="569B0281"/>
    <w:rsid w:val="56D7FB0F"/>
    <w:rsid w:val="5704039C"/>
    <w:rsid w:val="5714644D"/>
    <w:rsid w:val="571FF4A4"/>
    <w:rsid w:val="572BD3C1"/>
    <w:rsid w:val="57A7AE1F"/>
    <w:rsid w:val="58046230"/>
    <w:rsid w:val="582964CD"/>
    <w:rsid w:val="5864876E"/>
    <w:rsid w:val="586DCCD7"/>
    <w:rsid w:val="58874BE8"/>
    <w:rsid w:val="5896FE8A"/>
    <w:rsid w:val="58C56400"/>
    <w:rsid w:val="58C8993E"/>
    <w:rsid w:val="58DB9755"/>
    <w:rsid w:val="58DFB1C8"/>
    <w:rsid w:val="58E74826"/>
    <w:rsid w:val="5932C96A"/>
    <w:rsid w:val="593DE76C"/>
    <w:rsid w:val="594404D1"/>
    <w:rsid w:val="59607F79"/>
    <w:rsid w:val="59906F0D"/>
    <w:rsid w:val="59993412"/>
    <w:rsid w:val="59B1C26D"/>
    <w:rsid w:val="59E82ABD"/>
    <w:rsid w:val="5A0C011E"/>
    <w:rsid w:val="5A153B7F"/>
    <w:rsid w:val="5A380FE3"/>
    <w:rsid w:val="5A387194"/>
    <w:rsid w:val="5A3C263C"/>
    <w:rsid w:val="5A46D614"/>
    <w:rsid w:val="5A6B01D5"/>
    <w:rsid w:val="5AD57804"/>
    <w:rsid w:val="5B1A1DF1"/>
    <w:rsid w:val="5B20E941"/>
    <w:rsid w:val="5B3749C4"/>
    <w:rsid w:val="5B768FC0"/>
    <w:rsid w:val="5B8113A2"/>
    <w:rsid w:val="5C027259"/>
    <w:rsid w:val="5C19DECC"/>
    <w:rsid w:val="5C25D7A2"/>
    <w:rsid w:val="5C2A1CC4"/>
    <w:rsid w:val="5C8D9F1C"/>
    <w:rsid w:val="5CB5423B"/>
    <w:rsid w:val="5CD2739E"/>
    <w:rsid w:val="5CF3603F"/>
    <w:rsid w:val="5D243AE6"/>
    <w:rsid w:val="5D42A018"/>
    <w:rsid w:val="5D5A3782"/>
    <w:rsid w:val="5D5F1F19"/>
    <w:rsid w:val="5D642D19"/>
    <w:rsid w:val="5D67CC09"/>
    <w:rsid w:val="5D7D380E"/>
    <w:rsid w:val="5D811595"/>
    <w:rsid w:val="5DA2EFCD"/>
    <w:rsid w:val="5DA67630"/>
    <w:rsid w:val="5DCD4DE2"/>
    <w:rsid w:val="5DD40E99"/>
    <w:rsid w:val="5E166140"/>
    <w:rsid w:val="5E19307B"/>
    <w:rsid w:val="5E70B8BA"/>
    <w:rsid w:val="5E7F5A68"/>
    <w:rsid w:val="5E965FA0"/>
    <w:rsid w:val="5E9E426A"/>
    <w:rsid w:val="5EAB614B"/>
    <w:rsid w:val="5F0341E7"/>
    <w:rsid w:val="5F36E08C"/>
    <w:rsid w:val="5F44EDDE"/>
    <w:rsid w:val="5F492E36"/>
    <w:rsid w:val="5F719657"/>
    <w:rsid w:val="5FD34675"/>
    <w:rsid w:val="5FF2ED14"/>
    <w:rsid w:val="5FF8340E"/>
    <w:rsid w:val="601A098C"/>
    <w:rsid w:val="60417314"/>
    <w:rsid w:val="60499B8A"/>
    <w:rsid w:val="60BD24CC"/>
    <w:rsid w:val="60D3BCC2"/>
    <w:rsid w:val="61265A63"/>
    <w:rsid w:val="6139D83C"/>
    <w:rsid w:val="61517341"/>
    <w:rsid w:val="61BA1077"/>
    <w:rsid w:val="61E5B707"/>
    <w:rsid w:val="620BDC6E"/>
    <w:rsid w:val="623A118F"/>
    <w:rsid w:val="62516192"/>
    <w:rsid w:val="62629963"/>
    <w:rsid w:val="626B1454"/>
    <w:rsid w:val="62962C60"/>
    <w:rsid w:val="62980E73"/>
    <w:rsid w:val="62C6C8B8"/>
    <w:rsid w:val="631C18D0"/>
    <w:rsid w:val="6331C406"/>
    <w:rsid w:val="63587CA8"/>
    <w:rsid w:val="635BACEF"/>
    <w:rsid w:val="63685C8D"/>
    <w:rsid w:val="637EF569"/>
    <w:rsid w:val="6385F2B3"/>
    <w:rsid w:val="63C0E03A"/>
    <w:rsid w:val="63FAC40E"/>
    <w:rsid w:val="64158E70"/>
    <w:rsid w:val="64687426"/>
    <w:rsid w:val="64E00DE0"/>
    <w:rsid w:val="6522CEDE"/>
    <w:rsid w:val="6526E2B1"/>
    <w:rsid w:val="653675A9"/>
    <w:rsid w:val="65467E5A"/>
    <w:rsid w:val="658C8804"/>
    <w:rsid w:val="65ADAF1F"/>
    <w:rsid w:val="65C259B1"/>
    <w:rsid w:val="65CA74BD"/>
    <w:rsid w:val="65E654BF"/>
    <w:rsid w:val="66104972"/>
    <w:rsid w:val="66483B47"/>
    <w:rsid w:val="66713F8C"/>
    <w:rsid w:val="66A8982C"/>
    <w:rsid w:val="66B0ED3C"/>
    <w:rsid w:val="66C0A97E"/>
    <w:rsid w:val="66D447D4"/>
    <w:rsid w:val="66D862B7"/>
    <w:rsid w:val="6709C84D"/>
    <w:rsid w:val="6759AE0A"/>
    <w:rsid w:val="678A6DEC"/>
    <w:rsid w:val="679E1366"/>
    <w:rsid w:val="67AF9F9D"/>
    <w:rsid w:val="67B46457"/>
    <w:rsid w:val="67B884C6"/>
    <w:rsid w:val="67DEF102"/>
    <w:rsid w:val="68367944"/>
    <w:rsid w:val="686C2E3D"/>
    <w:rsid w:val="687DD152"/>
    <w:rsid w:val="6880A723"/>
    <w:rsid w:val="6893B626"/>
    <w:rsid w:val="689DADCD"/>
    <w:rsid w:val="68FCFC9B"/>
    <w:rsid w:val="694D4E8B"/>
    <w:rsid w:val="698B7156"/>
    <w:rsid w:val="6998645E"/>
    <w:rsid w:val="69CC8344"/>
    <w:rsid w:val="69D19E79"/>
    <w:rsid w:val="69E28EE5"/>
    <w:rsid w:val="6A16D5F6"/>
    <w:rsid w:val="6A2965C7"/>
    <w:rsid w:val="6A2C023F"/>
    <w:rsid w:val="6A4B81E3"/>
    <w:rsid w:val="6A679534"/>
    <w:rsid w:val="6AF37239"/>
    <w:rsid w:val="6B084A95"/>
    <w:rsid w:val="6B180C35"/>
    <w:rsid w:val="6B2685A8"/>
    <w:rsid w:val="6B6D8984"/>
    <w:rsid w:val="6B972652"/>
    <w:rsid w:val="6B9BF82F"/>
    <w:rsid w:val="6BA68FE6"/>
    <w:rsid w:val="6BE01F24"/>
    <w:rsid w:val="6BED515A"/>
    <w:rsid w:val="6C2E00F2"/>
    <w:rsid w:val="6C734172"/>
    <w:rsid w:val="6C74882D"/>
    <w:rsid w:val="6C9F3A37"/>
    <w:rsid w:val="6CB40BE8"/>
    <w:rsid w:val="6D1AEA2E"/>
    <w:rsid w:val="6D25AF6A"/>
    <w:rsid w:val="6D2EF46A"/>
    <w:rsid w:val="6D542FA0"/>
    <w:rsid w:val="6D7140FB"/>
    <w:rsid w:val="6D79AEBC"/>
    <w:rsid w:val="6E0666D1"/>
    <w:rsid w:val="6E0C53AC"/>
    <w:rsid w:val="6E48F47D"/>
    <w:rsid w:val="6E6EA6FF"/>
    <w:rsid w:val="6EB0A7DB"/>
    <w:rsid w:val="6EB6EF77"/>
    <w:rsid w:val="6EE3DB9A"/>
    <w:rsid w:val="6EFCB6D7"/>
    <w:rsid w:val="6F015B6A"/>
    <w:rsid w:val="6F0619D9"/>
    <w:rsid w:val="6F088758"/>
    <w:rsid w:val="6F238C8B"/>
    <w:rsid w:val="6F4108CA"/>
    <w:rsid w:val="6F5DAAE2"/>
    <w:rsid w:val="6FCF96B5"/>
    <w:rsid w:val="6FEC8495"/>
    <w:rsid w:val="6FED3D98"/>
    <w:rsid w:val="70322D16"/>
    <w:rsid w:val="7034E4E6"/>
    <w:rsid w:val="7035F021"/>
    <w:rsid w:val="7060F469"/>
    <w:rsid w:val="70699F93"/>
    <w:rsid w:val="7070F28F"/>
    <w:rsid w:val="70A760E5"/>
    <w:rsid w:val="711E1024"/>
    <w:rsid w:val="713DA32D"/>
    <w:rsid w:val="718E2294"/>
    <w:rsid w:val="71D5A2FF"/>
    <w:rsid w:val="71D5A7DE"/>
    <w:rsid w:val="72411D82"/>
    <w:rsid w:val="72824B6C"/>
    <w:rsid w:val="72958E1A"/>
    <w:rsid w:val="72A0178F"/>
    <w:rsid w:val="72B5E8C5"/>
    <w:rsid w:val="72CE6436"/>
    <w:rsid w:val="72DBCCB5"/>
    <w:rsid w:val="736696FF"/>
    <w:rsid w:val="736A96BB"/>
    <w:rsid w:val="73D1262E"/>
    <w:rsid w:val="73E53A18"/>
    <w:rsid w:val="7414E61F"/>
    <w:rsid w:val="741D5E0F"/>
    <w:rsid w:val="7431D4D7"/>
    <w:rsid w:val="74461CBD"/>
    <w:rsid w:val="745C82ED"/>
    <w:rsid w:val="7461857E"/>
    <w:rsid w:val="74A56D15"/>
    <w:rsid w:val="74B6DAF8"/>
    <w:rsid w:val="74CB6FF0"/>
    <w:rsid w:val="74CBB9E6"/>
    <w:rsid w:val="74D284C4"/>
    <w:rsid w:val="750F6014"/>
    <w:rsid w:val="75105B78"/>
    <w:rsid w:val="753692C9"/>
    <w:rsid w:val="7537C623"/>
    <w:rsid w:val="7544A44A"/>
    <w:rsid w:val="76342D96"/>
    <w:rsid w:val="764F9432"/>
    <w:rsid w:val="76BC25AE"/>
    <w:rsid w:val="76E2AB90"/>
    <w:rsid w:val="76ED2E38"/>
    <w:rsid w:val="770BB4D2"/>
    <w:rsid w:val="771120B7"/>
    <w:rsid w:val="77129E94"/>
    <w:rsid w:val="77440502"/>
    <w:rsid w:val="7745BB39"/>
    <w:rsid w:val="774626A6"/>
    <w:rsid w:val="7760E78C"/>
    <w:rsid w:val="779EB3B8"/>
    <w:rsid w:val="780C0380"/>
    <w:rsid w:val="781D9EC1"/>
    <w:rsid w:val="78454548"/>
    <w:rsid w:val="78488DE0"/>
    <w:rsid w:val="7868CC1B"/>
    <w:rsid w:val="789CBD08"/>
    <w:rsid w:val="78A0F2AA"/>
    <w:rsid w:val="78D9A026"/>
    <w:rsid w:val="7902DA1E"/>
    <w:rsid w:val="7908D811"/>
    <w:rsid w:val="79115046"/>
    <w:rsid w:val="79198B93"/>
    <w:rsid w:val="795B3100"/>
    <w:rsid w:val="7986D549"/>
    <w:rsid w:val="799013DC"/>
    <w:rsid w:val="79A80F75"/>
    <w:rsid w:val="79E7444F"/>
    <w:rsid w:val="79EE1835"/>
    <w:rsid w:val="79F4A217"/>
    <w:rsid w:val="7A00A443"/>
    <w:rsid w:val="7A4B8398"/>
    <w:rsid w:val="7A580592"/>
    <w:rsid w:val="7A754491"/>
    <w:rsid w:val="7A76F056"/>
    <w:rsid w:val="7A7A8F17"/>
    <w:rsid w:val="7A9695AD"/>
    <w:rsid w:val="7AA35119"/>
    <w:rsid w:val="7AAE5B52"/>
    <w:rsid w:val="7AF147FD"/>
    <w:rsid w:val="7B198864"/>
    <w:rsid w:val="7B2145C4"/>
    <w:rsid w:val="7B26314A"/>
    <w:rsid w:val="7B9C02DD"/>
    <w:rsid w:val="7BABA5BA"/>
    <w:rsid w:val="7BBE9E09"/>
    <w:rsid w:val="7BC53DFB"/>
    <w:rsid w:val="7C29B69A"/>
    <w:rsid w:val="7C41AB74"/>
    <w:rsid w:val="7C4EB174"/>
    <w:rsid w:val="7C52521A"/>
    <w:rsid w:val="7C69A815"/>
    <w:rsid w:val="7C85848D"/>
    <w:rsid w:val="7CA36573"/>
    <w:rsid w:val="7D08D5DE"/>
    <w:rsid w:val="7D578A42"/>
    <w:rsid w:val="7D96D300"/>
    <w:rsid w:val="7DAAAD58"/>
    <w:rsid w:val="7DB895AF"/>
    <w:rsid w:val="7DBD07E9"/>
    <w:rsid w:val="7DC716B7"/>
    <w:rsid w:val="7DE8AE86"/>
    <w:rsid w:val="7DE8EA3C"/>
    <w:rsid w:val="7DFDC215"/>
    <w:rsid w:val="7E07B043"/>
    <w:rsid w:val="7E0B75C4"/>
    <w:rsid w:val="7E33F3D3"/>
    <w:rsid w:val="7E61F4D7"/>
    <w:rsid w:val="7E8A323E"/>
    <w:rsid w:val="7EC93A71"/>
    <w:rsid w:val="7EE75908"/>
    <w:rsid w:val="7EF004EA"/>
    <w:rsid w:val="7EF0CEAB"/>
    <w:rsid w:val="7EFB5D4F"/>
    <w:rsid w:val="7F0EFE48"/>
    <w:rsid w:val="7F10EF54"/>
    <w:rsid w:val="7F21483B"/>
    <w:rsid w:val="7F6C4FE5"/>
    <w:rsid w:val="7F73F1B7"/>
    <w:rsid w:val="7F8B2DB0"/>
    <w:rsid w:val="7F926C41"/>
    <w:rsid w:val="7F988EAE"/>
    <w:rsid w:val="7FB4B836"/>
    <w:rsid w:val="7FB6E32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E8F1F"/>
  <w15:chartTrackingRefBased/>
  <w15:docId w15:val="{9C134A88-029C-45FE-81A4-38C42E3E0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66024"/>
    <w:pPr>
      <w:spacing w:after="120" w:line="300" w:lineRule="auto"/>
      <w:jc w:val="both"/>
    </w:pPr>
    <w:rPr>
      <w:rFonts w:ascii="Arial" w:hAnsi="Arial"/>
      <w:sz w:val="20"/>
    </w:rPr>
  </w:style>
  <w:style w:type="paragraph" w:styleId="Heading1">
    <w:name w:val="heading 1"/>
    <w:aliases w:val="CofCQ Heading 1"/>
    <w:basedOn w:val="Normal"/>
    <w:next w:val="Normal"/>
    <w:link w:val="Heading1Char"/>
    <w:qFormat/>
    <w:rsid w:val="00112C20"/>
    <w:pPr>
      <w:keepNext/>
      <w:keepLines/>
      <w:shd w:val="solid" w:color="FFFEFE" w:themeColor="background1" w:fill="auto"/>
      <w:spacing w:before="120"/>
      <w:outlineLvl w:val="0"/>
    </w:pPr>
    <w:rPr>
      <w:rFonts w:eastAsiaTheme="majorEastAsia" w:cstheme="majorBidi"/>
      <w:sz w:val="40"/>
      <w:szCs w:val="32"/>
      <w14:glow w14:rad="0">
        <w14:schemeClr w14:val="bg1"/>
      </w14:glow>
    </w:rPr>
  </w:style>
  <w:style w:type="paragraph" w:styleId="Heading2">
    <w:name w:val="heading 2"/>
    <w:aliases w:val="CofCQ Sub-Heading 2"/>
    <w:basedOn w:val="Heading1"/>
    <w:next w:val="Normal"/>
    <w:link w:val="Heading2Char"/>
    <w:uiPriority w:val="9"/>
    <w:unhideWhenUsed/>
    <w:qFormat/>
    <w:rsid w:val="00A82514"/>
    <w:pPr>
      <w:numPr>
        <w:numId w:val="6"/>
      </w:numPr>
      <w:outlineLvl w:val="1"/>
    </w:pPr>
    <w:rPr>
      <w:b/>
      <w:u w:val="single"/>
      <w:lang w:eastAsia="ja-JP"/>
    </w:rPr>
  </w:style>
  <w:style w:type="paragraph" w:styleId="Heading3">
    <w:name w:val="heading 3"/>
    <w:aliases w:val="CofCQ Sub-sub-Heading 3"/>
    <w:basedOn w:val="Normal"/>
    <w:next w:val="Normal"/>
    <w:link w:val="Heading3Char"/>
    <w:uiPriority w:val="9"/>
    <w:unhideWhenUsed/>
    <w:qFormat/>
    <w:rsid w:val="009B6946"/>
    <w:pPr>
      <w:keepNext/>
      <w:keepLines/>
      <w:spacing w:before="40"/>
      <w:outlineLvl w:val="2"/>
    </w:pPr>
    <w:rPr>
      <w:rFonts w:eastAsiaTheme="majorEastAsia" w:cstheme="majorBidi"/>
      <w:b/>
      <w:sz w:val="24"/>
      <w:szCs w:val="24"/>
    </w:rPr>
  </w:style>
  <w:style w:type="paragraph" w:styleId="Heading4">
    <w:name w:val="heading 4"/>
    <w:basedOn w:val="Normal"/>
    <w:next w:val="Normal"/>
    <w:link w:val="Heading4Char"/>
    <w:uiPriority w:val="9"/>
    <w:unhideWhenUsed/>
    <w:rsid w:val="00D655CB"/>
    <w:pPr>
      <w:keepNext/>
      <w:keepLines/>
      <w:spacing w:before="40"/>
      <w:jc w:val="center"/>
      <w:outlineLvl w:val="3"/>
    </w:pPr>
    <w:rPr>
      <w:rFonts w:eastAsiaTheme="majorEastAsia" w:cstheme="majorBidi"/>
      <w:iCs/>
      <w:sz w:val="32"/>
    </w:rPr>
  </w:style>
  <w:style w:type="paragraph" w:styleId="Heading5">
    <w:name w:val="heading 5"/>
    <w:basedOn w:val="Normal"/>
    <w:next w:val="Normal"/>
    <w:link w:val="Heading5Char"/>
    <w:uiPriority w:val="9"/>
    <w:semiHidden/>
    <w:unhideWhenUsed/>
    <w:rsid w:val="007C1DFC"/>
    <w:pPr>
      <w:keepNext/>
      <w:keepLines/>
      <w:spacing w:before="40" w:after="0"/>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link w:val="TableTextChar"/>
    <w:qFormat/>
    <w:rsid w:val="008B69D2"/>
    <w:pPr>
      <w:spacing w:before="40" w:after="40"/>
    </w:pPr>
    <w:rPr>
      <w:rFonts w:eastAsia="Times New Roman" w:cs="Arial"/>
      <w:szCs w:val="20"/>
    </w:rPr>
  </w:style>
  <w:style w:type="character" w:customStyle="1" w:styleId="TableTextChar">
    <w:name w:val="Table Text Char"/>
    <w:basedOn w:val="DefaultParagraphFont"/>
    <w:link w:val="TableText"/>
    <w:rsid w:val="008B69D2"/>
    <w:rPr>
      <w:rFonts w:ascii="Arial" w:eastAsia="Times New Roman" w:hAnsi="Arial" w:cs="Arial"/>
      <w:sz w:val="20"/>
      <w:szCs w:val="20"/>
    </w:rPr>
  </w:style>
  <w:style w:type="paragraph" w:styleId="Header">
    <w:name w:val="header"/>
    <w:basedOn w:val="Normal"/>
    <w:link w:val="HeaderChar"/>
    <w:uiPriority w:val="99"/>
    <w:unhideWhenUsed/>
    <w:rsid w:val="00045868"/>
    <w:pPr>
      <w:tabs>
        <w:tab w:val="center" w:pos="4513"/>
        <w:tab w:val="right" w:pos="9026"/>
      </w:tabs>
      <w:spacing w:after="0"/>
    </w:pPr>
    <w:rPr>
      <w:rFonts w:eastAsia="Times New Roman" w:cs="Times New Roman"/>
      <w:sz w:val="28"/>
    </w:rPr>
  </w:style>
  <w:style w:type="character" w:customStyle="1" w:styleId="HeaderChar">
    <w:name w:val="Header Char"/>
    <w:basedOn w:val="DefaultParagraphFont"/>
    <w:link w:val="Header"/>
    <w:uiPriority w:val="99"/>
    <w:rsid w:val="00045868"/>
    <w:rPr>
      <w:rFonts w:ascii="Arial" w:eastAsia="Times New Roman" w:hAnsi="Arial" w:cs="Times New Roman"/>
      <w:sz w:val="28"/>
    </w:rPr>
  </w:style>
  <w:style w:type="paragraph" w:styleId="Footer">
    <w:name w:val="footer"/>
    <w:basedOn w:val="Normal"/>
    <w:link w:val="FooterChar"/>
    <w:uiPriority w:val="99"/>
    <w:unhideWhenUsed/>
    <w:rsid w:val="00937852"/>
    <w:pPr>
      <w:tabs>
        <w:tab w:val="center" w:pos="4513"/>
        <w:tab w:val="right" w:pos="9026"/>
      </w:tabs>
    </w:pPr>
    <w:rPr>
      <w:rFonts w:eastAsia="Times New Roman" w:cs="Times New Roman"/>
    </w:rPr>
  </w:style>
  <w:style w:type="character" w:customStyle="1" w:styleId="FooterChar">
    <w:name w:val="Footer Char"/>
    <w:basedOn w:val="DefaultParagraphFont"/>
    <w:link w:val="Footer"/>
    <w:uiPriority w:val="99"/>
    <w:rsid w:val="00937852"/>
    <w:rPr>
      <w:rFonts w:ascii="Century Gothic" w:eastAsia="Times New Roman" w:hAnsi="Century Gothic" w:cs="Times New Roman"/>
      <w:szCs w:val="24"/>
    </w:rPr>
  </w:style>
  <w:style w:type="table" w:styleId="TableGrid">
    <w:name w:val="Table Grid"/>
    <w:basedOn w:val="TableNormal"/>
    <w:uiPriority w:val="59"/>
    <w:rsid w:val="00937852"/>
    <w:pPr>
      <w:spacing w:after="0" w:line="240" w:lineRule="auto"/>
    </w:pPr>
    <w:rPr>
      <w:rFonts w:ascii="Calibri" w:eastAsia="Times New Roman"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p">
    <w:name w:val="Step"/>
    <w:basedOn w:val="Normal"/>
    <w:link w:val="StepChar"/>
    <w:qFormat/>
    <w:rsid w:val="00576D94"/>
    <w:pPr>
      <w:numPr>
        <w:numId w:val="1"/>
      </w:numPr>
      <w:spacing w:before="60"/>
    </w:pPr>
  </w:style>
  <w:style w:type="character" w:customStyle="1" w:styleId="Heading1Char">
    <w:name w:val="Heading 1 Char"/>
    <w:aliases w:val="CofCQ Heading 1 Char"/>
    <w:basedOn w:val="DefaultParagraphFont"/>
    <w:link w:val="Heading1"/>
    <w:rsid w:val="00112C20"/>
    <w:rPr>
      <w:rFonts w:ascii="Arial" w:eastAsiaTheme="majorEastAsia" w:hAnsi="Arial" w:cstheme="majorBidi"/>
      <w:sz w:val="40"/>
      <w:szCs w:val="32"/>
      <w:shd w:val="solid" w:color="FFFEFE" w:themeColor="background1" w:fill="auto"/>
      <w14:glow w14:rad="0">
        <w14:schemeClr w14:val="bg1"/>
      </w14:glow>
    </w:rPr>
  </w:style>
  <w:style w:type="character" w:customStyle="1" w:styleId="Heading2Char">
    <w:name w:val="Heading 2 Char"/>
    <w:aliases w:val="CofCQ Sub-Heading 2 Char"/>
    <w:basedOn w:val="DefaultParagraphFont"/>
    <w:link w:val="Heading2"/>
    <w:uiPriority w:val="9"/>
    <w:rsid w:val="00A82514"/>
    <w:rPr>
      <w:rFonts w:ascii="Arial" w:eastAsiaTheme="majorEastAsia" w:hAnsi="Arial" w:cstheme="majorBidi"/>
      <w:b/>
      <w:sz w:val="40"/>
      <w:szCs w:val="32"/>
      <w:u w:val="single"/>
      <w:shd w:val="solid" w:color="FFFEFE" w:themeColor="background1" w:fill="auto"/>
      <w:lang w:eastAsia="ja-JP"/>
      <w14:glow w14:rad="0">
        <w14:schemeClr w14:val="bg1"/>
      </w14:glow>
    </w:rPr>
  </w:style>
  <w:style w:type="paragraph" w:customStyle="1" w:styleId="TOCHeader">
    <w:name w:val="TOC Header"/>
    <w:basedOn w:val="Heading1"/>
    <w:rsid w:val="0052062E"/>
    <w:pPr>
      <w:keepLines w:val="0"/>
      <w:pageBreakBefore/>
      <w:spacing w:after="480"/>
    </w:pPr>
    <w:rPr>
      <w:rFonts w:eastAsia="Times New Roman" w:cs="Times New Roman"/>
      <w:bCs/>
      <w:kern w:val="32"/>
      <w:lang w:eastAsia="en-AU"/>
    </w:rPr>
  </w:style>
  <w:style w:type="character" w:styleId="Hyperlink">
    <w:name w:val="Hyperlink"/>
    <w:basedOn w:val="DefaultParagraphFont"/>
    <w:uiPriority w:val="99"/>
    <w:unhideWhenUsed/>
    <w:rsid w:val="00EF0A20"/>
    <w:rPr>
      <w:rFonts w:ascii="Arial" w:hAnsi="Arial"/>
      <w:color w:val="417373" w:themeColor="hyperlink"/>
      <w:u w:val="single"/>
    </w:rPr>
  </w:style>
  <w:style w:type="paragraph" w:customStyle="1" w:styleId="StepPara">
    <w:name w:val="Step Para"/>
    <w:basedOn w:val="Normal"/>
    <w:rsid w:val="00C115E7"/>
    <w:pPr>
      <w:spacing w:before="60"/>
      <w:ind w:left="652"/>
    </w:pPr>
    <w:rPr>
      <w:rFonts w:eastAsia="Times New Roman" w:cs="Times New Roman"/>
      <w:szCs w:val="24"/>
      <w:lang w:eastAsia="en-AU"/>
    </w:rPr>
  </w:style>
  <w:style w:type="paragraph" w:customStyle="1" w:styleId="Bullet1">
    <w:name w:val="Bullet 1"/>
    <w:basedOn w:val="Normal"/>
    <w:link w:val="Bullet1Char"/>
    <w:qFormat/>
    <w:rsid w:val="00FE45F5"/>
    <w:pPr>
      <w:numPr>
        <w:ilvl w:val="1"/>
        <w:numId w:val="2"/>
      </w:numPr>
      <w:spacing w:before="120"/>
      <w:ind w:left="697" w:hanging="357"/>
    </w:pPr>
    <w:rPr>
      <w:rFonts w:eastAsia="MS Mincho" w:cs="Arial"/>
      <w:lang w:eastAsia="ja-JP"/>
    </w:rPr>
  </w:style>
  <w:style w:type="character" w:customStyle="1" w:styleId="Bullet1Char">
    <w:name w:val="Bullet 1 Char"/>
    <w:basedOn w:val="DefaultParagraphFont"/>
    <w:link w:val="Bullet1"/>
    <w:rsid w:val="00FE45F5"/>
    <w:rPr>
      <w:rFonts w:ascii="Arial" w:eastAsia="MS Mincho" w:hAnsi="Arial" w:cs="Arial"/>
      <w:sz w:val="20"/>
      <w:lang w:eastAsia="ja-JP"/>
    </w:rPr>
  </w:style>
  <w:style w:type="paragraph" w:customStyle="1" w:styleId="Bullet2">
    <w:name w:val="Bullet 2"/>
    <w:basedOn w:val="Bullet1"/>
    <w:qFormat/>
    <w:rsid w:val="00FE45F5"/>
    <w:pPr>
      <w:numPr>
        <w:ilvl w:val="2"/>
      </w:numPr>
      <w:tabs>
        <w:tab w:val="num" w:pos="360"/>
        <w:tab w:val="num" w:pos="643"/>
      </w:tabs>
      <w:ind w:left="924" w:hanging="357"/>
    </w:pPr>
  </w:style>
  <w:style w:type="paragraph" w:customStyle="1" w:styleId="Bullet3">
    <w:name w:val="Bullet 3"/>
    <w:basedOn w:val="Bullet2"/>
    <w:rsid w:val="00FE45F5"/>
    <w:pPr>
      <w:numPr>
        <w:ilvl w:val="0"/>
        <w:numId w:val="3"/>
      </w:numPr>
      <w:tabs>
        <w:tab w:val="num" w:pos="360"/>
        <w:tab w:val="num" w:pos="643"/>
      </w:tabs>
      <w:ind w:left="1151" w:hanging="357"/>
    </w:pPr>
  </w:style>
  <w:style w:type="character" w:customStyle="1" w:styleId="Heading3Char">
    <w:name w:val="Heading 3 Char"/>
    <w:aliases w:val="CofCQ Sub-sub-Heading 3 Char"/>
    <w:basedOn w:val="DefaultParagraphFont"/>
    <w:link w:val="Heading3"/>
    <w:uiPriority w:val="9"/>
    <w:rsid w:val="009B6946"/>
    <w:rPr>
      <w:rFonts w:ascii="Arial" w:eastAsiaTheme="majorEastAsia" w:hAnsi="Arial" w:cstheme="majorBidi"/>
      <w:b/>
      <w:sz w:val="24"/>
      <w:szCs w:val="24"/>
    </w:rPr>
  </w:style>
  <w:style w:type="character" w:customStyle="1" w:styleId="Heading4Char">
    <w:name w:val="Heading 4 Char"/>
    <w:basedOn w:val="DefaultParagraphFont"/>
    <w:link w:val="Heading4"/>
    <w:uiPriority w:val="9"/>
    <w:rsid w:val="00D655CB"/>
    <w:rPr>
      <w:rFonts w:ascii="Arial" w:eastAsiaTheme="majorEastAsia" w:hAnsi="Arial" w:cstheme="majorBidi"/>
      <w:iCs/>
      <w:sz w:val="32"/>
    </w:rPr>
  </w:style>
  <w:style w:type="paragraph" w:customStyle="1" w:styleId="Picture">
    <w:name w:val="Picture"/>
    <w:basedOn w:val="Normal"/>
    <w:rsid w:val="00047491"/>
    <w:pPr>
      <w:spacing w:before="240" w:after="240" w:line="240" w:lineRule="auto"/>
      <w:jc w:val="center"/>
    </w:pPr>
    <w:rPr>
      <w:noProof/>
    </w:rPr>
  </w:style>
  <w:style w:type="paragraph" w:customStyle="1" w:styleId="Hint">
    <w:name w:val="Hint"/>
    <w:basedOn w:val="Normal"/>
    <w:rsid w:val="00581BFE"/>
    <w:pPr>
      <w:pBdr>
        <w:top w:val="single" w:sz="12" w:space="3" w:color="778B53"/>
        <w:left w:val="single" w:sz="12" w:space="4" w:color="778B53"/>
        <w:bottom w:val="single" w:sz="12" w:space="3" w:color="778B53"/>
        <w:right w:val="single" w:sz="12" w:space="4" w:color="778B53"/>
      </w:pBdr>
      <w:spacing w:before="60"/>
    </w:pPr>
    <w:rPr>
      <w:rFonts w:eastAsia="Times New Roman" w:cs="Times New Roman"/>
      <w:b/>
      <w:szCs w:val="24"/>
      <w:lang w:eastAsia="en-AU"/>
    </w:rPr>
  </w:style>
  <w:style w:type="paragraph" w:customStyle="1" w:styleId="Note">
    <w:name w:val="Note"/>
    <w:basedOn w:val="Normal"/>
    <w:rsid w:val="00581BFE"/>
    <w:pPr>
      <w:pBdr>
        <w:top w:val="double" w:sz="4" w:space="4" w:color="B85952"/>
        <w:left w:val="double" w:sz="4" w:space="4" w:color="B85952"/>
        <w:bottom w:val="double" w:sz="4" w:space="4" w:color="B85952"/>
        <w:right w:val="double" w:sz="4" w:space="4" w:color="B85952"/>
      </w:pBdr>
      <w:spacing w:before="60"/>
    </w:pPr>
    <w:rPr>
      <w:rFonts w:eastAsia="Times New Roman" w:cs="Times New Roman"/>
      <w:b/>
      <w:bCs/>
      <w:szCs w:val="24"/>
      <w:lang w:eastAsia="en-AU"/>
    </w:rPr>
  </w:style>
  <w:style w:type="paragraph" w:customStyle="1" w:styleId="Reference">
    <w:name w:val="Reference"/>
    <w:basedOn w:val="Hint"/>
    <w:qFormat/>
    <w:rsid w:val="00581BFE"/>
    <w:pPr>
      <w:pBdr>
        <w:top w:val="dashSmallGap" w:sz="12" w:space="3" w:color="DCA44A"/>
        <w:left w:val="dashSmallGap" w:sz="12" w:space="4" w:color="DCA44A"/>
        <w:bottom w:val="dashSmallGap" w:sz="12" w:space="3" w:color="DCA44A"/>
        <w:right w:val="dashSmallGap" w:sz="12" w:space="4" w:color="DCA44A"/>
      </w:pBdr>
    </w:pPr>
  </w:style>
  <w:style w:type="character" w:customStyle="1" w:styleId="Heading5Char">
    <w:name w:val="Heading 5 Char"/>
    <w:basedOn w:val="DefaultParagraphFont"/>
    <w:link w:val="Heading5"/>
    <w:uiPriority w:val="9"/>
    <w:semiHidden/>
    <w:rsid w:val="007C1DFC"/>
    <w:rPr>
      <w:rFonts w:asciiTheme="majorHAnsi" w:eastAsiaTheme="majorEastAsia" w:hAnsiTheme="majorHAnsi" w:cstheme="majorBidi"/>
    </w:rPr>
  </w:style>
  <w:style w:type="paragraph" w:styleId="TOCHeading">
    <w:name w:val="TOC Heading"/>
    <w:basedOn w:val="Heading1"/>
    <w:next w:val="Normal"/>
    <w:uiPriority w:val="39"/>
    <w:unhideWhenUsed/>
    <w:qFormat/>
    <w:rsid w:val="00A24B96"/>
    <w:pPr>
      <w:outlineLvl w:val="9"/>
    </w:pPr>
  </w:style>
  <w:style w:type="paragraph" w:customStyle="1" w:styleId="GuideTitle">
    <w:name w:val="GuideTitle"/>
    <w:basedOn w:val="Normal"/>
    <w:next w:val="Normal"/>
    <w:qFormat/>
    <w:rsid w:val="0082576F"/>
    <w:pPr>
      <w:autoSpaceDE w:val="0"/>
      <w:autoSpaceDN w:val="0"/>
      <w:adjustRightInd w:val="0"/>
      <w:spacing w:before="120" w:after="240" w:line="240" w:lineRule="auto"/>
    </w:pPr>
    <w:rPr>
      <w:rFonts w:eastAsia="MS Mincho" w:cs="Arial"/>
      <w:bCs/>
      <w:sz w:val="96"/>
      <w:szCs w:val="44"/>
      <w:lang w:eastAsia="ja-JP"/>
    </w:rPr>
  </w:style>
  <w:style w:type="paragraph" w:customStyle="1" w:styleId="TableColumnHeader2">
    <w:name w:val="TableColumn Header 2"/>
    <w:basedOn w:val="Normal"/>
    <w:link w:val="TableColumnHeader2Char"/>
    <w:qFormat/>
    <w:rsid w:val="00A54552"/>
    <w:pPr>
      <w:spacing w:after="0" w:line="240" w:lineRule="auto"/>
      <w:jc w:val="center"/>
    </w:pPr>
    <w:rPr>
      <w:rFonts w:eastAsia="Times New Roman" w:cs="Arial"/>
      <w:b/>
      <w:szCs w:val="20"/>
    </w:rPr>
  </w:style>
  <w:style w:type="character" w:customStyle="1" w:styleId="TableColumnHeader2Char">
    <w:name w:val="TableColumn Header 2 Char"/>
    <w:basedOn w:val="DefaultParagraphFont"/>
    <w:link w:val="TableColumnHeader2"/>
    <w:rsid w:val="00A54552"/>
    <w:rPr>
      <w:rFonts w:ascii="Arial" w:eastAsia="Times New Roman" w:hAnsi="Arial" w:cs="Arial"/>
      <w:b/>
      <w:sz w:val="20"/>
      <w:szCs w:val="20"/>
    </w:rPr>
  </w:style>
  <w:style w:type="paragraph" w:styleId="ListParagraph">
    <w:name w:val="List Paragraph"/>
    <w:aliases w:val="Table step"/>
    <w:basedOn w:val="Normal"/>
    <w:uiPriority w:val="1"/>
    <w:qFormat/>
    <w:rsid w:val="008A45AE"/>
    <w:pPr>
      <w:numPr>
        <w:ilvl w:val="1"/>
        <w:numId w:val="5"/>
      </w:numPr>
      <w:spacing w:after="0" w:line="240" w:lineRule="auto"/>
    </w:pPr>
    <w:rPr>
      <w:rFonts w:eastAsia="MS Mincho" w:cs="Arial"/>
      <w:lang w:eastAsia="ja-JP"/>
    </w:rPr>
  </w:style>
  <w:style w:type="paragraph" w:customStyle="1" w:styleId="stepparaa">
    <w:name w:val="step para a)"/>
    <w:basedOn w:val="Normal"/>
    <w:link w:val="stepparaaChar"/>
    <w:qFormat/>
    <w:rsid w:val="001C277C"/>
    <w:pPr>
      <w:numPr>
        <w:numId w:val="4"/>
      </w:numPr>
      <w:spacing w:before="120" w:line="240" w:lineRule="auto"/>
      <w:ind w:left="1208" w:hanging="357"/>
    </w:pPr>
    <w:rPr>
      <w:rFonts w:eastAsia="MS Mincho" w:cs="Arial"/>
      <w:lang w:eastAsia="ja-JP"/>
    </w:rPr>
  </w:style>
  <w:style w:type="character" w:customStyle="1" w:styleId="stepparaaChar">
    <w:name w:val="step para a) Char"/>
    <w:basedOn w:val="DefaultParagraphFont"/>
    <w:link w:val="stepparaa"/>
    <w:rsid w:val="001C277C"/>
    <w:rPr>
      <w:rFonts w:ascii="Arial" w:eastAsia="MS Mincho" w:hAnsi="Arial" w:cs="Arial"/>
      <w:sz w:val="20"/>
      <w:lang w:eastAsia="ja-JP"/>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411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1191"/>
    <w:rPr>
      <w:rFonts w:ascii="Segoe UI" w:hAnsi="Segoe UI" w:cs="Segoe UI"/>
      <w:sz w:val="18"/>
      <w:szCs w:val="18"/>
    </w:rPr>
  </w:style>
  <w:style w:type="paragraph" w:styleId="CommentSubject">
    <w:name w:val="annotation subject"/>
    <w:basedOn w:val="Normal"/>
    <w:next w:val="Normal"/>
    <w:link w:val="CommentSubjectChar"/>
    <w:uiPriority w:val="99"/>
    <w:semiHidden/>
    <w:unhideWhenUsed/>
    <w:rsid w:val="00933569"/>
    <w:pPr>
      <w:spacing w:line="240" w:lineRule="auto"/>
    </w:pPr>
    <w:rPr>
      <w:b/>
      <w:bCs/>
      <w:szCs w:val="20"/>
    </w:rPr>
  </w:style>
  <w:style w:type="character" w:customStyle="1" w:styleId="CommentSubjectChar">
    <w:name w:val="Comment Subject Char"/>
    <w:basedOn w:val="DefaultParagraphFont"/>
    <w:link w:val="CommentSubject"/>
    <w:uiPriority w:val="99"/>
    <w:semiHidden/>
    <w:rsid w:val="00933569"/>
    <w:rPr>
      <w:rFonts w:ascii="Arial" w:hAnsi="Arial"/>
      <w:b/>
      <w:bCs/>
      <w:sz w:val="20"/>
      <w:szCs w:val="20"/>
    </w:rPr>
  </w:style>
  <w:style w:type="paragraph" w:styleId="TOC1">
    <w:name w:val="toc 1"/>
    <w:basedOn w:val="Normal"/>
    <w:next w:val="Normal"/>
    <w:autoRedefine/>
    <w:uiPriority w:val="39"/>
    <w:unhideWhenUsed/>
    <w:rsid w:val="00D76211"/>
    <w:pPr>
      <w:spacing w:after="100" w:line="259" w:lineRule="auto"/>
    </w:pPr>
    <w:rPr>
      <w:rFonts w:eastAsiaTheme="minorEastAsia" w:cs="Times New Roman"/>
      <w:b/>
      <w:sz w:val="22"/>
      <w:lang w:val="en-US"/>
    </w:rPr>
  </w:style>
  <w:style w:type="paragraph" w:customStyle="1" w:styleId="toc10">
    <w:name w:val="toc 10"/>
    <w:basedOn w:val="Normal"/>
    <w:next w:val="Normal"/>
    <w:autoRedefine/>
    <w:uiPriority w:val="39"/>
    <w:unhideWhenUsed/>
    <w:rsid w:val="00D76211"/>
    <w:pPr>
      <w:spacing w:after="100" w:line="259" w:lineRule="auto"/>
    </w:pPr>
    <w:rPr>
      <w:rFonts w:eastAsiaTheme="minorEastAsia" w:cs="Times New Roman"/>
      <w:b/>
      <w:sz w:val="22"/>
      <w:lang w:val="en-US"/>
    </w:rPr>
  </w:style>
  <w:style w:type="paragraph" w:styleId="TOC3">
    <w:name w:val="toc 3"/>
    <w:basedOn w:val="Normal"/>
    <w:next w:val="Normal"/>
    <w:autoRedefine/>
    <w:uiPriority w:val="39"/>
    <w:unhideWhenUsed/>
    <w:rsid w:val="00D76211"/>
    <w:pPr>
      <w:spacing w:after="100" w:line="259" w:lineRule="auto"/>
      <w:ind w:left="440"/>
    </w:pPr>
    <w:rPr>
      <w:rFonts w:eastAsiaTheme="minorEastAsia" w:cs="Times New Roman"/>
      <w:sz w:val="22"/>
      <w:lang w:val="en-US"/>
    </w:rPr>
  </w:style>
  <w:style w:type="paragraph" w:styleId="TOC2">
    <w:name w:val="toc 2"/>
    <w:basedOn w:val="Normal"/>
    <w:next w:val="Normal"/>
    <w:autoRedefine/>
    <w:uiPriority w:val="39"/>
    <w:unhideWhenUsed/>
    <w:rsid w:val="00CE3940"/>
    <w:pPr>
      <w:spacing w:after="100"/>
      <w:ind w:left="340"/>
    </w:pPr>
  </w:style>
  <w:style w:type="paragraph" w:customStyle="1" w:styleId="LegalDefinedTerm">
    <w:name w:val="Legal Defined Term"/>
    <w:basedOn w:val="Normal"/>
    <w:link w:val="LegalDefinedTermChar"/>
    <w:uiPriority w:val="23"/>
    <w:qFormat/>
    <w:rsid w:val="00E72137"/>
    <w:pPr>
      <w:spacing w:after="240" w:line="240" w:lineRule="auto"/>
      <w:jc w:val="left"/>
    </w:pPr>
    <w:rPr>
      <w:rFonts w:eastAsiaTheme="minorEastAsia"/>
      <w:b/>
      <w:lang w:val="en-US"/>
    </w:rPr>
  </w:style>
  <w:style w:type="character" w:customStyle="1" w:styleId="LegalDefinedTermChar">
    <w:name w:val="Legal Defined Term Char"/>
    <w:basedOn w:val="DefaultParagraphFont"/>
    <w:link w:val="LegalDefinedTerm"/>
    <w:uiPriority w:val="23"/>
    <w:rsid w:val="00E72137"/>
    <w:rPr>
      <w:rFonts w:ascii="Arial" w:eastAsiaTheme="minorEastAsia" w:hAnsi="Arial"/>
      <w:b/>
      <w:sz w:val="20"/>
      <w:lang w:val="en-US"/>
    </w:rPr>
  </w:style>
  <w:style w:type="paragraph" w:customStyle="1" w:styleId="CofCQLegalPartiesHeading">
    <w:name w:val="CofCQ Legal Parties Heading"/>
    <w:basedOn w:val="ListParagraph"/>
    <w:rsid w:val="0022622B"/>
    <w:pPr>
      <w:numPr>
        <w:ilvl w:val="0"/>
        <w:numId w:val="7"/>
      </w:numPr>
      <w:spacing w:before="120" w:after="120" w:line="300" w:lineRule="auto"/>
      <w:ind w:left="714" w:hanging="357"/>
    </w:pPr>
  </w:style>
  <w:style w:type="paragraph" w:customStyle="1" w:styleId="CofCQLegalBackground">
    <w:name w:val="CofCQ Legal Background"/>
    <w:basedOn w:val="ListParagraph"/>
    <w:qFormat/>
    <w:rsid w:val="0022622B"/>
    <w:pPr>
      <w:numPr>
        <w:ilvl w:val="0"/>
        <w:numId w:val="8"/>
      </w:numPr>
      <w:spacing w:before="120" w:after="120" w:line="300" w:lineRule="auto"/>
      <w:ind w:left="714" w:hanging="357"/>
    </w:pPr>
  </w:style>
  <w:style w:type="paragraph" w:customStyle="1" w:styleId="LegalTableText">
    <w:name w:val="Legal Table Text"/>
    <w:basedOn w:val="Normal"/>
    <w:uiPriority w:val="30"/>
    <w:qFormat/>
    <w:rsid w:val="006D245A"/>
    <w:pPr>
      <w:spacing w:before="120" w:line="240" w:lineRule="auto"/>
    </w:pPr>
    <w:rPr>
      <w:rFonts w:eastAsiaTheme="minorEastAsia"/>
      <w:lang w:val="en-US"/>
    </w:rPr>
  </w:style>
  <w:style w:type="paragraph" w:customStyle="1" w:styleId="LegalTableHeading">
    <w:name w:val="Legal Table Heading"/>
    <w:basedOn w:val="LegalTableText"/>
    <w:uiPriority w:val="30"/>
    <w:qFormat/>
    <w:rsid w:val="00587D4E"/>
    <w:pPr>
      <w:spacing w:line="300" w:lineRule="auto"/>
    </w:pPr>
    <w:rPr>
      <w:b/>
    </w:rPr>
  </w:style>
  <w:style w:type="paragraph" w:customStyle="1" w:styleId="LegalNumberedHeading1">
    <w:name w:val="Legal Numbered Heading 1"/>
    <w:basedOn w:val="Normal"/>
    <w:next w:val="Normal"/>
    <w:uiPriority w:val="10"/>
    <w:qFormat/>
    <w:rsid w:val="00587D4E"/>
    <w:pPr>
      <w:keepNext/>
      <w:numPr>
        <w:numId w:val="9"/>
      </w:numPr>
      <w:pBdr>
        <w:bottom w:val="single" w:sz="8" w:space="1" w:color="auto"/>
      </w:pBdr>
      <w:spacing w:before="120"/>
      <w:jc w:val="left"/>
      <w:outlineLvl w:val="0"/>
    </w:pPr>
    <w:rPr>
      <w:rFonts w:eastAsiaTheme="minorEastAsia"/>
      <w:b/>
      <w:sz w:val="22"/>
      <w:lang w:val="en-US"/>
    </w:rPr>
  </w:style>
  <w:style w:type="paragraph" w:customStyle="1" w:styleId="LegalNumberedHeading2">
    <w:name w:val="Legal Numbered Heading 2"/>
    <w:basedOn w:val="LegalNumberedHeading1"/>
    <w:next w:val="Normal"/>
    <w:uiPriority w:val="10"/>
    <w:qFormat/>
    <w:rsid w:val="007D77B3"/>
    <w:pPr>
      <w:numPr>
        <w:ilvl w:val="1"/>
      </w:numPr>
      <w:pBdr>
        <w:bottom w:val="none" w:sz="0" w:space="0" w:color="auto"/>
      </w:pBdr>
      <w:outlineLvl w:val="1"/>
    </w:pPr>
    <w:rPr>
      <w:b w:val="0"/>
      <w:sz w:val="20"/>
    </w:rPr>
  </w:style>
  <w:style w:type="paragraph" w:customStyle="1" w:styleId="LegalText3">
    <w:name w:val="Legal Text 3"/>
    <w:basedOn w:val="Normal"/>
    <w:autoRedefine/>
    <w:uiPriority w:val="10"/>
    <w:qFormat/>
    <w:rsid w:val="006D245A"/>
    <w:pPr>
      <w:numPr>
        <w:ilvl w:val="2"/>
        <w:numId w:val="9"/>
      </w:numPr>
      <w:spacing w:before="120"/>
    </w:pPr>
    <w:rPr>
      <w:rFonts w:eastAsiaTheme="minorEastAsia"/>
      <w:lang w:val="en-US"/>
    </w:rPr>
  </w:style>
  <w:style w:type="paragraph" w:customStyle="1" w:styleId="LegalText4">
    <w:name w:val="Legal Text 4"/>
    <w:basedOn w:val="LegalText3"/>
    <w:autoRedefine/>
    <w:uiPriority w:val="10"/>
    <w:qFormat/>
    <w:rsid w:val="006D245A"/>
    <w:pPr>
      <w:numPr>
        <w:ilvl w:val="3"/>
      </w:numPr>
      <w:jc w:val="left"/>
    </w:pPr>
  </w:style>
  <w:style w:type="paragraph" w:customStyle="1" w:styleId="LegalText5">
    <w:name w:val="Legal Text 5"/>
    <w:basedOn w:val="LegalText4"/>
    <w:autoRedefine/>
    <w:uiPriority w:val="10"/>
    <w:qFormat/>
    <w:rsid w:val="006D245A"/>
    <w:pPr>
      <w:numPr>
        <w:ilvl w:val="4"/>
      </w:numPr>
      <w:jc w:val="both"/>
    </w:pPr>
  </w:style>
  <w:style w:type="paragraph" w:customStyle="1" w:styleId="LegalIndentText1">
    <w:name w:val="Legal Indent Text 1"/>
    <w:basedOn w:val="Normal"/>
    <w:autoRedefine/>
    <w:uiPriority w:val="22"/>
    <w:qFormat/>
    <w:rsid w:val="006D245A"/>
    <w:pPr>
      <w:spacing w:after="240" w:line="240" w:lineRule="auto"/>
      <w:ind w:left="567"/>
    </w:pPr>
    <w:rPr>
      <w:rFonts w:eastAsiaTheme="minorEastAsia"/>
      <w:lang w:val="en-US"/>
    </w:rPr>
  </w:style>
  <w:style w:type="paragraph" w:styleId="CommentText">
    <w:name w:val="annotation text"/>
    <w:basedOn w:val="Normal"/>
    <w:link w:val="CommentTextChar"/>
    <w:uiPriority w:val="99"/>
    <w:unhideWhenUsed/>
    <w:pPr>
      <w:spacing w:line="240" w:lineRule="auto"/>
    </w:pPr>
    <w:rPr>
      <w:szCs w:val="20"/>
    </w:rPr>
  </w:style>
  <w:style w:type="character" w:customStyle="1" w:styleId="CommentTextChar">
    <w:name w:val="Comment Text Char"/>
    <w:basedOn w:val="DefaultParagraphFont"/>
    <w:link w:val="CommentText"/>
    <w:uiPriority w:val="99"/>
    <w:rPr>
      <w:rFonts w:ascii="Arial" w:hAnsi="Arial"/>
      <w:sz w:val="20"/>
      <w:szCs w:val="20"/>
    </w:rPr>
  </w:style>
  <w:style w:type="paragraph" w:styleId="BodyText">
    <w:name w:val="Body Text"/>
    <w:basedOn w:val="Normal"/>
    <w:link w:val="BodyTextChar"/>
    <w:uiPriority w:val="1"/>
    <w:qFormat/>
    <w:rsid w:val="00673BBC"/>
    <w:pPr>
      <w:widowControl w:val="0"/>
      <w:autoSpaceDE w:val="0"/>
      <w:autoSpaceDN w:val="0"/>
      <w:spacing w:after="0" w:line="240" w:lineRule="auto"/>
      <w:jc w:val="left"/>
    </w:pPr>
    <w:rPr>
      <w:rFonts w:eastAsia="Arial" w:cs="Arial"/>
      <w:szCs w:val="20"/>
      <w:lang w:val="en-US"/>
    </w:rPr>
  </w:style>
  <w:style w:type="character" w:customStyle="1" w:styleId="BodyTextChar">
    <w:name w:val="Body Text Char"/>
    <w:basedOn w:val="DefaultParagraphFont"/>
    <w:link w:val="BodyText"/>
    <w:uiPriority w:val="1"/>
    <w:rsid w:val="00673BBC"/>
    <w:rPr>
      <w:rFonts w:ascii="Arial" w:eastAsia="Arial" w:hAnsi="Arial" w:cs="Arial"/>
      <w:sz w:val="20"/>
      <w:szCs w:val="20"/>
      <w:lang w:val="en-US"/>
    </w:rPr>
  </w:style>
  <w:style w:type="paragraph" w:styleId="TOC4">
    <w:name w:val="toc 4"/>
    <w:basedOn w:val="Normal"/>
    <w:next w:val="Normal"/>
    <w:autoRedefine/>
    <w:uiPriority w:val="39"/>
    <w:unhideWhenUsed/>
    <w:rsid w:val="0021010C"/>
    <w:pPr>
      <w:spacing w:after="100" w:line="278" w:lineRule="auto"/>
      <w:ind w:left="720"/>
      <w:jc w:val="left"/>
    </w:pPr>
    <w:rPr>
      <w:rFonts w:asciiTheme="minorHAnsi" w:eastAsiaTheme="minorEastAsia" w:hAnsiTheme="minorHAnsi"/>
      <w:kern w:val="2"/>
      <w:sz w:val="24"/>
      <w:szCs w:val="24"/>
      <w:lang w:eastAsia="en-AU"/>
      <w14:ligatures w14:val="standardContextual"/>
    </w:rPr>
  </w:style>
  <w:style w:type="paragraph" w:styleId="TOC5">
    <w:name w:val="toc 5"/>
    <w:basedOn w:val="Normal"/>
    <w:next w:val="Normal"/>
    <w:autoRedefine/>
    <w:uiPriority w:val="39"/>
    <w:unhideWhenUsed/>
    <w:rsid w:val="0021010C"/>
    <w:pPr>
      <w:spacing w:after="100" w:line="278" w:lineRule="auto"/>
      <w:ind w:left="960"/>
      <w:jc w:val="left"/>
    </w:pPr>
    <w:rPr>
      <w:rFonts w:asciiTheme="minorHAnsi" w:eastAsiaTheme="minorEastAsia" w:hAnsiTheme="minorHAnsi"/>
      <w:kern w:val="2"/>
      <w:sz w:val="24"/>
      <w:szCs w:val="24"/>
      <w:lang w:eastAsia="en-AU"/>
      <w14:ligatures w14:val="standardContextual"/>
    </w:rPr>
  </w:style>
  <w:style w:type="paragraph" w:styleId="TOC6">
    <w:name w:val="toc 6"/>
    <w:basedOn w:val="Normal"/>
    <w:next w:val="Normal"/>
    <w:autoRedefine/>
    <w:uiPriority w:val="39"/>
    <w:unhideWhenUsed/>
    <w:rsid w:val="0021010C"/>
    <w:pPr>
      <w:spacing w:after="100" w:line="278" w:lineRule="auto"/>
      <w:ind w:left="1200"/>
      <w:jc w:val="left"/>
    </w:pPr>
    <w:rPr>
      <w:rFonts w:asciiTheme="minorHAnsi" w:eastAsiaTheme="minorEastAsia" w:hAnsiTheme="minorHAnsi"/>
      <w:kern w:val="2"/>
      <w:sz w:val="24"/>
      <w:szCs w:val="24"/>
      <w:lang w:eastAsia="en-AU"/>
      <w14:ligatures w14:val="standardContextual"/>
    </w:rPr>
  </w:style>
  <w:style w:type="paragraph" w:styleId="TOC7">
    <w:name w:val="toc 7"/>
    <w:basedOn w:val="Normal"/>
    <w:next w:val="Normal"/>
    <w:autoRedefine/>
    <w:uiPriority w:val="39"/>
    <w:unhideWhenUsed/>
    <w:rsid w:val="0021010C"/>
    <w:pPr>
      <w:spacing w:after="100" w:line="278" w:lineRule="auto"/>
      <w:ind w:left="1440"/>
      <w:jc w:val="left"/>
    </w:pPr>
    <w:rPr>
      <w:rFonts w:asciiTheme="minorHAnsi" w:eastAsiaTheme="minorEastAsia" w:hAnsiTheme="minorHAnsi"/>
      <w:kern w:val="2"/>
      <w:sz w:val="24"/>
      <w:szCs w:val="24"/>
      <w:lang w:eastAsia="en-AU"/>
      <w14:ligatures w14:val="standardContextual"/>
    </w:rPr>
  </w:style>
  <w:style w:type="paragraph" w:styleId="TOC8">
    <w:name w:val="toc 8"/>
    <w:basedOn w:val="Normal"/>
    <w:next w:val="Normal"/>
    <w:autoRedefine/>
    <w:uiPriority w:val="39"/>
    <w:unhideWhenUsed/>
    <w:rsid w:val="0021010C"/>
    <w:pPr>
      <w:spacing w:after="100" w:line="278" w:lineRule="auto"/>
      <w:ind w:left="1680"/>
      <w:jc w:val="left"/>
    </w:pPr>
    <w:rPr>
      <w:rFonts w:asciiTheme="minorHAnsi" w:eastAsiaTheme="minorEastAsia" w:hAnsiTheme="minorHAnsi"/>
      <w:kern w:val="2"/>
      <w:sz w:val="24"/>
      <w:szCs w:val="24"/>
      <w:lang w:eastAsia="en-AU"/>
      <w14:ligatures w14:val="standardContextual"/>
    </w:rPr>
  </w:style>
  <w:style w:type="paragraph" w:styleId="TOC9">
    <w:name w:val="toc 9"/>
    <w:basedOn w:val="Normal"/>
    <w:next w:val="Normal"/>
    <w:autoRedefine/>
    <w:uiPriority w:val="39"/>
    <w:unhideWhenUsed/>
    <w:rsid w:val="0021010C"/>
    <w:pPr>
      <w:spacing w:after="100" w:line="278" w:lineRule="auto"/>
      <w:ind w:left="1920"/>
      <w:jc w:val="left"/>
    </w:pPr>
    <w:rPr>
      <w:rFonts w:asciiTheme="minorHAnsi" w:eastAsiaTheme="minorEastAsia" w:hAnsiTheme="minorHAnsi"/>
      <w:kern w:val="2"/>
      <w:sz w:val="24"/>
      <w:szCs w:val="24"/>
      <w:lang w:eastAsia="en-AU"/>
      <w14:ligatures w14:val="standardContextual"/>
    </w:rPr>
  </w:style>
  <w:style w:type="character" w:styleId="UnresolvedMention">
    <w:name w:val="Unresolved Mention"/>
    <w:basedOn w:val="DefaultParagraphFont"/>
    <w:uiPriority w:val="99"/>
    <w:semiHidden/>
    <w:unhideWhenUsed/>
    <w:rsid w:val="0021010C"/>
    <w:rPr>
      <w:color w:val="605E5C"/>
      <w:shd w:val="clear" w:color="auto" w:fill="E1DFDD"/>
    </w:rPr>
  </w:style>
  <w:style w:type="paragraph" w:styleId="Revision">
    <w:name w:val="Revision"/>
    <w:hidden/>
    <w:uiPriority w:val="99"/>
    <w:semiHidden/>
    <w:rsid w:val="00177BA7"/>
    <w:pPr>
      <w:spacing w:after="0" w:line="240" w:lineRule="auto"/>
    </w:pPr>
    <w:rPr>
      <w:rFonts w:ascii="Arial" w:hAnsi="Arial"/>
      <w:sz w:val="20"/>
    </w:rPr>
  </w:style>
  <w:style w:type="paragraph" w:styleId="NormalWeb">
    <w:name w:val="Normal (Web)"/>
    <w:basedOn w:val="Normal"/>
    <w:uiPriority w:val="99"/>
    <w:semiHidden/>
    <w:unhideWhenUsed/>
    <w:rsid w:val="008533D6"/>
    <w:rPr>
      <w:rFonts w:ascii="Times New Roman" w:hAnsi="Times New Roman" w:cs="Times New Roman"/>
      <w:sz w:val="24"/>
      <w:szCs w:val="24"/>
    </w:rPr>
  </w:style>
  <w:style w:type="paragraph" w:customStyle="1" w:styleId="LNNumberedHeading1">
    <w:name w:val="LN Numbered Heading 1"/>
    <w:basedOn w:val="Normal"/>
    <w:next w:val="Normal"/>
    <w:uiPriority w:val="10"/>
    <w:qFormat/>
    <w:rsid w:val="006E76B7"/>
    <w:pPr>
      <w:keepNext/>
      <w:pBdr>
        <w:bottom w:val="single" w:sz="8" w:space="1" w:color="auto"/>
      </w:pBdr>
      <w:tabs>
        <w:tab w:val="num" w:pos="567"/>
      </w:tabs>
      <w:spacing w:after="240" w:line="240" w:lineRule="auto"/>
      <w:ind w:left="567" w:hanging="567"/>
      <w:jc w:val="left"/>
      <w:outlineLvl w:val="0"/>
    </w:pPr>
    <w:rPr>
      <w:rFonts w:eastAsiaTheme="minorEastAsia"/>
      <w:b/>
      <w:sz w:val="22"/>
      <w:lang w:val="en-US"/>
    </w:rPr>
  </w:style>
  <w:style w:type="paragraph" w:customStyle="1" w:styleId="LNNumberedHeading2">
    <w:name w:val="LN Numbered Heading 2"/>
    <w:basedOn w:val="LNNumberedHeading1"/>
    <w:next w:val="Normal"/>
    <w:uiPriority w:val="10"/>
    <w:qFormat/>
    <w:rsid w:val="006E76B7"/>
    <w:pPr>
      <w:pBdr>
        <w:bottom w:val="none" w:sz="0" w:space="0" w:color="auto"/>
      </w:pBdr>
      <w:outlineLvl w:val="1"/>
    </w:pPr>
    <w:rPr>
      <w:sz w:val="20"/>
    </w:rPr>
  </w:style>
  <w:style w:type="paragraph" w:customStyle="1" w:styleId="LNText3">
    <w:name w:val="LN Text 3"/>
    <w:basedOn w:val="Normal"/>
    <w:uiPriority w:val="10"/>
    <w:qFormat/>
    <w:rsid w:val="006E76B7"/>
    <w:pPr>
      <w:tabs>
        <w:tab w:val="num" w:pos="1134"/>
      </w:tabs>
      <w:spacing w:after="240" w:line="240" w:lineRule="auto"/>
      <w:ind w:left="1134" w:hanging="567"/>
      <w:jc w:val="left"/>
    </w:pPr>
    <w:rPr>
      <w:rFonts w:eastAsiaTheme="minorEastAsia"/>
      <w:lang w:val="en-US"/>
    </w:rPr>
  </w:style>
  <w:style w:type="paragraph" w:customStyle="1" w:styleId="LNText4">
    <w:name w:val="LN Text 4"/>
    <w:basedOn w:val="LNText3"/>
    <w:uiPriority w:val="10"/>
    <w:qFormat/>
    <w:rsid w:val="006E76B7"/>
    <w:pPr>
      <w:tabs>
        <w:tab w:val="clear" w:pos="1134"/>
        <w:tab w:val="num" w:pos="1701"/>
      </w:tabs>
      <w:ind w:left="1701"/>
    </w:pPr>
  </w:style>
  <w:style w:type="paragraph" w:customStyle="1" w:styleId="LNText5">
    <w:name w:val="LN Text 5"/>
    <w:basedOn w:val="LNText4"/>
    <w:uiPriority w:val="10"/>
    <w:qFormat/>
    <w:rsid w:val="006E76B7"/>
    <w:pPr>
      <w:ind w:left="2268"/>
    </w:pPr>
  </w:style>
  <w:style w:type="paragraph" w:customStyle="1" w:styleId="LNIndentText1">
    <w:name w:val="LN Indent Text 1"/>
    <w:basedOn w:val="Normal"/>
    <w:uiPriority w:val="22"/>
    <w:qFormat/>
    <w:rsid w:val="009778A7"/>
    <w:pPr>
      <w:spacing w:after="240" w:line="240" w:lineRule="auto"/>
      <w:ind w:left="567"/>
      <w:jc w:val="left"/>
    </w:pPr>
    <w:rPr>
      <w:rFonts w:eastAsiaTheme="minorEastAsia"/>
      <w:lang w:val="en-US"/>
    </w:rPr>
  </w:style>
  <w:style w:type="paragraph" w:customStyle="1" w:styleId="LNDefinedTerm">
    <w:name w:val="LN Defined Term"/>
    <w:basedOn w:val="Normal"/>
    <w:link w:val="LNDefinedTermChar"/>
    <w:uiPriority w:val="23"/>
    <w:qFormat/>
    <w:rsid w:val="00141A70"/>
    <w:pPr>
      <w:spacing w:after="240" w:line="240" w:lineRule="auto"/>
      <w:jc w:val="left"/>
    </w:pPr>
    <w:rPr>
      <w:rFonts w:eastAsiaTheme="minorEastAsia"/>
      <w:b/>
      <w:lang w:val="en-US"/>
    </w:rPr>
  </w:style>
  <w:style w:type="character" w:customStyle="1" w:styleId="LNDefinedTermChar">
    <w:name w:val="LN Defined Term Char"/>
    <w:basedOn w:val="DefaultParagraphFont"/>
    <w:link w:val="LNDefinedTerm"/>
    <w:uiPriority w:val="23"/>
    <w:rsid w:val="00141A70"/>
    <w:rPr>
      <w:rFonts w:ascii="Arial" w:eastAsiaTheme="minorEastAsia" w:hAnsi="Arial"/>
      <w:b/>
      <w:sz w:val="20"/>
      <w:lang w:val="en-US"/>
    </w:rPr>
  </w:style>
  <w:style w:type="paragraph" w:customStyle="1" w:styleId="LNTableText">
    <w:name w:val="LN Table Text"/>
    <w:basedOn w:val="Normal"/>
    <w:uiPriority w:val="30"/>
    <w:qFormat/>
    <w:rsid w:val="00FA6CE5"/>
    <w:pPr>
      <w:spacing w:before="120" w:line="240" w:lineRule="auto"/>
      <w:jc w:val="left"/>
    </w:pPr>
    <w:rPr>
      <w:rFonts w:eastAsiaTheme="minorEastAsia"/>
      <w:lang w:val="en-US"/>
    </w:rPr>
  </w:style>
  <w:style w:type="paragraph" w:customStyle="1" w:styleId="LNTableHeading">
    <w:name w:val="LN Table Heading"/>
    <w:basedOn w:val="LNTableText"/>
    <w:uiPriority w:val="30"/>
    <w:qFormat/>
    <w:rsid w:val="00FA6CE5"/>
    <w:rPr>
      <w:b/>
    </w:rPr>
  </w:style>
  <w:style w:type="paragraph" w:customStyle="1" w:styleId="CofCQLegalPartiesheading0">
    <w:name w:val="CofCQ Legal Parties heading"/>
    <w:basedOn w:val="Step"/>
    <w:link w:val="CofCQLegalPartiesheadingChar"/>
    <w:qFormat/>
    <w:rsid w:val="00D72AE2"/>
    <w:pPr>
      <w:spacing w:before="120"/>
      <w:ind w:left="641" w:hanging="357"/>
    </w:pPr>
    <w:rPr>
      <w:rFonts w:cs="Arial"/>
      <w:b/>
      <w:bCs/>
    </w:rPr>
  </w:style>
  <w:style w:type="character" w:customStyle="1" w:styleId="StepChar">
    <w:name w:val="Step Char"/>
    <w:basedOn w:val="DefaultParagraphFont"/>
    <w:link w:val="Step"/>
    <w:rsid w:val="00F841B2"/>
    <w:rPr>
      <w:rFonts w:ascii="Arial" w:hAnsi="Arial"/>
      <w:sz w:val="20"/>
    </w:rPr>
  </w:style>
  <w:style w:type="character" w:customStyle="1" w:styleId="CofCQLegalPartiesheadingChar">
    <w:name w:val="CofCQ Legal Parties heading Char"/>
    <w:basedOn w:val="StepChar"/>
    <w:link w:val="CofCQLegalPartiesheading0"/>
    <w:rsid w:val="00D72AE2"/>
    <w:rPr>
      <w:rFonts w:ascii="Arial" w:hAnsi="Arial" w:cs="Arial"/>
      <w:b/>
      <w:bCs/>
      <w:sz w:val="20"/>
    </w:rPr>
  </w:style>
  <w:style w:type="paragraph" w:customStyle="1" w:styleId="Normal1">
    <w:name w:val="Normal_1"/>
    <w:link w:val="Normal1Char"/>
    <w:qFormat/>
    <w:rsid w:val="00E964C7"/>
    <w:pPr>
      <w:spacing w:after="0" w:line="240" w:lineRule="auto"/>
    </w:pPr>
    <w:rPr>
      <w:rFonts w:ascii="Times New Roman" w:eastAsia="Times New Roman" w:hAnsi="Times New Roman" w:cs="Times New Roman"/>
      <w:sz w:val="24"/>
      <w:szCs w:val="24"/>
      <w:lang w:val="en-US"/>
    </w:rPr>
  </w:style>
  <w:style w:type="character" w:customStyle="1" w:styleId="Normal1Char">
    <w:name w:val="Normal_1 Char"/>
    <w:basedOn w:val="DefaultParagraphFont"/>
    <w:link w:val="Normal1"/>
    <w:rsid w:val="00E964C7"/>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499273">
      <w:bodyDiv w:val="1"/>
      <w:marLeft w:val="0"/>
      <w:marRight w:val="0"/>
      <w:marTop w:val="0"/>
      <w:marBottom w:val="0"/>
      <w:divBdr>
        <w:top w:val="none" w:sz="0" w:space="0" w:color="auto"/>
        <w:left w:val="none" w:sz="0" w:space="0" w:color="auto"/>
        <w:bottom w:val="none" w:sz="0" w:space="0" w:color="auto"/>
        <w:right w:val="none" w:sz="0" w:space="0" w:color="auto"/>
      </w:divBdr>
    </w:div>
    <w:div w:id="1071780514">
      <w:bodyDiv w:val="1"/>
      <w:marLeft w:val="0"/>
      <w:marRight w:val="0"/>
      <w:marTop w:val="0"/>
      <w:marBottom w:val="0"/>
      <w:divBdr>
        <w:top w:val="none" w:sz="0" w:space="0" w:color="auto"/>
        <w:left w:val="none" w:sz="0" w:space="0" w:color="auto"/>
        <w:bottom w:val="none" w:sz="0" w:space="0" w:color="auto"/>
        <w:right w:val="none" w:sz="0" w:space="0" w:color="auto"/>
      </w:divBdr>
    </w:div>
    <w:div w:id="150320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oline.lawless\Downloads\Policy%20Template.dotx" TargetMode="External"/></Relationships>
</file>

<file path=word/theme/theme1.xml><?xml version="1.0" encoding="utf-8"?>
<a:theme xmlns:a="http://schemas.openxmlformats.org/drawingml/2006/main" name="CofC_General_2022">
  <a:themeElements>
    <a:clrScheme name="CofC 2022 1">
      <a:dk1>
        <a:srgbClr val="417373"/>
      </a:dk1>
      <a:lt1>
        <a:srgbClr val="FFFEFE"/>
      </a:lt1>
      <a:dk2>
        <a:srgbClr val="74A7A4"/>
      </a:dk2>
      <a:lt2>
        <a:srgbClr val="FFFEFE"/>
      </a:lt2>
      <a:accent1>
        <a:srgbClr val="DBA349"/>
      </a:accent1>
      <a:accent2>
        <a:srgbClr val="B85852"/>
      </a:accent2>
      <a:accent3>
        <a:srgbClr val="778A53"/>
      </a:accent3>
      <a:accent4>
        <a:srgbClr val="505A41"/>
      </a:accent4>
      <a:accent5>
        <a:srgbClr val="D6B8BA"/>
      </a:accent5>
      <a:accent6>
        <a:srgbClr val="69081D"/>
      </a:accent6>
      <a:hlink>
        <a:srgbClr val="417373"/>
      </a:hlink>
      <a:folHlink>
        <a:srgbClr val="5E747C"/>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ofC_General_2022" id="{7A505669-4953-E349-89E5-03E4D028B838}" vid="{2CE314F7-1059-B44D-8099-4631B7DBF81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323c121-0ce9-4963-a0ff-944197f0d258">
      <Value>1</Value>
    </TaxCatchAll>
    <b06447162e904f51acfb606f84dbdf94 xmlns="a957f760-565a-4327-965a-8c2e2ee0945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CofC Content Type" ma:contentTypeID="0x01000A240AA59F3A3546AC24E326ECAA27D8" ma:contentTypeVersion="10" ma:contentTypeDescription="Create a new list item." ma:contentTypeScope="" ma:versionID="6f44fdd86640aef3787f17bd0b0828dd">
  <xsd:schema xmlns:xsd="http://www.w3.org/2001/XMLSchema" xmlns:xs="http://www.w3.org/2001/XMLSchema" xmlns:p="http://schemas.microsoft.com/office/2006/metadata/properties" xmlns:ns2="a957f760-565a-4327-965a-8c2e2ee09450" xmlns:ns3="b323c121-0ce9-4963-a0ff-944197f0d258" targetNamespace="http://schemas.microsoft.com/office/2006/metadata/properties" ma:root="true" ma:fieldsID="8c7e6f0cdca86f75a0671b36c03ede67" ns2:_="" ns3:_="">
    <xsd:import namespace="a957f760-565a-4327-965a-8c2e2ee09450"/>
    <xsd:import namespace="b323c121-0ce9-4963-a0ff-944197f0d258"/>
    <xsd:element name="properties">
      <xsd:complexType>
        <xsd:sequence>
          <xsd:element name="documentManagement">
            <xsd:complexType>
              <xsd:all>
                <xsd:element ref="ns2:b06447162e904f51acfb606f84dbdf94" minOccurs="0"/>
                <xsd:element ref="ns3:TaxCatchAll" minOccurs="0"/>
                <xsd:element ref="ns2:TaxCatchAllLabe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57f760-565a-4327-965a-8c2e2ee09450" elementFormDefault="qualified">
    <xsd:import namespace="http://schemas.microsoft.com/office/2006/documentManagement/types"/>
    <xsd:import namespace="http://schemas.microsoft.com/office/infopath/2007/PartnerControls"/>
    <xsd:element name="b06447162e904f51acfb606f84dbdf94" ma:index="8" nillable="true" ma:displayName="Business Area_0" ma:hidden="true" ma:internalName="b06447162e904f51acfb606f84dbdf94">
      <xsd:simpleType>
        <xsd:restriction base="dms:Note"/>
      </xsd:simpleType>
    </xsd:element>
    <xsd:element name="TaxCatchAllLabel" ma:index="10" nillable="true" ma:displayName="Taxonomy Catch All Column1" ma:hidden="true" ma:list="{d1fd3dbe-8f8a-4174-94e9-e58b68962dde}"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323c121-0ce9-4963-a0ff-944197f0d258" elementFormDefault="qualified">
    <xsd:import namespace="http://schemas.microsoft.com/office/2006/documentManagement/types"/>
    <xsd:import namespace="http://schemas.microsoft.com/office/infopath/2007/PartnerControls"/>
    <xsd:element name="TaxCatchAll" ma:index="9" nillable="true" ma:displayName="Taxonomy Catch All Column" ma:description="" ma:hidden="true" ma:list="{D1FD3DBE-8F8A-4174-94E9-E58B68962DDE}" ma:internalName="TaxCatchAll" ma:showField="CatchAllData" ma:web="{e564770c-ca70-413e-a240-cf34f98970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ListForm</Display>
  <Edit>ListForm</Edit>
  <New>ListForm</New>
</FormTemplates>
</file>

<file path=customXml/itemProps1.xml><?xml version="1.0" encoding="utf-8"?>
<ds:datastoreItem xmlns:ds="http://schemas.openxmlformats.org/officeDocument/2006/customXml" ds:itemID="{283E269C-8BC8-42A1-AE69-AC00EA77578E}">
  <ds:schemaRefs>
    <ds:schemaRef ds:uri="http://schemas.microsoft.com/office/2006/metadata/properties"/>
    <ds:schemaRef ds:uri="http://schemas.microsoft.com/office/infopath/2007/PartnerControls"/>
    <ds:schemaRef ds:uri="b323c121-0ce9-4963-a0ff-944197f0d258"/>
    <ds:schemaRef ds:uri="a957f760-565a-4327-965a-8c2e2ee09450"/>
  </ds:schemaRefs>
</ds:datastoreItem>
</file>

<file path=customXml/itemProps2.xml><?xml version="1.0" encoding="utf-8"?>
<ds:datastoreItem xmlns:ds="http://schemas.openxmlformats.org/officeDocument/2006/customXml" ds:itemID="{1D27360F-F606-430B-A6F8-6C8C0B126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57f760-565a-4327-965a-8c2e2ee09450"/>
    <ds:schemaRef ds:uri="b323c121-0ce9-4963-a0ff-944197f0d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09C1AC-DB23-4D02-8CCF-056B260F6AAD}">
  <ds:schemaRefs>
    <ds:schemaRef ds:uri="http://schemas.openxmlformats.org/officeDocument/2006/bibliography"/>
  </ds:schemaRefs>
</ds:datastoreItem>
</file>

<file path=customXml/itemProps4.xml><?xml version="1.0" encoding="utf-8"?>
<ds:datastoreItem xmlns:ds="http://schemas.openxmlformats.org/officeDocument/2006/customXml" ds:itemID="{3A2A07E9-C82A-4E94-85BB-CBF3DB1974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Policy Template</Template>
  <TotalTime>1</TotalTime>
  <Pages>3</Pages>
  <Words>6189</Words>
  <Characters>35280</Characters>
  <Application>Microsoft Office Word</Application>
  <DocSecurity>0</DocSecurity>
  <Lines>294</Lines>
  <Paragraphs>82</Paragraphs>
  <ScaleCrop>false</ScaleCrop>
  <Company/>
  <LinksUpToDate>false</LinksUpToDate>
  <CharactersWithSpaces>41387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Template - Portrait</dc:title>
  <dc:subject/>
  <dc:creator>Caroline Lawless</dc:creator>
  <cp:keywords/>
  <dc:description/>
  <cp:lastModifiedBy>Vicki Marney</cp:lastModifiedBy>
  <cp:revision>2</cp:revision>
  <cp:lastPrinted>2026-05-28T06:26:00Z</cp:lastPrinted>
  <dcterms:created xsi:type="dcterms:W3CDTF">2026-10-14T01:13:00Z</dcterms:created>
  <dcterms:modified xsi:type="dcterms:W3CDTF">2026-10-14T01:13:00Z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Functional Area">
    <vt:lpwstr/>
  </property>
  <property fmtid="{D5CDD505-2E9C-101B-9397-08002B2CF9AE}" pid="4" name="Approval Area1">
    <vt:lpwstr/>
  </property>
  <property fmtid="{D5CDD505-2E9C-101B-9397-08002B2CF9AE}" pid="5" name="Care Standard">
    <vt:lpwstr/>
  </property>
  <property fmtid="{D5CDD505-2E9C-101B-9397-08002B2CF9AE}" pid="6" name="Additional Service Types">
    <vt:lpwstr/>
  </property>
  <property fmtid="{D5CDD505-2E9C-101B-9397-08002B2CF9AE}" pid="7" name="Template Service">
    <vt:lpwstr>7797;#Policies, Procedures and Supporting Document Templates|d537ab8c-2f7c-4b4f-ad9f-cc8ac6168cac</vt:lpwstr>
  </property>
  <property fmtid="{D5CDD505-2E9C-101B-9397-08002B2CF9AE}" pid="8" name="SharedWithUsers">
    <vt:lpwstr>97;#Liz Drew;#4788;#Christine Przibilla;#5077;#Robyn Armstrong;#276;#Karla Hall</vt:lpwstr>
  </property>
  <property fmtid="{D5CDD505-2E9C-101B-9397-08002B2CF9AE}" pid="9" name="Sub System">
    <vt:lpwstr/>
  </property>
  <property fmtid="{D5CDD505-2E9C-101B-9397-08002B2CF9AE}" pid="10" name="System Owner">
    <vt:lpwstr/>
  </property>
  <property fmtid="{D5CDD505-2E9C-101B-9397-08002B2CF9AE}" pid="11" name="_dlc_DocIdItemGuid">
    <vt:lpwstr>b4f50475-ddd3-4589-85eb-b158a297bb2a</vt:lpwstr>
  </property>
  <property fmtid="{D5CDD505-2E9C-101B-9397-08002B2CF9AE}" pid="12" name="Process">
    <vt:lpwstr/>
  </property>
  <property fmtid="{D5CDD505-2E9C-101B-9397-08002B2CF9AE}" pid="13" name="d82d0db5ae8f44e8bb1947c653304b41">
    <vt:lpwstr/>
  </property>
  <property fmtid="{D5CDD505-2E9C-101B-9397-08002B2CF9AE}" pid="14" name="ContentTypeId">
    <vt:lpwstr>0x01000A240AA59F3A3546AC24E326ECAA27D8</vt:lpwstr>
  </property>
  <property fmtid="{D5CDD505-2E9C-101B-9397-08002B2CF9AE}" pid="15" name="Topic">
    <vt:lpwstr>Q&amp;C-Working</vt:lpwstr>
  </property>
  <property fmtid="{D5CDD505-2E9C-101B-9397-08002B2CF9AE}" pid="16" name="MediaServiceImageTags">
    <vt:lpwstr/>
  </property>
  <property fmtid="{D5CDD505-2E9C-101B-9397-08002B2CF9AE}" pid="17" name="Business_x0020_Area">
    <vt:lpwstr>1;#Governance|3d24d132-e4ee-4b3f-bcd9-d1ae52f430f8</vt:lpwstr>
  </property>
  <property fmtid="{D5CDD505-2E9C-101B-9397-08002B2CF9AE}" pid="18" name="Business Area">
    <vt:lpwstr>1;#Governance|3d24d132-e4ee-4b3f-bcd9-d1ae52f430f8</vt:lpwstr>
  </property>
  <property fmtid="{D5CDD505-2E9C-101B-9397-08002B2CF9AE}" pid="19" name="lcf76f155ced4ddcb4097134ff3c332f">
    <vt:lpwstr/>
  </property>
  <property fmtid="{D5CDD505-2E9C-101B-9397-08002B2CF9AE}" pid="20" name="b06447162e904f51acfb606f84dbdf940">
    <vt:lpwstr>Governance|3d24d132-e4ee-4b3f-bcd9-d1ae52f430f8</vt:lpwstr>
  </property>
</Properties>
</file>